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AB56" w14:textId="77777777" w:rsidR="00D04D61" w:rsidRDefault="00D04D61" w:rsidP="00D04223">
      <w:pPr>
        <w:pStyle w:val="NoSpacing"/>
        <w:tabs>
          <w:tab w:val="left" w:pos="2656"/>
          <w:tab w:val="center" w:pos="5233"/>
        </w:tabs>
        <w:spacing w:line="360" w:lineRule="auto"/>
        <w:jc w:val="center"/>
        <w:outlineLvl w:val="0"/>
        <w:rPr>
          <w:rFonts w:ascii="Arial" w:hAnsi="Arial" w:cs="Arial"/>
          <w:b/>
          <w:sz w:val="72"/>
          <w:szCs w:val="72"/>
        </w:rPr>
      </w:pPr>
      <w:r w:rsidRPr="00D04D61">
        <w:rPr>
          <w:rFonts w:ascii="Arial" w:hAnsi="Arial" w:cs="Arial"/>
          <w:b/>
          <w:sz w:val="72"/>
          <w:szCs w:val="72"/>
        </w:rPr>
        <w:t>Dudley Children’s Services</w:t>
      </w:r>
    </w:p>
    <w:p w14:paraId="6A28256C" w14:textId="145C5EFC" w:rsidR="00D04D61" w:rsidRPr="00D04D61" w:rsidRDefault="00D04D61" w:rsidP="00D04223">
      <w:pPr>
        <w:pStyle w:val="NoSpacing"/>
        <w:tabs>
          <w:tab w:val="left" w:pos="2656"/>
          <w:tab w:val="center" w:pos="5233"/>
        </w:tabs>
        <w:spacing w:line="360" w:lineRule="auto"/>
        <w:jc w:val="center"/>
        <w:outlineLvl w:val="0"/>
        <w:rPr>
          <w:rFonts w:ascii="Arial" w:hAnsi="Arial" w:cs="Arial"/>
          <w:b/>
          <w:sz w:val="72"/>
          <w:szCs w:val="72"/>
        </w:rPr>
      </w:pPr>
      <w:r w:rsidRPr="00D04D61">
        <w:rPr>
          <w:rFonts w:ascii="Arial" w:hAnsi="Arial" w:cs="Arial"/>
          <w:b/>
          <w:sz w:val="72"/>
          <w:szCs w:val="72"/>
        </w:rPr>
        <w:t xml:space="preserve"> </w:t>
      </w:r>
    </w:p>
    <w:p w14:paraId="7CAC3168" w14:textId="77777777" w:rsidR="00D04D61" w:rsidRDefault="00D04D61" w:rsidP="00D04223">
      <w:pPr>
        <w:pStyle w:val="NoSpacing"/>
        <w:tabs>
          <w:tab w:val="left" w:pos="2656"/>
          <w:tab w:val="center" w:pos="5233"/>
        </w:tabs>
        <w:spacing w:line="360" w:lineRule="auto"/>
        <w:jc w:val="center"/>
        <w:outlineLvl w:val="0"/>
        <w:rPr>
          <w:rFonts w:ascii="Arial" w:hAnsi="Arial" w:cs="Arial"/>
          <w:b/>
          <w:sz w:val="72"/>
          <w:szCs w:val="72"/>
        </w:rPr>
      </w:pPr>
      <w:r w:rsidRPr="00D04D61">
        <w:rPr>
          <w:rFonts w:ascii="Arial" w:hAnsi="Arial" w:cs="Arial"/>
          <w:b/>
          <w:sz w:val="72"/>
          <w:szCs w:val="72"/>
        </w:rPr>
        <w:t xml:space="preserve">Social Worker </w:t>
      </w:r>
    </w:p>
    <w:p w14:paraId="2130914E" w14:textId="4ADC3363" w:rsidR="00D04D61" w:rsidRPr="00D04D61" w:rsidRDefault="00D04D61" w:rsidP="00D04223">
      <w:pPr>
        <w:pStyle w:val="NoSpacing"/>
        <w:tabs>
          <w:tab w:val="left" w:pos="2656"/>
          <w:tab w:val="center" w:pos="5233"/>
        </w:tabs>
        <w:spacing w:line="360" w:lineRule="auto"/>
        <w:jc w:val="center"/>
        <w:outlineLvl w:val="0"/>
        <w:rPr>
          <w:rFonts w:ascii="Arial" w:hAnsi="Arial" w:cs="Arial"/>
          <w:b/>
          <w:sz w:val="72"/>
          <w:szCs w:val="72"/>
        </w:rPr>
      </w:pPr>
      <w:r w:rsidRPr="00D04D61">
        <w:rPr>
          <w:rFonts w:ascii="Arial" w:hAnsi="Arial" w:cs="Arial"/>
          <w:b/>
          <w:sz w:val="72"/>
          <w:szCs w:val="72"/>
        </w:rPr>
        <w:t>Career Progression Application Pack</w:t>
      </w:r>
    </w:p>
    <w:p w14:paraId="5F43147B" w14:textId="77777777" w:rsidR="00D04D61" w:rsidRPr="00D04D61" w:rsidRDefault="00D04D61" w:rsidP="00D04D61">
      <w:pPr>
        <w:pStyle w:val="NoSpacing"/>
        <w:tabs>
          <w:tab w:val="left" w:pos="2656"/>
          <w:tab w:val="center" w:pos="5233"/>
        </w:tabs>
        <w:jc w:val="center"/>
        <w:outlineLvl w:val="0"/>
        <w:rPr>
          <w:rFonts w:ascii="Arial" w:hAnsi="Arial" w:cs="Arial"/>
          <w:b/>
          <w:sz w:val="72"/>
          <w:szCs w:val="72"/>
        </w:rPr>
      </w:pPr>
    </w:p>
    <w:p w14:paraId="2B75A6E6" w14:textId="23003DBD" w:rsidR="00D04D61" w:rsidRPr="00D04D61" w:rsidRDefault="00D04D61" w:rsidP="00D04D61">
      <w:pPr>
        <w:pStyle w:val="NoSpacing"/>
        <w:tabs>
          <w:tab w:val="left" w:pos="2656"/>
          <w:tab w:val="center" w:pos="5233"/>
        </w:tabs>
        <w:jc w:val="center"/>
        <w:outlineLvl w:val="0"/>
        <w:rPr>
          <w:rFonts w:ascii="Arial" w:hAnsi="Arial" w:cs="Arial"/>
          <w:b/>
          <w:sz w:val="72"/>
          <w:szCs w:val="72"/>
        </w:rPr>
      </w:pPr>
    </w:p>
    <w:p w14:paraId="5B9094D4" w14:textId="77777777" w:rsidR="00D04D61" w:rsidRPr="00D04D61" w:rsidRDefault="00D04D61" w:rsidP="00D04D61">
      <w:pPr>
        <w:pStyle w:val="NoSpacing"/>
        <w:tabs>
          <w:tab w:val="left" w:pos="2656"/>
          <w:tab w:val="center" w:pos="5233"/>
        </w:tabs>
        <w:jc w:val="center"/>
        <w:outlineLvl w:val="0"/>
        <w:rPr>
          <w:rFonts w:ascii="Arial" w:hAnsi="Arial" w:cs="Arial"/>
          <w:b/>
          <w:sz w:val="32"/>
          <w:szCs w:val="32"/>
        </w:rPr>
      </w:pPr>
    </w:p>
    <w:p w14:paraId="54AA6999" w14:textId="77777777" w:rsidR="00D04D61" w:rsidRPr="00D04D61" w:rsidRDefault="00D04D61" w:rsidP="00D04D61">
      <w:pPr>
        <w:pStyle w:val="NoSpacing"/>
        <w:tabs>
          <w:tab w:val="left" w:pos="2656"/>
          <w:tab w:val="center" w:pos="5233"/>
        </w:tabs>
        <w:jc w:val="center"/>
        <w:outlineLvl w:val="0"/>
        <w:rPr>
          <w:rFonts w:ascii="Arial" w:hAnsi="Arial" w:cs="Arial"/>
          <w:b/>
          <w:sz w:val="32"/>
          <w:szCs w:val="32"/>
        </w:rPr>
      </w:pPr>
    </w:p>
    <w:p w14:paraId="28A1F198" w14:textId="77777777" w:rsidR="00D04D61" w:rsidRPr="00D04D61" w:rsidRDefault="00D04D61" w:rsidP="00D04D61">
      <w:pPr>
        <w:pStyle w:val="NoSpacing"/>
        <w:tabs>
          <w:tab w:val="left" w:pos="2656"/>
          <w:tab w:val="center" w:pos="5233"/>
        </w:tabs>
        <w:jc w:val="center"/>
        <w:outlineLvl w:val="0"/>
        <w:rPr>
          <w:rFonts w:ascii="Arial" w:hAnsi="Arial" w:cs="Arial"/>
          <w:b/>
          <w:sz w:val="32"/>
          <w:szCs w:val="32"/>
        </w:rPr>
      </w:pPr>
    </w:p>
    <w:p w14:paraId="67BE13FB" w14:textId="77777777" w:rsidR="00D04D61" w:rsidRPr="00D04D61" w:rsidRDefault="00D04D61" w:rsidP="00D04D61">
      <w:pPr>
        <w:pStyle w:val="NoSpacing"/>
        <w:tabs>
          <w:tab w:val="left" w:pos="2656"/>
          <w:tab w:val="center" w:pos="5233"/>
        </w:tabs>
        <w:jc w:val="center"/>
        <w:outlineLvl w:val="0"/>
        <w:rPr>
          <w:rFonts w:ascii="Arial" w:hAnsi="Arial" w:cs="Arial"/>
          <w:b/>
          <w:sz w:val="32"/>
          <w:szCs w:val="32"/>
        </w:rPr>
      </w:pPr>
    </w:p>
    <w:p w14:paraId="02117421" w14:textId="77777777" w:rsidR="00D04D61" w:rsidRPr="00D04D61" w:rsidRDefault="00D04D61" w:rsidP="00D04D61">
      <w:pPr>
        <w:pStyle w:val="NoSpacing"/>
        <w:tabs>
          <w:tab w:val="left" w:pos="2656"/>
          <w:tab w:val="center" w:pos="5233"/>
        </w:tabs>
        <w:jc w:val="center"/>
        <w:outlineLvl w:val="0"/>
        <w:rPr>
          <w:rFonts w:ascii="Arial" w:hAnsi="Arial" w:cs="Arial"/>
          <w:b/>
          <w:sz w:val="32"/>
          <w:szCs w:val="32"/>
        </w:rPr>
      </w:pPr>
    </w:p>
    <w:p w14:paraId="72A0D7B3" w14:textId="77777777" w:rsidR="00D04D61" w:rsidRPr="00D04D61" w:rsidRDefault="00D04D61" w:rsidP="00D04D61">
      <w:pPr>
        <w:pStyle w:val="NoSpacing"/>
        <w:tabs>
          <w:tab w:val="left" w:pos="2656"/>
          <w:tab w:val="center" w:pos="5233"/>
        </w:tabs>
        <w:jc w:val="center"/>
        <w:outlineLvl w:val="0"/>
        <w:rPr>
          <w:rFonts w:ascii="Arial" w:hAnsi="Arial" w:cs="Arial"/>
          <w:b/>
          <w:sz w:val="32"/>
          <w:szCs w:val="32"/>
        </w:rPr>
      </w:pPr>
    </w:p>
    <w:p w14:paraId="1F7FD356" w14:textId="77777777" w:rsidR="00D04D61" w:rsidRPr="00D04D61" w:rsidRDefault="00D04D61" w:rsidP="00D04D61">
      <w:pPr>
        <w:pStyle w:val="NoSpacing"/>
        <w:tabs>
          <w:tab w:val="left" w:pos="2656"/>
          <w:tab w:val="center" w:pos="5233"/>
        </w:tabs>
        <w:jc w:val="center"/>
        <w:outlineLvl w:val="0"/>
        <w:rPr>
          <w:rFonts w:ascii="Arial" w:hAnsi="Arial" w:cs="Arial"/>
          <w:b/>
          <w:sz w:val="32"/>
          <w:szCs w:val="32"/>
        </w:rPr>
      </w:pPr>
    </w:p>
    <w:p w14:paraId="05DB449D" w14:textId="77777777" w:rsidR="00D04D61" w:rsidRPr="00D04D61" w:rsidRDefault="00D04D61" w:rsidP="00D04D61">
      <w:pPr>
        <w:pStyle w:val="NoSpacing"/>
        <w:tabs>
          <w:tab w:val="left" w:pos="2656"/>
          <w:tab w:val="center" w:pos="5233"/>
        </w:tabs>
        <w:jc w:val="center"/>
        <w:outlineLvl w:val="0"/>
        <w:rPr>
          <w:rFonts w:ascii="Arial" w:hAnsi="Arial" w:cs="Arial"/>
          <w:b/>
          <w:sz w:val="32"/>
          <w:szCs w:val="32"/>
        </w:rPr>
      </w:pPr>
    </w:p>
    <w:p w14:paraId="47E4019E" w14:textId="77777777" w:rsidR="00D04D61" w:rsidRPr="00D04D61" w:rsidRDefault="00D04D61" w:rsidP="00D04D61">
      <w:pPr>
        <w:pStyle w:val="NoSpacing"/>
        <w:tabs>
          <w:tab w:val="left" w:pos="2656"/>
          <w:tab w:val="center" w:pos="5233"/>
        </w:tabs>
        <w:jc w:val="center"/>
        <w:outlineLvl w:val="0"/>
        <w:rPr>
          <w:rFonts w:ascii="Arial" w:hAnsi="Arial" w:cs="Arial"/>
          <w:b/>
          <w:sz w:val="32"/>
          <w:szCs w:val="32"/>
        </w:rPr>
      </w:pPr>
    </w:p>
    <w:p w14:paraId="111EE849" w14:textId="77777777" w:rsidR="00D04D61" w:rsidRPr="00D04D61" w:rsidRDefault="00D04D61" w:rsidP="00D04D61">
      <w:pPr>
        <w:pStyle w:val="NoSpacing"/>
        <w:tabs>
          <w:tab w:val="left" w:pos="2656"/>
          <w:tab w:val="center" w:pos="5233"/>
        </w:tabs>
        <w:jc w:val="center"/>
        <w:outlineLvl w:val="0"/>
        <w:rPr>
          <w:rFonts w:ascii="Arial" w:hAnsi="Arial" w:cs="Arial"/>
          <w:b/>
          <w:sz w:val="32"/>
          <w:szCs w:val="32"/>
        </w:rPr>
      </w:pPr>
    </w:p>
    <w:p w14:paraId="69C202D9" w14:textId="77777777" w:rsidR="00D04D61" w:rsidRPr="00D04D61" w:rsidRDefault="00D04D61" w:rsidP="00D04D61">
      <w:pPr>
        <w:pStyle w:val="NoSpacing"/>
        <w:tabs>
          <w:tab w:val="left" w:pos="2656"/>
          <w:tab w:val="center" w:pos="5233"/>
        </w:tabs>
        <w:jc w:val="center"/>
        <w:outlineLvl w:val="0"/>
        <w:rPr>
          <w:rFonts w:ascii="Arial" w:hAnsi="Arial" w:cs="Arial"/>
          <w:b/>
          <w:sz w:val="32"/>
          <w:szCs w:val="32"/>
        </w:rPr>
      </w:pPr>
    </w:p>
    <w:p w14:paraId="52F41FDD" w14:textId="77777777" w:rsidR="00D04D61" w:rsidRPr="00D04D61" w:rsidRDefault="00D04D61" w:rsidP="00D04D61">
      <w:pPr>
        <w:pStyle w:val="NoSpacing"/>
        <w:tabs>
          <w:tab w:val="left" w:pos="2656"/>
          <w:tab w:val="center" w:pos="5233"/>
        </w:tabs>
        <w:jc w:val="center"/>
        <w:outlineLvl w:val="0"/>
        <w:rPr>
          <w:rFonts w:ascii="Arial" w:hAnsi="Arial" w:cs="Arial"/>
          <w:b/>
          <w:sz w:val="32"/>
          <w:szCs w:val="32"/>
        </w:rPr>
      </w:pPr>
    </w:p>
    <w:p w14:paraId="26259013" w14:textId="77777777" w:rsidR="00D04D61" w:rsidRPr="00D04D61" w:rsidRDefault="00D04D61" w:rsidP="00D04D61">
      <w:pPr>
        <w:pStyle w:val="NoSpacing"/>
        <w:tabs>
          <w:tab w:val="left" w:pos="2656"/>
          <w:tab w:val="center" w:pos="5233"/>
        </w:tabs>
        <w:jc w:val="center"/>
        <w:outlineLvl w:val="0"/>
        <w:rPr>
          <w:rFonts w:ascii="Arial" w:hAnsi="Arial" w:cs="Arial"/>
          <w:b/>
        </w:rPr>
      </w:pPr>
    </w:p>
    <w:p w14:paraId="616D97D5" w14:textId="77777777" w:rsidR="00D04D61" w:rsidRPr="00D04D61" w:rsidRDefault="00D04D61" w:rsidP="00D04223">
      <w:pPr>
        <w:pStyle w:val="NoSpacing"/>
        <w:tabs>
          <w:tab w:val="left" w:pos="2656"/>
          <w:tab w:val="center" w:pos="5233"/>
        </w:tabs>
        <w:spacing w:line="360" w:lineRule="auto"/>
        <w:jc w:val="center"/>
        <w:outlineLvl w:val="0"/>
        <w:rPr>
          <w:rFonts w:ascii="Arial" w:hAnsi="Arial" w:cs="Arial"/>
          <w:b/>
          <w:u w:val="single"/>
        </w:rPr>
      </w:pPr>
      <w:r w:rsidRPr="00D04D61">
        <w:rPr>
          <w:rFonts w:ascii="Arial" w:hAnsi="Arial" w:cs="Arial"/>
          <w:b/>
          <w:u w:val="single"/>
        </w:rPr>
        <w:t>Contents</w:t>
      </w:r>
    </w:p>
    <w:p w14:paraId="35365B4D" w14:textId="77777777" w:rsidR="00D04D61" w:rsidRPr="00D04D61" w:rsidRDefault="00D04D61" w:rsidP="0015143F">
      <w:pPr>
        <w:pStyle w:val="NoSpacing"/>
        <w:tabs>
          <w:tab w:val="left" w:pos="2656"/>
          <w:tab w:val="center" w:pos="5233"/>
        </w:tabs>
        <w:spacing w:line="360" w:lineRule="auto"/>
        <w:jc w:val="both"/>
        <w:outlineLvl w:val="0"/>
        <w:rPr>
          <w:rFonts w:ascii="Arial" w:hAnsi="Arial" w:cs="Arial"/>
          <w:b/>
        </w:rPr>
      </w:pPr>
    </w:p>
    <w:p w14:paraId="01597B35" w14:textId="1B9C8C81" w:rsidR="00D04D61" w:rsidRDefault="00D04D61" w:rsidP="00385498">
      <w:pPr>
        <w:pStyle w:val="NoSpacing"/>
        <w:numPr>
          <w:ilvl w:val="0"/>
          <w:numId w:val="8"/>
        </w:numPr>
        <w:tabs>
          <w:tab w:val="left" w:pos="2656"/>
          <w:tab w:val="center" w:pos="5233"/>
        </w:tabs>
        <w:spacing w:line="480" w:lineRule="auto"/>
        <w:jc w:val="both"/>
        <w:outlineLvl w:val="0"/>
        <w:rPr>
          <w:rFonts w:ascii="Arial" w:hAnsi="Arial" w:cs="Arial"/>
          <w:bCs/>
        </w:rPr>
      </w:pPr>
      <w:bookmarkStart w:id="0" w:name="_Hlk63432815"/>
      <w:r w:rsidRPr="00D04D61">
        <w:rPr>
          <w:rFonts w:ascii="Arial" w:hAnsi="Arial" w:cs="Arial"/>
          <w:bCs/>
        </w:rPr>
        <w:t>Social Work Career Progression Criteria and Guidance</w:t>
      </w:r>
    </w:p>
    <w:p w14:paraId="60D858C0" w14:textId="5341D65C" w:rsidR="00D04D61" w:rsidRDefault="00FA5918" w:rsidP="00385498">
      <w:pPr>
        <w:pStyle w:val="NoSpacing"/>
        <w:numPr>
          <w:ilvl w:val="0"/>
          <w:numId w:val="8"/>
        </w:numPr>
        <w:tabs>
          <w:tab w:val="left" w:pos="2656"/>
          <w:tab w:val="center" w:pos="5233"/>
        </w:tabs>
        <w:spacing w:line="480" w:lineRule="auto"/>
        <w:jc w:val="both"/>
        <w:outlineLvl w:val="0"/>
        <w:rPr>
          <w:rFonts w:ascii="Arial" w:hAnsi="Arial" w:cs="Arial"/>
          <w:bCs/>
        </w:rPr>
      </w:pPr>
      <w:r>
        <w:rPr>
          <w:rFonts w:ascii="Arial" w:hAnsi="Arial" w:cs="Arial"/>
          <w:bCs/>
        </w:rPr>
        <w:t xml:space="preserve">Referral to Career Progression Panel </w:t>
      </w:r>
    </w:p>
    <w:p w14:paraId="1FC958CC" w14:textId="5552C93B" w:rsidR="00385498" w:rsidRDefault="00385498" w:rsidP="00385498">
      <w:pPr>
        <w:pStyle w:val="NoSpacing"/>
        <w:numPr>
          <w:ilvl w:val="0"/>
          <w:numId w:val="8"/>
        </w:numPr>
        <w:tabs>
          <w:tab w:val="left" w:pos="2656"/>
          <w:tab w:val="center" w:pos="5233"/>
        </w:tabs>
        <w:spacing w:line="480" w:lineRule="auto"/>
        <w:jc w:val="both"/>
        <w:outlineLvl w:val="0"/>
        <w:rPr>
          <w:rFonts w:ascii="Arial" w:hAnsi="Arial" w:cs="Arial"/>
          <w:bCs/>
        </w:rPr>
      </w:pPr>
      <w:r>
        <w:rPr>
          <w:rFonts w:ascii="Arial" w:hAnsi="Arial" w:cs="Arial"/>
          <w:bCs/>
        </w:rPr>
        <w:t xml:space="preserve">Social Work Apprenticeship Programmes </w:t>
      </w:r>
    </w:p>
    <w:p w14:paraId="63FED212" w14:textId="7C40DCCF" w:rsidR="00385498" w:rsidRDefault="00385498" w:rsidP="00385498">
      <w:pPr>
        <w:pStyle w:val="NoSpacing"/>
        <w:numPr>
          <w:ilvl w:val="0"/>
          <w:numId w:val="8"/>
        </w:numPr>
        <w:tabs>
          <w:tab w:val="left" w:pos="2656"/>
          <w:tab w:val="center" w:pos="5233"/>
        </w:tabs>
        <w:spacing w:line="480" w:lineRule="auto"/>
        <w:jc w:val="both"/>
        <w:outlineLvl w:val="0"/>
        <w:rPr>
          <w:rFonts w:ascii="Arial" w:hAnsi="Arial" w:cs="Arial"/>
          <w:bCs/>
        </w:rPr>
      </w:pPr>
      <w:r>
        <w:rPr>
          <w:rFonts w:ascii="Arial" w:hAnsi="Arial" w:cs="Arial"/>
          <w:bCs/>
        </w:rPr>
        <w:t xml:space="preserve">Return to Social Work </w:t>
      </w:r>
    </w:p>
    <w:p w14:paraId="5F63FB37" w14:textId="4E0A94D1" w:rsidR="007C6702" w:rsidRPr="00FA5918" w:rsidRDefault="007C6702" w:rsidP="00385498">
      <w:pPr>
        <w:pStyle w:val="NoSpacing"/>
        <w:numPr>
          <w:ilvl w:val="0"/>
          <w:numId w:val="8"/>
        </w:numPr>
        <w:tabs>
          <w:tab w:val="left" w:pos="2656"/>
          <w:tab w:val="center" w:pos="5233"/>
        </w:tabs>
        <w:spacing w:line="480" w:lineRule="auto"/>
        <w:jc w:val="both"/>
        <w:outlineLvl w:val="0"/>
        <w:rPr>
          <w:rFonts w:ascii="Arial" w:hAnsi="Arial" w:cs="Arial"/>
          <w:bCs/>
        </w:rPr>
      </w:pPr>
      <w:r>
        <w:rPr>
          <w:rFonts w:ascii="Arial" w:hAnsi="Arial" w:cs="Arial"/>
          <w:bCs/>
        </w:rPr>
        <w:t>Career Progression Panel and Outcome</w:t>
      </w:r>
    </w:p>
    <w:bookmarkEnd w:id="0"/>
    <w:p w14:paraId="45012923" w14:textId="4235F98A" w:rsidR="007C6702" w:rsidRDefault="007C6702" w:rsidP="007C6702">
      <w:pPr>
        <w:pStyle w:val="NoSpacing"/>
        <w:tabs>
          <w:tab w:val="left" w:pos="2656"/>
          <w:tab w:val="center" w:pos="5233"/>
        </w:tabs>
        <w:spacing w:line="480" w:lineRule="auto"/>
        <w:ind w:left="360"/>
        <w:jc w:val="both"/>
        <w:outlineLvl w:val="0"/>
        <w:rPr>
          <w:rFonts w:ascii="Arial" w:hAnsi="Arial" w:cs="Arial"/>
          <w:bCs/>
        </w:rPr>
      </w:pPr>
      <w:r>
        <w:rPr>
          <w:rFonts w:ascii="Arial" w:hAnsi="Arial" w:cs="Arial"/>
          <w:bCs/>
        </w:rPr>
        <w:t xml:space="preserve">Appendix A - </w:t>
      </w:r>
      <w:r w:rsidR="00D04D61" w:rsidRPr="00D04D61">
        <w:rPr>
          <w:rFonts w:ascii="Arial" w:hAnsi="Arial" w:cs="Arial"/>
          <w:bCs/>
        </w:rPr>
        <w:t>Career Progression Application Form</w:t>
      </w:r>
    </w:p>
    <w:p w14:paraId="32983EE2" w14:textId="266A700C" w:rsidR="00D04D61" w:rsidRDefault="007C6702" w:rsidP="007C6702">
      <w:pPr>
        <w:pStyle w:val="NoSpacing"/>
        <w:tabs>
          <w:tab w:val="left" w:pos="2656"/>
          <w:tab w:val="center" w:pos="5233"/>
        </w:tabs>
        <w:spacing w:line="480" w:lineRule="auto"/>
        <w:ind w:left="360"/>
        <w:jc w:val="both"/>
        <w:outlineLvl w:val="0"/>
        <w:rPr>
          <w:rFonts w:ascii="Arial" w:hAnsi="Arial" w:cs="Arial"/>
          <w:bCs/>
        </w:rPr>
      </w:pPr>
      <w:r>
        <w:rPr>
          <w:rFonts w:ascii="Arial" w:hAnsi="Arial" w:cs="Arial"/>
          <w:bCs/>
        </w:rPr>
        <w:t xml:space="preserve">Appendix B - </w:t>
      </w:r>
      <w:r w:rsidR="00D04D61" w:rsidRPr="00D04D61">
        <w:rPr>
          <w:rFonts w:ascii="Arial" w:hAnsi="Arial" w:cs="Arial"/>
          <w:bCs/>
        </w:rPr>
        <w:t>Supporting Evidence For</w:t>
      </w:r>
      <w:r>
        <w:rPr>
          <w:rFonts w:ascii="Arial" w:hAnsi="Arial" w:cs="Arial"/>
          <w:bCs/>
        </w:rPr>
        <w:t>m</w:t>
      </w:r>
    </w:p>
    <w:p w14:paraId="4FEFD277" w14:textId="089FBB10" w:rsidR="007C6702" w:rsidRPr="00D04D61" w:rsidRDefault="007C6702" w:rsidP="007C6702">
      <w:pPr>
        <w:pStyle w:val="NoSpacing"/>
        <w:tabs>
          <w:tab w:val="left" w:pos="2656"/>
          <w:tab w:val="center" w:pos="5233"/>
        </w:tabs>
        <w:spacing w:line="480" w:lineRule="auto"/>
        <w:ind w:left="360"/>
        <w:jc w:val="both"/>
        <w:outlineLvl w:val="0"/>
        <w:rPr>
          <w:rFonts w:ascii="Arial" w:hAnsi="Arial" w:cs="Arial"/>
          <w:bCs/>
        </w:rPr>
      </w:pPr>
      <w:r>
        <w:rPr>
          <w:rFonts w:ascii="Arial" w:hAnsi="Arial" w:cs="Arial"/>
          <w:bCs/>
        </w:rPr>
        <w:t xml:space="preserve">Appendix C – Practice Observation </w:t>
      </w:r>
    </w:p>
    <w:p w14:paraId="15B12751" w14:textId="77777777" w:rsidR="00D04D61" w:rsidRPr="00D04D61" w:rsidRDefault="00D04D61" w:rsidP="0015143F">
      <w:pPr>
        <w:pStyle w:val="NoSpacing"/>
        <w:tabs>
          <w:tab w:val="left" w:pos="2656"/>
          <w:tab w:val="center" w:pos="5233"/>
        </w:tabs>
        <w:spacing w:line="360" w:lineRule="auto"/>
        <w:jc w:val="both"/>
        <w:outlineLvl w:val="0"/>
        <w:rPr>
          <w:rFonts w:ascii="Arial" w:hAnsi="Arial" w:cs="Arial"/>
          <w:b/>
          <w:sz w:val="32"/>
          <w:szCs w:val="32"/>
        </w:rPr>
      </w:pPr>
    </w:p>
    <w:p w14:paraId="483DFF47" w14:textId="77777777" w:rsidR="00D04D61" w:rsidRPr="00D04D61" w:rsidRDefault="00D04D61" w:rsidP="00D04223">
      <w:pPr>
        <w:pStyle w:val="NoSpacing"/>
        <w:tabs>
          <w:tab w:val="left" w:pos="2656"/>
          <w:tab w:val="center" w:pos="5233"/>
        </w:tabs>
        <w:spacing w:line="360" w:lineRule="auto"/>
        <w:jc w:val="both"/>
        <w:outlineLvl w:val="0"/>
        <w:rPr>
          <w:rFonts w:ascii="Arial" w:hAnsi="Arial" w:cs="Arial"/>
          <w:b/>
          <w:sz w:val="32"/>
          <w:szCs w:val="32"/>
        </w:rPr>
      </w:pPr>
    </w:p>
    <w:p w14:paraId="0D77311F" w14:textId="77777777" w:rsidR="00D04D61" w:rsidRPr="00D04D61" w:rsidRDefault="00D04D61" w:rsidP="00D04223">
      <w:pPr>
        <w:pStyle w:val="NoSpacing"/>
        <w:tabs>
          <w:tab w:val="left" w:pos="2656"/>
          <w:tab w:val="center" w:pos="5233"/>
        </w:tabs>
        <w:spacing w:line="360" w:lineRule="auto"/>
        <w:outlineLvl w:val="0"/>
        <w:rPr>
          <w:rFonts w:ascii="Arial" w:hAnsi="Arial" w:cs="Arial"/>
          <w:b/>
          <w:sz w:val="32"/>
          <w:szCs w:val="32"/>
        </w:rPr>
      </w:pPr>
    </w:p>
    <w:p w14:paraId="30A41C13" w14:textId="77777777" w:rsidR="00D04D61" w:rsidRPr="00D04D61" w:rsidRDefault="00D04D61" w:rsidP="00D04223">
      <w:pPr>
        <w:pStyle w:val="NoSpacing"/>
        <w:tabs>
          <w:tab w:val="left" w:pos="2656"/>
          <w:tab w:val="center" w:pos="5233"/>
        </w:tabs>
        <w:spacing w:line="360" w:lineRule="auto"/>
        <w:outlineLvl w:val="0"/>
        <w:rPr>
          <w:rFonts w:ascii="Arial" w:hAnsi="Arial" w:cs="Arial"/>
          <w:b/>
          <w:sz w:val="32"/>
          <w:szCs w:val="32"/>
        </w:rPr>
      </w:pPr>
    </w:p>
    <w:p w14:paraId="22D5C604" w14:textId="77777777" w:rsidR="00D04D61" w:rsidRPr="00D04D61" w:rsidRDefault="00D04D61" w:rsidP="00D04223">
      <w:pPr>
        <w:pStyle w:val="NoSpacing"/>
        <w:tabs>
          <w:tab w:val="left" w:pos="2656"/>
          <w:tab w:val="center" w:pos="5233"/>
        </w:tabs>
        <w:spacing w:line="360" w:lineRule="auto"/>
        <w:outlineLvl w:val="0"/>
        <w:rPr>
          <w:rFonts w:ascii="Arial" w:hAnsi="Arial" w:cs="Arial"/>
          <w:b/>
          <w:sz w:val="32"/>
          <w:szCs w:val="32"/>
        </w:rPr>
      </w:pPr>
    </w:p>
    <w:p w14:paraId="7E1A5B5F" w14:textId="77777777" w:rsidR="00D04D61" w:rsidRPr="00D04D61" w:rsidRDefault="00D04D61" w:rsidP="00D04223">
      <w:pPr>
        <w:pStyle w:val="NoSpacing"/>
        <w:tabs>
          <w:tab w:val="left" w:pos="2656"/>
          <w:tab w:val="center" w:pos="5233"/>
        </w:tabs>
        <w:spacing w:line="360" w:lineRule="auto"/>
        <w:outlineLvl w:val="0"/>
        <w:rPr>
          <w:rFonts w:ascii="Arial" w:hAnsi="Arial" w:cs="Arial"/>
          <w:b/>
          <w:sz w:val="32"/>
          <w:szCs w:val="32"/>
        </w:rPr>
      </w:pPr>
    </w:p>
    <w:p w14:paraId="54303622" w14:textId="77777777" w:rsidR="00D04D61" w:rsidRPr="00D04D61" w:rsidRDefault="00D04D61" w:rsidP="00D04223">
      <w:pPr>
        <w:pStyle w:val="NoSpacing"/>
        <w:tabs>
          <w:tab w:val="left" w:pos="2656"/>
          <w:tab w:val="center" w:pos="5233"/>
        </w:tabs>
        <w:spacing w:line="360" w:lineRule="auto"/>
        <w:outlineLvl w:val="0"/>
        <w:rPr>
          <w:rFonts w:ascii="Arial" w:hAnsi="Arial" w:cs="Arial"/>
          <w:b/>
          <w:sz w:val="32"/>
          <w:szCs w:val="32"/>
        </w:rPr>
      </w:pPr>
    </w:p>
    <w:p w14:paraId="5899A279" w14:textId="77777777" w:rsidR="00D04D61" w:rsidRPr="00D04D61" w:rsidRDefault="00D04D61" w:rsidP="00D04223">
      <w:pPr>
        <w:pStyle w:val="NoSpacing"/>
        <w:tabs>
          <w:tab w:val="left" w:pos="2656"/>
          <w:tab w:val="center" w:pos="5233"/>
        </w:tabs>
        <w:spacing w:line="360" w:lineRule="auto"/>
        <w:outlineLvl w:val="0"/>
        <w:rPr>
          <w:rFonts w:ascii="Arial" w:hAnsi="Arial" w:cs="Arial"/>
          <w:b/>
          <w:sz w:val="32"/>
          <w:szCs w:val="32"/>
        </w:rPr>
      </w:pPr>
    </w:p>
    <w:p w14:paraId="18FAD9EB" w14:textId="77777777" w:rsidR="00D04D61" w:rsidRPr="00D04D61" w:rsidRDefault="00D04D61" w:rsidP="00D04223">
      <w:pPr>
        <w:pStyle w:val="NoSpacing"/>
        <w:tabs>
          <w:tab w:val="left" w:pos="2656"/>
          <w:tab w:val="center" w:pos="5233"/>
        </w:tabs>
        <w:spacing w:line="360" w:lineRule="auto"/>
        <w:outlineLvl w:val="0"/>
        <w:rPr>
          <w:rFonts w:ascii="Arial" w:hAnsi="Arial" w:cs="Arial"/>
          <w:b/>
          <w:sz w:val="32"/>
          <w:szCs w:val="32"/>
        </w:rPr>
      </w:pPr>
    </w:p>
    <w:p w14:paraId="6A86DDAB" w14:textId="77777777" w:rsidR="00D04D61" w:rsidRPr="00D04D61" w:rsidRDefault="00D04D61" w:rsidP="00D04223">
      <w:pPr>
        <w:pStyle w:val="NoSpacing"/>
        <w:tabs>
          <w:tab w:val="left" w:pos="2656"/>
          <w:tab w:val="center" w:pos="5233"/>
        </w:tabs>
        <w:spacing w:line="360" w:lineRule="auto"/>
        <w:outlineLvl w:val="0"/>
        <w:rPr>
          <w:rFonts w:ascii="Arial" w:hAnsi="Arial" w:cs="Arial"/>
          <w:b/>
          <w:sz w:val="32"/>
          <w:szCs w:val="32"/>
        </w:rPr>
      </w:pPr>
    </w:p>
    <w:p w14:paraId="52F2C608" w14:textId="77777777" w:rsidR="00D04D61" w:rsidRPr="00D04D61" w:rsidRDefault="00D04D61" w:rsidP="00D04223">
      <w:pPr>
        <w:pStyle w:val="NoSpacing"/>
        <w:tabs>
          <w:tab w:val="left" w:pos="2656"/>
          <w:tab w:val="center" w:pos="5233"/>
        </w:tabs>
        <w:spacing w:line="360" w:lineRule="auto"/>
        <w:outlineLvl w:val="0"/>
        <w:rPr>
          <w:rFonts w:ascii="Arial" w:hAnsi="Arial" w:cs="Arial"/>
          <w:b/>
          <w:sz w:val="32"/>
          <w:szCs w:val="32"/>
        </w:rPr>
      </w:pPr>
    </w:p>
    <w:p w14:paraId="46A403BD" w14:textId="77777777" w:rsidR="00D04D61" w:rsidRPr="00D04D61" w:rsidRDefault="00D04D61" w:rsidP="00D04223">
      <w:pPr>
        <w:pStyle w:val="NoSpacing"/>
        <w:tabs>
          <w:tab w:val="left" w:pos="2656"/>
          <w:tab w:val="center" w:pos="5233"/>
        </w:tabs>
        <w:spacing w:line="360" w:lineRule="auto"/>
        <w:outlineLvl w:val="0"/>
        <w:rPr>
          <w:rFonts w:ascii="Arial" w:hAnsi="Arial" w:cs="Arial"/>
          <w:b/>
          <w:sz w:val="32"/>
          <w:szCs w:val="32"/>
        </w:rPr>
      </w:pPr>
    </w:p>
    <w:p w14:paraId="2ECD8BD0" w14:textId="77777777" w:rsidR="00D04D61" w:rsidRPr="00D04D61" w:rsidRDefault="00D04D61" w:rsidP="00D04223">
      <w:pPr>
        <w:pStyle w:val="NoSpacing"/>
        <w:numPr>
          <w:ilvl w:val="0"/>
          <w:numId w:val="9"/>
        </w:numPr>
        <w:tabs>
          <w:tab w:val="left" w:pos="2656"/>
          <w:tab w:val="center" w:pos="5233"/>
        </w:tabs>
        <w:spacing w:line="360" w:lineRule="auto"/>
        <w:jc w:val="both"/>
        <w:outlineLvl w:val="0"/>
        <w:rPr>
          <w:rFonts w:ascii="Arial" w:hAnsi="Arial" w:cs="Arial"/>
          <w:b/>
          <w:u w:val="single"/>
        </w:rPr>
      </w:pPr>
      <w:r w:rsidRPr="00D04D61">
        <w:rPr>
          <w:rFonts w:ascii="Arial" w:hAnsi="Arial" w:cs="Arial"/>
          <w:b/>
          <w:u w:val="single"/>
        </w:rPr>
        <w:lastRenderedPageBreak/>
        <w:t>Social Work Career Progression Criteria and Guidance</w:t>
      </w:r>
    </w:p>
    <w:p w14:paraId="1E796F93" w14:textId="77777777" w:rsidR="00D04D61" w:rsidRPr="00D04D61" w:rsidRDefault="00D04D61" w:rsidP="00D04223">
      <w:pPr>
        <w:pStyle w:val="NoSpacing"/>
        <w:tabs>
          <w:tab w:val="left" w:pos="2656"/>
          <w:tab w:val="center" w:pos="5233"/>
        </w:tabs>
        <w:spacing w:line="360" w:lineRule="auto"/>
        <w:ind w:left="720"/>
        <w:jc w:val="both"/>
        <w:outlineLvl w:val="0"/>
        <w:rPr>
          <w:rFonts w:ascii="Arial" w:hAnsi="Arial" w:cs="Arial"/>
          <w:b/>
        </w:rPr>
      </w:pPr>
    </w:p>
    <w:p w14:paraId="39F6F9C6" w14:textId="38C6BC0B" w:rsidR="006E12F1" w:rsidRDefault="00D04D61" w:rsidP="00D04223">
      <w:pPr>
        <w:spacing w:line="360" w:lineRule="auto"/>
        <w:jc w:val="both"/>
        <w:rPr>
          <w:rFonts w:ascii="Arial" w:eastAsia="Times New Roman" w:hAnsi="Arial" w:cs="Arial"/>
          <w:sz w:val="24"/>
          <w:szCs w:val="24"/>
        </w:rPr>
      </w:pPr>
      <w:r w:rsidRPr="00D04D61">
        <w:rPr>
          <w:rFonts w:ascii="Arial" w:eastAsia="Times New Roman" w:hAnsi="Arial" w:cs="Arial"/>
          <w:sz w:val="24"/>
          <w:szCs w:val="24"/>
        </w:rPr>
        <w:t xml:space="preserve">This guidance has been developed to support </w:t>
      </w:r>
      <w:r w:rsidR="00834D18">
        <w:rPr>
          <w:rFonts w:ascii="Arial" w:eastAsia="Times New Roman" w:hAnsi="Arial" w:cs="Arial"/>
          <w:sz w:val="24"/>
          <w:szCs w:val="24"/>
        </w:rPr>
        <w:t>staff</w:t>
      </w:r>
      <w:r w:rsidRPr="00D04D61">
        <w:rPr>
          <w:rFonts w:ascii="Arial" w:eastAsia="Times New Roman" w:hAnsi="Arial" w:cs="Arial"/>
          <w:sz w:val="24"/>
          <w:szCs w:val="24"/>
        </w:rPr>
        <w:t xml:space="preserve"> to understand the </w:t>
      </w:r>
      <w:r w:rsidR="00EC706E">
        <w:rPr>
          <w:rFonts w:ascii="Arial" w:eastAsia="Times New Roman" w:hAnsi="Arial" w:cs="Arial"/>
          <w:sz w:val="24"/>
          <w:szCs w:val="24"/>
        </w:rPr>
        <w:t>Career Progression Pathway</w:t>
      </w:r>
      <w:r w:rsidRPr="00D04D61">
        <w:rPr>
          <w:rFonts w:ascii="Arial" w:eastAsia="Times New Roman" w:hAnsi="Arial" w:cs="Arial"/>
          <w:sz w:val="24"/>
          <w:szCs w:val="24"/>
        </w:rPr>
        <w:t xml:space="preserve"> in Dudley,</w:t>
      </w:r>
      <w:r w:rsidR="00EC706E">
        <w:rPr>
          <w:rFonts w:ascii="Arial" w:eastAsia="Times New Roman" w:hAnsi="Arial" w:cs="Arial"/>
          <w:sz w:val="24"/>
          <w:szCs w:val="24"/>
        </w:rPr>
        <w:t xml:space="preserve"> from qualification to established experience. </w:t>
      </w:r>
      <w:bookmarkStart w:id="1" w:name="_Hlk126227644"/>
    </w:p>
    <w:bookmarkEnd w:id="1"/>
    <w:p w14:paraId="0BCE077F" w14:textId="5EE0C066" w:rsidR="00834D18" w:rsidRDefault="00834D18" w:rsidP="00834D18">
      <w:pPr>
        <w:spacing w:line="360" w:lineRule="auto"/>
        <w:jc w:val="both"/>
        <w:rPr>
          <w:rFonts w:ascii="Arial" w:eastAsia="Times New Roman" w:hAnsi="Arial" w:cs="Arial"/>
          <w:sz w:val="24"/>
          <w:szCs w:val="24"/>
        </w:rPr>
      </w:pPr>
      <w:r w:rsidRPr="00D04D61">
        <w:rPr>
          <w:rFonts w:ascii="Arial" w:eastAsia="Times New Roman" w:hAnsi="Arial" w:cs="Arial"/>
          <w:sz w:val="24"/>
          <w:szCs w:val="24"/>
        </w:rPr>
        <w:t xml:space="preserve">The Social Worker </w:t>
      </w:r>
      <w:r>
        <w:rPr>
          <w:rFonts w:ascii="Arial" w:eastAsia="Times New Roman" w:hAnsi="Arial" w:cs="Arial"/>
          <w:sz w:val="24"/>
          <w:szCs w:val="24"/>
        </w:rPr>
        <w:t>should discuss their</w:t>
      </w:r>
      <w:r w:rsidRPr="00D04D61">
        <w:rPr>
          <w:rFonts w:ascii="Arial" w:eastAsia="Times New Roman" w:hAnsi="Arial" w:cs="Arial"/>
          <w:sz w:val="24"/>
          <w:szCs w:val="24"/>
        </w:rPr>
        <w:t xml:space="preserve"> intention to apply for progression </w:t>
      </w:r>
      <w:r>
        <w:rPr>
          <w:rFonts w:ascii="Arial" w:eastAsia="Times New Roman" w:hAnsi="Arial" w:cs="Arial"/>
          <w:sz w:val="24"/>
          <w:szCs w:val="24"/>
        </w:rPr>
        <w:t>with their Line Manager during</w:t>
      </w:r>
      <w:r w:rsidRPr="00D04D61">
        <w:rPr>
          <w:rFonts w:ascii="Arial" w:eastAsia="Times New Roman" w:hAnsi="Arial" w:cs="Arial"/>
          <w:sz w:val="24"/>
          <w:szCs w:val="24"/>
        </w:rPr>
        <w:t xml:space="preserve"> </w:t>
      </w:r>
      <w:r>
        <w:rPr>
          <w:rFonts w:ascii="Arial" w:eastAsia="Times New Roman" w:hAnsi="Arial" w:cs="Arial"/>
          <w:sz w:val="24"/>
          <w:szCs w:val="24"/>
        </w:rPr>
        <w:t>S</w:t>
      </w:r>
      <w:r w:rsidRPr="00D04D61">
        <w:rPr>
          <w:rFonts w:ascii="Arial" w:eastAsia="Times New Roman" w:hAnsi="Arial" w:cs="Arial"/>
          <w:sz w:val="24"/>
          <w:szCs w:val="24"/>
        </w:rPr>
        <w:t>upervision and</w:t>
      </w:r>
      <w:r>
        <w:rPr>
          <w:rFonts w:ascii="Arial" w:eastAsia="Times New Roman" w:hAnsi="Arial" w:cs="Arial"/>
          <w:sz w:val="24"/>
          <w:szCs w:val="24"/>
        </w:rPr>
        <w:t xml:space="preserve"> </w:t>
      </w:r>
      <w:r w:rsidRPr="00D04D61">
        <w:rPr>
          <w:rFonts w:ascii="Arial" w:eastAsia="Times New Roman" w:hAnsi="Arial" w:cs="Arial"/>
          <w:sz w:val="24"/>
          <w:szCs w:val="24"/>
        </w:rPr>
        <w:t>Annual Review (</w:t>
      </w:r>
      <w:r>
        <w:rPr>
          <w:rFonts w:ascii="Arial" w:eastAsia="Times New Roman" w:hAnsi="Arial" w:cs="Arial"/>
          <w:sz w:val="24"/>
          <w:szCs w:val="24"/>
        </w:rPr>
        <w:t>a</w:t>
      </w:r>
      <w:r w:rsidRPr="00D04D61">
        <w:rPr>
          <w:rFonts w:ascii="Arial" w:eastAsia="Times New Roman" w:hAnsi="Arial" w:cs="Arial"/>
          <w:sz w:val="24"/>
          <w:szCs w:val="24"/>
        </w:rPr>
        <w:t>ppraisal). Th</w:t>
      </w:r>
      <w:r>
        <w:rPr>
          <w:rFonts w:ascii="Arial" w:eastAsia="Times New Roman" w:hAnsi="Arial" w:cs="Arial"/>
          <w:sz w:val="24"/>
          <w:szCs w:val="24"/>
        </w:rPr>
        <w:t>is conversation and the Manager’s decision should be formally recor</w:t>
      </w:r>
      <w:r w:rsidRPr="00D04D61">
        <w:rPr>
          <w:rFonts w:ascii="Arial" w:eastAsia="Times New Roman" w:hAnsi="Arial" w:cs="Arial"/>
          <w:sz w:val="24"/>
          <w:szCs w:val="24"/>
        </w:rPr>
        <w:t>d</w:t>
      </w:r>
      <w:r>
        <w:rPr>
          <w:rFonts w:ascii="Arial" w:eastAsia="Times New Roman" w:hAnsi="Arial" w:cs="Arial"/>
          <w:sz w:val="24"/>
          <w:szCs w:val="24"/>
        </w:rPr>
        <w:t>ed</w:t>
      </w:r>
      <w:r w:rsidRPr="00D04D61">
        <w:rPr>
          <w:rFonts w:ascii="Arial" w:eastAsia="Times New Roman" w:hAnsi="Arial" w:cs="Arial"/>
          <w:sz w:val="24"/>
          <w:szCs w:val="24"/>
        </w:rPr>
        <w:t xml:space="preserve">. </w:t>
      </w:r>
      <w:r>
        <w:rPr>
          <w:rFonts w:ascii="Arial" w:eastAsia="Times New Roman" w:hAnsi="Arial" w:cs="Arial"/>
          <w:sz w:val="24"/>
          <w:szCs w:val="24"/>
        </w:rPr>
        <w:t>The</w:t>
      </w:r>
      <w:r w:rsidRPr="00D04D61">
        <w:rPr>
          <w:rFonts w:ascii="Arial" w:eastAsia="Times New Roman" w:hAnsi="Arial" w:cs="Arial"/>
          <w:sz w:val="24"/>
          <w:szCs w:val="24"/>
        </w:rPr>
        <w:t xml:space="preserve"> request for progression will be considered if </w:t>
      </w:r>
      <w:r>
        <w:rPr>
          <w:rFonts w:ascii="Arial" w:eastAsia="Times New Roman" w:hAnsi="Arial" w:cs="Arial"/>
          <w:sz w:val="24"/>
          <w:szCs w:val="24"/>
        </w:rPr>
        <w:t>M</w:t>
      </w:r>
      <w:r w:rsidRPr="00D04D61">
        <w:rPr>
          <w:rFonts w:ascii="Arial" w:eastAsia="Times New Roman" w:hAnsi="Arial" w:cs="Arial"/>
          <w:sz w:val="24"/>
          <w:szCs w:val="24"/>
        </w:rPr>
        <w:t xml:space="preserve">anagers are in support </w:t>
      </w:r>
      <w:r>
        <w:rPr>
          <w:rFonts w:ascii="Arial" w:eastAsia="Times New Roman" w:hAnsi="Arial" w:cs="Arial"/>
          <w:sz w:val="24"/>
          <w:szCs w:val="24"/>
        </w:rPr>
        <w:t>of the application, and the following criteria is met:</w:t>
      </w:r>
    </w:p>
    <w:p w14:paraId="1D635C67" w14:textId="6A52E56A" w:rsidR="00834D18" w:rsidRPr="00834D18" w:rsidRDefault="00834D18" w:rsidP="00834D18">
      <w:pPr>
        <w:spacing w:line="360" w:lineRule="auto"/>
        <w:jc w:val="both"/>
        <w:rPr>
          <w:rFonts w:ascii="Arial" w:eastAsia="Times New Roman" w:hAnsi="Arial" w:cs="Arial"/>
          <w:b/>
          <w:bCs/>
          <w:sz w:val="24"/>
          <w:szCs w:val="24"/>
        </w:rPr>
      </w:pPr>
      <w:r w:rsidRPr="00834D18">
        <w:rPr>
          <w:rFonts w:ascii="Arial" w:eastAsia="Times New Roman" w:hAnsi="Arial" w:cs="Arial"/>
          <w:b/>
          <w:bCs/>
          <w:sz w:val="24"/>
          <w:szCs w:val="24"/>
        </w:rPr>
        <w:t>Progression Criteria</w:t>
      </w:r>
    </w:p>
    <w:p w14:paraId="6E313E08" w14:textId="77777777" w:rsidR="00CF377D" w:rsidRPr="00D04D61" w:rsidRDefault="00CF377D" w:rsidP="00CF377D">
      <w:pPr>
        <w:spacing w:line="360" w:lineRule="auto"/>
        <w:jc w:val="both"/>
        <w:rPr>
          <w:rFonts w:ascii="Arial" w:hAnsi="Arial" w:cs="Arial"/>
          <w:sz w:val="24"/>
          <w:szCs w:val="24"/>
        </w:rPr>
      </w:pPr>
      <w:r w:rsidRPr="00D04D61">
        <w:rPr>
          <w:rFonts w:ascii="Arial" w:hAnsi="Arial" w:cs="Arial"/>
          <w:sz w:val="24"/>
          <w:szCs w:val="24"/>
        </w:rPr>
        <w:t>A Social Worker will continue to demonstrate and evidence continued professional development (CPD) activities by:</w:t>
      </w:r>
    </w:p>
    <w:p w14:paraId="7225BAD4" w14:textId="77777777" w:rsidR="00CF377D" w:rsidRPr="00D04D61" w:rsidRDefault="00CF377D" w:rsidP="00CF377D">
      <w:pPr>
        <w:pStyle w:val="ListParagraph"/>
        <w:numPr>
          <w:ilvl w:val="0"/>
          <w:numId w:val="11"/>
        </w:numPr>
        <w:spacing w:after="160" w:line="360" w:lineRule="auto"/>
        <w:jc w:val="both"/>
        <w:rPr>
          <w:rFonts w:ascii="Arial" w:hAnsi="Arial" w:cs="Arial"/>
          <w:sz w:val="24"/>
          <w:szCs w:val="24"/>
        </w:rPr>
      </w:pPr>
      <w:r w:rsidRPr="00D04D61">
        <w:rPr>
          <w:rFonts w:ascii="Arial" w:hAnsi="Arial" w:cs="Arial"/>
          <w:sz w:val="24"/>
          <w:szCs w:val="24"/>
        </w:rPr>
        <w:t>Undertak</w:t>
      </w:r>
      <w:r>
        <w:rPr>
          <w:rFonts w:ascii="Arial" w:hAnsi="Arial" w:cs="Arial"/>
          <w:sz w:val="24"/>
          <w:szCs w:val="24"/>
        </w:rPr>
        <w:t>ing</w:t>
      </w:r>
      <w:r w:rsidRPr="00D04D61">
        <w:rPr>
          <w:rFonts w:ascii="Arial" w:hAnsi="Arial" w:cs="Arial"/>
          <w:sz w:val="24"/>
          <w:szCs w:val="24"/>
        </w:rPr>
        <w:t xml:space="preserve"> the </w:t>
      </w:r>
      <w:r>
        <w:rPr>
          <w:rFonts w:ascii="Arial" w:hAnsi="Arial" w:cs="Arial"/>
          <w:sz w:val="24"/>
          <w:szCs w:val="24"/>
        </w:rPr>
        <w:t>Stage 1: Practice Education Training</w:t>
      </w:r>
      <w:r w:rsidRPr="00D04D61">
        <w:rPr>
          <w:rFonts w:ascii="Arial" w:hAnsi="Arial" w:cs="Arial"/>
          <w:sz w:val="24"/>
          <w:szCs w:val="24"/>
        </w:rPr>
        <w:t xml:space="preserve"> </w:t>
      </w:r>
      <w:r w:rsidRPr="00AD007F">
        <w:rPr>
          <w:rFonts w:ascii="Arial" w:hAnsi="Arial" w:cs="Arial"/>
          <w:b/>
          <w:bCs/>
          <w:sz w:val="24"/>
          <w:szCs w:val="24"/>
          <w:u w:val="single"/>
        </w:rPr>
        <w:t>or</w:t>
      </w:r>
      <w:r w:rsidRPr="00D04D61">
        <w:rPr>
          <w:rFonts w:ascii="Arial" w:hAnsi="Arial" w:cs="Arial"/>
          <w:sz w:val="24"/>
          <w:szCs w:val="24"/>
          <w:u w:val="single"/>
        </w:rPr>
        <w:t>;</w:t>
      </w:r>
    </w:p>
    <w:p w14:paraId="63E54913" w14:textId="62204D26" w:rsidR="00CF377D" w:rsidRPr="00CF377D" w:rsidRDefault="00CF377D" w:rsidP="00D04223">
      <w:pPr>
        <w:pStyle w:val="ListParagraph"/>
        <w:numPr>
          <w:ilvl w:val="0"/>
          <w:numId w:val="11"/>
        </w:numPr>
        <w:spacing w:after="160" w:line="360" w:lineRule="auto"/>
        <w:jc w:val="both"/>
        <w:rPr>
          <w:rFonts w:ascii="Arial" w:hAnsi="Arial" w:cs="Arial"/>
          <w:sz w:val="24"/>
          <w:szCs w:val="24"/>
        </w:rPr>
      </w:pPr>
      <w:r w:rsidRPr="00D04D61">
        <w:rPr>
          <w:rFonts w:ascii="Arial" w:hAnsi="Arial" w:cs="Arial"/>
          <w:sz w:val="24"/>
          <w:szCs w:val="24"/>
        </w:rPr>
        <w:t>Contribut</w:t>
      </w:r>
      <w:r>
        <w:rPr>
          <w:rFonts w:ascii="Arial" w:hAnsi="Arial" w:cs="Arial"/>
          <w:sz w:val="24"/>
          <w:szCs w:val="24"/>
        </w:rPr>
        <w:t>ing</w:t>
      </w:r>
      <w:r w:rsidRPr="00D04D61">
        <w:rPr>
          <w:rFonts w:ascii="Arial" w:hAnsi="Arial" w:cs="Arial"/>
          <w:sz w:val="24"/>
          <w:szCs w:val="24"/>
        </w:rPr>
        <w:t xml:space="preserve"> to wider service planning and practice development through attending Practitioner Circles, Solution Circles, delivering workshops</w:t>
      </w:r>
      <w:r>
        <w:rPr>
          <w:rFonts w:ascii="Arial" w:hAnsi="Arial" w:cs="Arial"/>
          <w:sz w:val="24"/>
          <w:szCs w:val="24"/>
        </w:rPr>
        <w:t xml:space="preserve"> </w:t>
      </w:r>
      <w:r w:rsidRPr="00D04D61">
        <w:rPr>
          <w:rFonts w:ascii="Arial" w:hAnsi="Arial" w:cs="Arial"/>
          <w:sz w:val="24"/>
          <w:szCs w:val="24"/>
        </w:rPr>
        <w:t>/</w:t>
      </w:r>
      <w:r>
        <w:rPr>
          <w:rFonts w:ascii="Arial" w:hAnsi="Arial" w:cs="Arial"/>
          <w:sz w:val="24"/>
          <w:szCs w:val="24"/>
        </w:rPr>
        <w:t xml:space="preserve"> </w:t>
      </w:r>
      <w:r w:rsidRPr="00D04D61">
        <w:rPr>
          <w:rFonts w:ascii="Arial" w:hAnsi="Arial" w:cs="Arial"/>
          <w:sz w:val="24"/>
          <w:szCs w:val="24"/>
        </w:rPr>
        <w:t>training</w:t>
      </w:r>
      <w:r>
        <w:rPr>
          <w:rFonts w:ascii="Arial" w:hAnsi="Arial" w:cs="Arial"/>
          <w:sz w:val="24"/>
          <w:szCs w:val="24"/>
        </w:rPr>
        <w:t>.</w:t>
      </w:r>
      <w:r w:rsidRPr="00D04D61">
        <w:rPr>
          <w:rFonts w:ascii="Arial" w:hAnsi="Arial" w:cs="Arial"/>
          <w:sz w:val="24"/>
          <w:szCs w:val="24"/>
        </w:rPr>
        <w:t xml:space="preserve"> </w:t>
      </w:r>
    </w:p>
    <w:p w14:paraId="2C1B6568" w14:textId="77777777" w:rsidR="00D04D61" w:rsidRPr="00D04D61" w:rsidRDefault="00D04D61" w:rsidP="00D04223">
      <w:pPr>
        <w:spacing w:line="360" w:lineRule="auto"/>
        <w:jc w:val="both"/>
        <w:rPr>
          <w:rFonts w:ascii="Arial" w:hAnsi="Arial" w:cs="Arial"/>
          <w:sz w:val="24"/>
          <w:szCs w:val="24"/>
        </w:rPr>
      </w:pPr>
      <w:r w:rsidRPr="00D04D61">
        <w:rPr>
          <w:rFonts w:ascii="Arial" w:hAnsi="Arial" w:cs="Arial"/>
          <w:sz w:val="24"/>
          <w:szCs w:val="24"/>
        </w:rPr>
        <w:t>All Social Workers are expected to:</w:t>
      </w:r>
    </w:p>
    <w:p w14:paraId="320E16CE" w14:textId="77777777" w:rsidR="00D04D61" w:rsidRPr="00D04D61" w:rsidRDefault="00D04D61" w:rsidP="00D04223">
      <w:pPr>
        <w:pStyle w:val="ListParagraph"/>
        <w:numPr>
          <w:ilvl w:val="0"/>
          <w:numId w:val="12"/>
        </w:numPr>
        <w:spacing w:after="160" w:line="360" w:lineRule="auto"/>
        <w:jc w:val="both"/>
        <w:rPr>
          <w:rFonts w:ascii="Arial" w:hAnsi="Arial" w:cs="Arial"/>
          <w:sz w:val="24"/>
          <w:szCs w:val="24"/>
        </w:rPr>
      </w:pPr>
      <w:r w:rsidRPr="00D04D61">
        <w:rPr>
          <w:rFonts w:ascii="Arial" w:hAnsi="Arial" w:cs="Arial"/>
          <w:sz w:val="24"/>
          <w:szCs w:val="24"/>
        </w:rPr>
        <w:t>Continue to develop their practice as required by Social Work England and demonstrate commitment to completing regular training and learning opportunities.</w:t>
      </w:r>
    </w:p>
    <w:p w14:paraId="618DB660" w14:textId="1BE8788E" w:rsidR="00D04D61" w:rsidRPr="00D04D61" w:rsidRDefault="00D04D61" w:rsidP="00D04223">
      <w:pPr>
        <w:pStyle w:val="ListParagraph"/>
        <w:numPr>
          <w:ilvl w:val="0"/>
          <w:numId w:val="12"/>
        </w:numPr>
        <w:spacing w:after="160" w:line="360" w:lineRule="auto"/>
        <w:jc w:val="both"/>
        <w:rPr>
          <w:rFonts w:ascii="Arial" w:hAnsi="Arial" w:cs="Arial"/>
          <w:sz w:val="24"/>
          <w:szCs w:val="24"/>
        </w:rPr>
      </w:pPr>
      <w:r w:rsidRPr="00D04D61">
        <w:rPr>
          <w:rFonts w:ascii="Arial" w:hAnsi="Arial" w:cs="Arial"/>
          <w:sz w:val="24"/>
          <w:szCs w:val="24"/>
        </w:rPr>
        <w:t xml:space="preserve">Provide a high quality and effective </w:t>
      </w:r>
      <w:r w:rsidR="00385498">
        <w:rPr>
          <w:rFonts w:ascii="Arial" w:hAnsi="Arial" w:cs="Arial"/>
          <w:sz w:val="24"/>
          <w:szCs w:val="24"/>
        </w:rPr>
        <w:t>So</w:t>
      </w:r>
      <w:r w:rsidRPr="00D04D61">
        <w:rPr>
          <w:rFonts w:ascii="Arial" w:hAnsi="Arial" w:cs="Arial"/>
          <w:sz w:val="24"/>
          <w:szCs w:val="24"/>
        </w:rPr>
        <w:t xml:space="preserve">cial </w:t>
      </w:r>
      <w:r w:rsidR="00385498">
        <w:rPr>
          <w:rFonts w:ascii="Arial" w:hAnsi="Arial" w:cs="Arial"/>
          <w:sz w:val="24"/>
          <w:szCs w:val="24"/>
        </w:rPr>
        <w:t>W</w:t>
      </w:r>
      <w:r w:rsidRPr="00D04D61">
        <w:rPr>
          <w:rFonts w:ascii="Arial" w:hAnsi="Arial" w:cs="Arial"/>
          <w:sz w:val="24"/>
          <w:szCs w:val="24"/>
        </w:rPr>
        <w:t>ork service to respond to the needs of children, young people and their families</w:t>
      </w:r>
      <w:r w:rsidR="00AD007F">
        <w:rPr>
          <w:rFonts w:ascii="Arial" w:hAnsi="Arial" w:cs="Arial"/>
          <w:sz w:val="24"/>
          <w:szCs w:val="24"/>
        </w:rPr>
        <w:t xml:space="preserve"> </w:t>
      </w:r>
      <w:r w:rsidRPr="00D04D61">
        <w:rPr>
          <w:rFonts w:ascii="Arial" w:hAnsi="Arial" w:cs="Arial"/>
          <w:sz w:val="24"/>
          <w:szCs w:val="24"/>
        </w:rPr>
        <w:t>/</w:t>
      </w:r>
      <w:r w:rsidR="00AD007F">
        <w:rPr>
          <w:rFonts w:ascii="Arial" w:hAnsi="Arial" w:cs="Arial"/>
          <w:sz w:val="24"/>
          <w:szCs w:val="24"/>
        </w:rPr>
        <w:t xml:space="preserve"> </w:t>
      </w:r>
      <w:r w:rsidRPr="00D04D61">
        <w:rPr>
          <w:rFonts w:ascii="Arial" w:hAnsi="Arial" w:cs="Arial"/>
          <w:sz w:val="24"/>
          <w:szCs w:val="24"/>
        </w:rPr>
        <w:t>carers in a timely manner and within statutory guidelines, Directorate policies, standards and procedures.</w:t>
      </w:r>
    </w:p>
    <w:p w14:paraId="4FB04F4B" w14:textId="77777777" w:rsidR="00AD007F" w:rsidRDefault="00D04D61" w:rsidP="00D04223">
      <w:pPr>
        <w:pStyle w:val="ListParagraph"/>
        <w:numPr>
          <w:ilvl w:val="0"/>
          <w:numId w:val="12"/>
        </w:numPr>
        <w:spacing w:after="160" w:line="360" w:lineRule="auto"/>
        <w:jc w:val="both"/>
        <w:rPr>
          <w:rFonts w:ascii="Arial" w:hAnsi="Arial" w:cs="Arial"/>
          <w:sz w:val="24"/>
          <w:szCs w:val="24"/>
        </w:rPr>
      </w:pPr>
      <w:r w:rsidRPr="00D04D61">
        <w:rPr>
          <w:rFonts w:ascii="Arial" w:hAnsi="Arial" w:cs="Arial"/>
          <w:sz w:val="24"/>
          <w:szCs w:val="24"/>
        </w:rPr>
        <w:t>Use the safeguarding procedures to investigate and manage risk where individuals have suffered or are likely to suffer significant harm</w:t>
      </w:r>
      <w:r w:rsidR="00AD007F">
        <w:rPr>
          <w:rFonts w:ascii="Arial" w:hAnsi="Arial" w:cs="Arial"/>
          <w:sz w:val="24"/>
          <w:szCs w:val="24"/>
        </w:rPr>
        <w:t>.</w:t>
      </w:r>
    </w:p>
    <w:p w14:paraId="149A5D0A" w14:textId="6489E868" w:rsidR="00D04D61" w:rsidRPr="00D04D61" w:rsidRDefault="00AD007F" w:rsidP="00D04223">
      <w:pPr>
        <w:pStyle w:val="ListParagraph"/>
        <w:numPr>
          <w:ilvl w:val="0"/>
          <w:numId w:val="12"/>
        </w:numPr>
        <w:spacing w:after="160" w:line="360" w:lineRule="auto"/>
        <w:jc w:val="both"/>
        <w:rPr>
          <w:rFonts w:ascii="Arial" w:hAnsi="Arial" w:cs="Arial"/>
          <w:sz w:val="24"/>
          <w:szCs w:val="24"/>
        </w:rPr>
      </w:pPr>
      <w:r>
        <w:rPr>
          <w:rFonts w:ascii="Arial" w:hAnsi="Arial" w:cs="Arial"/>
          <w:sz w:val="24"/>
          <w:szCs w:val="24"/>
        </w:rPr>
        <w:t>M</w:t>
      </w:r>
      <w:r w:rsidR="00D04D61" w:rsidRPr="00D04D61">
        <w:rPr>
          <w:rFonts w:ascii="Arial" w:hAnsi="Arial" w:cs="Arial"/>
          <w:sz w:val="24"/>
          <w:szCs w:val="24"/>
        </w:rPr>
        <w:t>anage a workload of complex, specialist and generic case</w:t>
      </w:r>
      <w:r>
        <w:rPr>
          <w:rFonts w:ascii="Arial" w:hAnsi="Arial" w:cs="Arial"/>
          <w:sz w:val="24"/>
          <w:szCs w:val="24"/>
        </w:rPr>
        <w:t>work</w:t>
      </w:r>
      <w:r w:rsidR="00D04D61" w:rsidRPr="00D04D61">
        <w:rPr>
          <w:rFonts w:ascii="Arial" w:hAnsi="Arial" w:cs="Arial"/>
          <w:sz w:val="24"/>
          <w:szCs w:val="24"/>
        </w:rPr>
        <w:t xml:space="preserve"> and organise work activities considering the need to prioritise tasks and responsibilities.</w:t>
      </w:r>
    </w:p>
    <w:p w14:paraId="48166092" w14:textId="1D83A392" w:rsidR="00304932" w:rsidRDefault="00D04D61" w:rsidP="00D04223">
      <w:pPr>
        <w:pStyle w:val="ListParagraph"/>
        <w:numPr>
          <w:ilvl w:val="0"/>
          <w:numId w:val="12"/>
        </w:numPr>
        <w:spacing w:after="160" w:line="360" w:lineRule="auto"/>
        <w:jc w:val="both"/>
        <w:rPr>
          <w:rFonts w:ascii="Arial" w:hAnsi="Arial" w:cs="Arial"/>
          <w:sz w:val="24"/>
          <w:szCs w:val="24"/>
        </w:rPr>
      </w:pPr>
      <w:r w:rsidRPr="00D04D61">
        <w:rPr>
          <w:rFonts w:ascii="Arial" w:hAnsi="Arial" w:cs="Arial"/>
          <w:sz w:val="24"/>
          <w:szCs w:val="24"/>
        </w:rPr>
        <w:t>Undertake interviews, assessments, observations and gather information from children, young people, carers and families and formulate plans to meet assessed needs</w:t>
      </w:r>
      <w:r w:rsidR="00304932">
        <w:rPr>
          <w:rFonts w:ascii="Arial" w:hAnsi="Arial" w:cs="Arial"/>
          <w:sz w:val="24"/>
          <w:szCs w:val="24"/>
        </w:rPr>
        <w:t>.</w:t>
      </w:r>
    </w:p>
    <w:p w14:paraId="140EB42C" w14:textId="6CC66183" w:rsidR="00D04D61" w:rsidRDefault="00304932" w:rsidP="00D04223">
      <w:pPr>
        <w:pStyle w:val="ListParagraph"/>
        <w:numPr>
          <w:ilvl w:val="0"/>
          <w:numId w:val="12"/>
        </w:numPr>
        <w:spacing w:after="160" w:line="360" w:lineRule="auto"/>
        <w:jc w:val="both"/>
        <w:rPr>
          <w:rFonts w:ascii="Arial" w:hAnsi="Arial" w:cs="Arial"/>
          <w:sz w:val="24"/>
          <w:szCs w:val="24"/>
        </w:rPr>
      </w:pPr>
      <w:r>
        <w:rPr>
          <w:rFonts w:ascii="Arial" w:hAnsi="Arial" w:cs="Arial"/>
          <w:sz w:val="24"/>
          <w:szCs w:val="24"/>
        </w:rPr>
        <w:lastRenderedPageBreak/>
        <w:t>P</w:t>
      </w:r>
      <w:r w:rsidR="00D04D61" w:rsidRPr="00304932">
        <w:rPr>
          <w:rFonts w:ascii="Arial" w:hAnsi="Arial" w:cs="Arial"/>
          <w:sz w:val="24"/>
          <w:szCs w:val="24"/>
        </w:rPr>
        <w:t>roduce high quality reports and assessments, always prioritising the voice and needs of children and young people.</w:t>
      </w:r>
    </w:p>
    <w:p w14:paraId="1322AF77" w14:textId="4B6A8C88" w:rsidR="00D04D61" w:rsidRPr="006E12F1" w:rsidRDefault="00D04D61" w:rsidP="00D04223">
      <w:pPr>
        <w:spacing w:line="360" w:lineRule="auto"/>
        <w:jc w:val="both"/>
        <w:rPr>
          <w:rFonts w:ascii="Arial" w:eastAsia="Times New Roman" w:hAnsi="Arial" w:cs="Arial"/>
          <w:sz w:val="24"/>
          <w:szCs w:val="24"/>
        </w:rPr>
      </w:pPr>
      <w:r w:rsidRPr="006E12F1">
        <w:rPr>
          <w:rFonts w:ascii="Arial" w:eastAsia="Times New Roman" w:hAnsi="Arial" w:cs="Arial"/>
          <w:b/>
          <w:bCs/>
          <w:sz w:val="24"/>
          <w:szCs w:val="24"/>
        </w:rPr>
        <w:t>Progression to Senior Social Worker</w:t>
      </w:r>
    </w:p>
    <w:p w14:paraId="34B21F0B" w14:textId="64B22792" w:rsidR="00D04D61" w:rsidRPr="00304932" w:rsidRDefault="00304932" w:rsidP="00D04223">
      <w:pPr>
        <w:spacing w:after="160" w:line="360" w:lineRule="auto"/>
        <w:jc w:val="both"/>
        <w:rPr>
          <w:rFonts w:ascii="Arial" w:hAnsi="Arial" w:cs="Arial"/>
          <w:bCs/>
          <w:sz w:val="24"/>
          <w:szCs w:val="24"/>
        </w:rPr>
      </w:pPr>
      <w:r w:rsidRPr="00304932">
        <w:rPr>
          <w:rFonts w:ascii="Arial" w:eastAsia="Times New Roman" w:hAnsi="Arial" w:cs="Arial"/>
          <w:bCs/>
          <w:sz w:val="24"/>
          <w:szCs w:val="24"/>
        </w:rPr>
        <w:t>To meet the criteria, the Social Worker</w:t>
      </w:r>
      <w:r w:rsidR="00906C7B">
        <w:rPr>
          <w:rFonts w:ascii="Arial" w:eastAsia="Times New Roman" w:hAnsi="Arial" w:cs="Arial"/>
          <w:bCs/>
          <w:sz w:val="24"/>
          <w:szCs w:val="24"/>
        </w:rPr>
        <w:t xml:space="preserve"> should be</w:t>
      </w:r>
      <w:r w:rsidR="00D04D61" w:rsidRPr="00304932">
        <w:rPr>
          <w:rFonts w:ascii="Arial" w:eastAsia="Times New Roman" w:hAnsi="Arial" w:cs="Arial"/>
          <w:bCs/>
          <w:sz w:val="24"/>
          <w:szCs w:val="24"/>
        </w:rPr>
        <w:t>:  </w:t>
      </w:r>
    </w:p>
    <w:p w14:paraId="305DAAAC" w14:textId="7133914E" w:rsidR="00D04D61" w:rsidRPr="00D04D61" w:rsidRDefault="00906C7B" w:rsidP="00D04223">
      <w:pPr>
        <w:pStyle w:val="ListParagraph"/>
        <w:numPr>
          <w:ilvl w:val="0"/>
          <w:numId w:val="10"/>
        </w:numPr>
        <w:spacing w:after="160" w:line="360" w:lineRule="auto"/>
        <w:jc w:val="both"/>
        <w:rPr>
          <w:rFonts w:ascii="Arial" w:hAnsi="Arial" w:cs="Arial"/>
          <w:sz w:val="24"/>
          <w:szCs w:val="24"/>
        </w:rPr>
      </w:pPr>
      <w:r>
        <w:rPr>
          <w:rFonts w:ascii="Arial" w:hAnsi="Arial" w:cs="Arial"/>
          <w:sz w:val="24"/>
          <w:szCs w:val="24"/>
        </w:rPr>
        <w:t>P</w:t>
      </w:r>
      <w:r w:rsidR="00D04D61" w:rsidRPr="00D04D61">
        <w:rPr>
          <w:rFonts w:ascii="Arial" w:hAnsi="Arial" w:cs="Arial"/>
          <w:sz w:val="24"/>
          <w:szCs w:val="24"/>
        </w:rPr>
        <w:t xml:space="preserve">ermanently employed; </w:t>
      </w:r>
    </w:p>
    <w:p w14:paraId="14695720" w14:textId="69469D05" w:rsidR="00D04D61" w:rsidRPr="00D04D61" w:rsidRDefault="00906C7B" w:rsidP="00D04223">
      <w:pPr>
        <w:pStyle w:val="ListParagraph"/>
        <w:numPr>
          <w:ilvl w:val="0"/>
          <w:numId w:val="10"/>
        </w:numPr>
        <w:spacing w:after="160" w:line="360" w:lineRule="auto"/>
        <w:jc w:val="both"/>
        <w:rPr>
          <w:rFonts w:ascii="Arial" w:hAnsi="Arial" w:cs="Arial"/>
          <w:sz w:val="24"/>
          <w:szCs w:val="24"/>
        </w:rPr>
      </w:pPr>
      <w:r>
        <w:rPr>
          <w:rFonts w:ascii="Arial" w:hAnsi="Arial" w:cs="Arial"/>
          <w:sz w:val="24"/>
          <w:szCs w:val="24"/>
        </w:rPr>
        <w:t>Qu</w:t>
      </w:r>
      <w:r w:rsidR="00D04D61" w:rsidRPr="00D04D61">
        <w:rPr>
          <w:rFonts w:ascii="Arial" w:hAnsi="Arial" w:cs="Arial"/>
          <w:sz w:val="24"/>
          <w:szCs w:val="24"/>
        </w:rPr>
        <w:t>alified for 30 months or more;</w:t>
      </w:r>
    </w:p>
    <w:p w14:paraId="28401F29" w14:textId="5C6BA2A3" w:rsidR="00D04D61" w:rsidRPr="00D04D61" w:rsidRDefault="00906C7B" w:rsidP="00D04223">
      <w:pPr>
        <w:pStyle w:val="ListParagraph"/>
        <w:numPr>
          <w:ilvl w:val="0"/>
          <w:numId w:val="10"/>
        </w:numPr>
        <w:spacing w:after="160" w:line="360" w:lineRule="auto"/>
        <w:jc w:val="both"/>
        <w:rPr>
          <w:rFonts w:ascii="Arial" w:hAnsi="Arial" w:cs="Arial"/>
          <w:sz w:val="24"/>
          <w:szCs w:val="24"/>
        </w:rPr>
      </w:pPr>
      <w:r>
        <w:rPr>
          <w:rFonts w:ascii="Arial" w:hAnsi="Arial" w:cs="Arial"/>
          <w:sz w:val="24"/>
          <w:szCs w:val="24"/>
        </w:rPr>
        <w:t>I</w:t>
      </w:r>
      <w:r w:rsidR="00D04D61" w:rsidRPr="00D04D61">
        <w:rPr>
          <w:rFonts w:ascii="Arial" w:hAnsi="Arial" w:cs="Arial"/>
          <w:sz w:val="24"/>
          <w:szCs w:val="24"/>
        </w:rPr>
        <w:t>ndependently carrying a full case</w:t>
      </w:r>
      <w:r w:rsidR="00304932">
        <w:rPr>
          <w:rFonts w:ascii="Arial" w:hAnsi="Arial" w:cs="Arial"/>
          <w:sz w:val="24"/>
          <w:szCs w:val="24"/>
        </w:rPr>
        <w:t xml:space="preserve"> </w:t>
      </w:r>
      <w:r w:rsidR="00D04D61" w:rsidRPr="00D04D61">
        <w:rPr>
          <w:rFonts w:ascii="Arial" w:hAnsi="Arial" w:cs="Arial"/>
          <w:sz w:val="24"/>
          <w:szCs w:val="24"/>
        </w:rPr>
        <w:t>load as locally agreed;</w:t>
      </w:r>
    </w:p>
    <w:p w14:paraId="3EF83063" w14:textId="51420D54" w:rsidR="00D04D61" w:rsidRPr="00D04D61" w:rsidRDefault="00D04D61" w:rsidP="00D04223">
      <w:pPr>
        <w:pStyle w:val="ListParagraph"/>
        <w:numPr>
          <w:ilvl w:val="0"/>
          <w:numId w:val="10"/>
        </w:numPr>
        <w:spacing w:after="160" w:line="360" w:lineRule="auto"/>
        <w:jc w:val="both"/>
        <w:rPr>
          <w:rFonts w:ascii="Arial" w:hAnsi="Arial" w:cs="Arial"/>
          <w:sz w:val="24"/>
          <w:szCs w:val="24"/>
        </w:rPr>
      </w:pPr>
      <w:r w:rsidRPr="00D04D61">
        <w:rPr>
          <w:rFonts w:ascii="Arial" w:hAnsi="Arial" w:cs="Arial"/>
          <w:sz w:val="24"/>
          <w:szCs w:val="24"/>
        </w:rPr>
        <w:t xml:space="preserve">Continue to evidence </w:t>
      </w:r>
      <w:r w:rsidR="00304932">
        <w:rPr>
          <w:rFonts w:ascii="Arial" w:hAnsi="Arial" w:cs="Arial"/>
          <w:sz w:val="24"/>
          <w:szCs w:val="24"/>
        </w:rPr>
        <w:t xml:space="preserve">capability against </w:t>
      </w:r>
      <w:r w:rsidRPr="00D04D61">
        <w:rPr>
          <w:rFonts w:ascii="Arial" w:hAnsi="Arial" w:cs="Arial"/>
          <w:sz w:val="24"/>
          <w:szCs w:val="24"/>
        </w:rPr>
        <w:t>the</w:t>
      </w:r>
      <w:r w:rsidR="000D3BB4">
        <w:rPr>
          <w:rFonts w:ascii="Arial" w:hAnsi="Arial" w:cs="Arial"/>
          <w:sz w:val="24"/>
          <w:szCs w:val="24"/>
        </w:rPr>
        <w:t xml:space="preserve"> Social Work Post</w:t>
      </w:r>
      <w:r w:rsidR="007F7918">
        <w:rPr>
          <w:rFonts w:ascii="Arial" w:hAnsi="Arial" w:cs="Arial"/>
          <w:sz w:val="24"/>
          <w:szCs w:val="24"/>
        </w:rPr>
        <w:t xml:space="preserve"> </w:t>
      </w:r>
      <w:r w:rsidR="000D3BB4">
        <w:rPr>
          <w:rFonts w:ascii="Arial" w:hAnsi="Arial" w:cs="Arial"/>
          <w:sz w:val="24"/>
          <w:szCs w:val="24"/>
        </w:rPr>
        <w:t>Qualifying Standards (</w:t>
      </w:r>
      <w:r w:rsidRPr="00D04D61">
        <w:rPr>
          <w:rFonts w:ascii="Arial" w:hAnsi="Arial" w:cs="Arial"/>
          <w:sz w:val="24"/>
          <w:szCs w:val="24"/>
        </w:rPr>
        <w:t xml:space="preserve">Knowledge and Skills </w:t>
      </w:r>
      <w:r w:rsidR="000D3BB4">
        <w:rPr>
          <w:rFonts w:ascii="Arial" w:hAnsi="Arial" w:cs="Arial"/>
          <w:sz w:val="24"/>
          <w:szCs w:val="24"/>
        </w:rPr>
        <w:t>S</w:t>
      </w:r>
      <w:r w:rsidRPr="00D04D61">
        <w:rPr>
          <w:rFonts w:ascii="Arial" w:hAnsi="Arial" w:cs="Arial"/>
          <w:sz w:val="24"/>
          <w:szCs w:val="24"/>
        </w:rPr>
        <w:t>tatement for Child and Family Practitioners</w:t>
      </w:r>
      <w:r w:rsidR="000D3BB4">
        <w:rPr>
          <w:rFonts w:ascii="Arial" w:hAnsi="Arial" w:cs="Arial"/>
          <w:sz w:val="24"/>
          <w:szCs w:val="24"/>
        </w:rPr>
        <w:t xml:space="preserve">) </w:t>
      </w:r>
      <w:r w:rsidRPr="00D04D61">
        <w:rPr>
          <w:rFonts w:ascii="Arial" w:hAnsi="Arial" w:cs="Arial"/>
          <w:sz w:val="24"/>
          <w:szCs w:val="24"/>
        </w:rPr>
        <w:t>and the</w:t>
      </w:r>
      <w:r w:rsidR="000D3BB4">
        <w:rPr>
          <w:rFonts w:ascii="Arial" w:hAnsi="Arial" w:cs="Arial"/>
          <w:sz w:val="24"/>
          <w:szCs w:val="24"/>
        </w:rPr>
        <w:t xml:space="preserve"> seventh layer of the </w:t>
      </w:r>
      <w:r w:rsidRPr="00D04D61">
        <w:rPr>
          <w:rFonts w:ascii="Arial" w:hAnsi="Arial" w:cs="Arial"/>
          <w:sz w:val="24"/>
          <w:szCs w:val="24"/>
        </w:rPr>
        <w:t>Professional Capabilities Framework</w:t>
      </w:r>
      <w:r w:rsidR="000D3BB4">
        <w:rPr>
          <w:rFonts w:ascii="Arial" w:hAnsi="Arial" w:cs="Arial"/>
          <w:sz w:val="24"/>
          <w:szCs w:val="24"/>
        </w:rPr>
        <w:t xml:space="preserve"> (Experienced Social Worker)</w:t>
      </w:r>
      <w:r w:rsidRPr="00D04D61">
        <w:rPr>
          <w:rFonts w:ascii="Arial" w:hAnsi="Arial" w:cs="Arial"/>
          <w:sz w:val="24"/>
          <w:szCs w:val="24"/>
        </w:rPr>
        <w:t>;</w:t>
      </w:r>
    </w:p>
    <w:p w14:paraId="526528E8" w14:textId="2DB900E0" w:rsidR="00D04D61" w:rsidRPr="00D04D61" w:rsidRDefault="00D04D61" w:rsidP="00D04223">
      <w:pPr>
        <w:pStyle w:val="ListParagraph"/>
        <w:numPr>
          <w:ilvl w:val="0"/>
          <w:numId w:val="10"/>
        </w:numPr>
        <w:spacing w:after="160" w:line="360" w:lineRule="auto"/>
        <w:jc w:val="both"/>
        <w:rPr>
          <w:rFonts w:ascii="Arial" w:hAnsi="Arial" w:cs="Arial"/>
          <w:sz w:val="24"/>
          <w:szCs w:val="24"/>
        </w:rPr>
      </w:pPr>
      <w:r w:rsidRPr="00D04D61">
        <w:rPr>
          <w:rFonts w:ascii="Arial" w:hAnsi="Arial" w:cs="Arial"/>
          <w:sz w:val="24"/>
          <w:szCs w:val="24"/>
        </w:rPr>
        <w:t>Ha</w:t>
      </w:r>
      <w:r w:rsidR="001C5FC7">
        <w:rPr>
          <w:rFonts w:ascii="Arial" w:hAnsi="Arial" w:cs="Arial"/>
          <w:sz w:val="24"/>
          <w:szCs w:val="24"/>
        </w:rPr>
        <w:t>ve</w:t>
      </w:r>
      <w:r w:rsidRPr="00D04D61">
        <w:rPr>
          <w:rFonts w:ascii="Arial" w:hAnsi="Arial" w:cs="Arial"/>
          <w:sz w:val="24"/>
          <w:szCs w:val="24"/>
        </w:rPr>
        <w:t xml:space="preserve"> demonstrable experience of undertaking statutory work including work with </w:t>
      </w:r>
      <w:r w:rsidR="000D3BB4">
        <w:rPr>
          <w:rFonts w:ascii="Arial" w:hAnsi="Arial" w:cs="Arial"/>
          <w:sz w:val="24"/>
          <w:szCs w:val="24"/>
        </w:rPr>
        <w:t>c</w:t>
      </w:r>
      <w:r w:rsidRPr="00D04D61">
        <w:rPr>
          <w:rFonts w:ascii="Arial" w:hAnsi="Arial" w:cs="Arial"/>
          <w:sz w:val="24"/>
          <w:szCs w:val="24"/>
        </w:rPr>
        <w:t>hild</w:t>
      </w:r>
      <w:r w:rsidR="000D3BB4">
        <w:rPr>
          <w:rFonts w:ascii="Arial" w:hAnsi="Arial" w:cs="Arial"/>
          <w:sz w:val="24"/>
          <w:szCs w:val="24"/>
        </w:rPr>
        <w:t>ren</w:t>
      </w:r>
      <w:r w:rsidRPr="00D04D61">
        <w:rPr>
          <w:rFonts w:ascii="Arial" w:hAnsi="Arial" w:cs="Arial"/>
          <w:sz w:val="24"/>
          <w:szCs w:val="24"/>
        </w:rPr>
        <w:t xml:space="preserve"> in need of </w:t>
      </w:r>
      <w:r w:rsidR="000D3BB4">
        <w:rPr>
          <w:rFonts w:ascii="Arial" w:hAnsi="Arial" w:cs="Arial"/>
          <w:sz w:val="24"/>
          <w:szCs w:val="24"/>
        </w:rPr>
        <w:t>p</w:t>
      </w:r>
      <w:r w:rsidRPr="00D04D61">
        <w:rPr>
          <w:rFonts w:ascii="Arial" w:hAnsi="Arial" w:cs="Arial"/>
          <w:sz w:val="24"/>
          <w:szCs w:val="24"/>
        </w:rPr>
        <w:t xml:space="preserve">rotection, children </w:t>
      </w:r>
      <w:r w:rsidR="00304932">
        <w:rPr>
          <w:rFonts w:ascii="Arial" w:hAnsi="Arial" w:cs="Arial"/>
          <w:sz w:val="24"/>
          <w:szCs w:val="24"/>
        </w:rPr>
        <w:t>in care</w:t>
      </w:r>
      <w:r w:rsidRPr="00D04D61">
        <w:rPr>
          <w:rFonts w:ascii="Arial" w:hAnsi="Arial" w:cs="Arial"/>
          <w:sz w:val="24"/>
          <w:szCs w:val="24"/>
        </w:rPr>
        <w:t xml:space="preserve">, </w:t>
      </w:r>
      <w:r w:rsidR="001C5FC7">
        <w:rPr>
          <w:rFonts w:ascii="Arial" w:hAnsi="Arial" w:cs="Arial"/>
          <w:sz w:val="24"/>
          <w:szCs w:val="24"/>
        </w:rPr>
        <w:t>c</w:t>
      </w:r>
      <w:r w:rsidRPr="00D04D61">
        <w:rPr>
          <w:rFonts w:ascii="Arial" w:hAnsi="Arial" w:cs="Arial"/>
          <w:sz w:val="24"/>
          <w:szCs w:val="24"/>
        </w:rPr>
        <w:t xml:space="preserve">are </w:t>
      </w:r>
      <w:r w:rsidR="001C5FC7">
        <w:rPr>
          <w:rFonts w:ascii="Arial" w:hAnsi="Arial" w:cs="Arial"/>
          <w:sz w:val="24"/>
          <w:szCs w:val="24"/>
        </w:rPr>
        <w:t>p</w:t>
      </w:r>
      <w:r w:rsidRPr="00D04D61">
        <w:rPr>
          <w:rFonts w:ascii="Arial" w:hAnsi="Arial" w:cs="Arial"/>
          <w:sz w:val="24"/>
          <w:szCs w:val="24"/>
        </w:rPr>
        <w:t>roceedings</w:t>
      </w:r>
      <w:r w:rsidR="000D3BB4">
        <w:rPr>
          <w:rFonts w:ascii="Arial" w:hAnsi="Arial" w:cs="Arial"/>
          <w:sz w:val="24"/>
          <w:szCs w:val="24"/>
        </w:rPr>
        <w:t>,</w:t>
      </w:r>
      <w:r w:rsidRPr="00D04D61">
        <w:rPr>
          <w:rFonts w:ascii="Arial" w:hAnsi="Arial" w:cs="Arial"/>
          <w:sz w:val="24"/>
          <w:szCs w:val="24"/>
        </w:rPr>
        <w:t xml:space="preserve"> and managing complex work</w:t>
      </w:r>
      <w:r w:rsidR="000D3BB4">
        <w:rPr>
          <w:rFonts w:ascii="Arial" w:hAnsi="Arial" w:cs="Arial"/>
          <w:sz w:val="24"/>
          <w:szCs w:val="24"/>
        </w:rPr>
        <w:t>;</w:t>
      </w:r>
    </w:p>
    <w:p w14:paraId="0DDF33D6" w14:textId="718D7DA2" w:rsidR="00D04D61" w:rsidRPr="00D04D61" w:rsidRDefault="00D04D61" w:rsidP="00D04223">
      <w:pPr>
        <w:pStyle w:val="ListParagraph"/>
        <w:numPr>
          <w:ilvl w:val="0"/>
          <w:numId w:val="10"/>
        </w:numPr>
        <w:spacing w:after="160" w:line="360" w:lineRule="auto"/>
        <w:jc w:val="both"/>
        <w:rPr>
          <w:rFonts w:ascii="Arial" w:hAnsi="Arial" w:cs="Arial"/>
          <w:sz w:val="24"/>
          <w:szCs w:val="24"/>
        </w:rPr>
      </w:pPr>
      <w:r w:rsidRPr="00D04D61">
        <w:rPr>
          <w:rFonts w:ascii="Arial" w:hAnsi="Arial" w:cs="Arial"/>
          <w:sz w:val="24"/>
          <w:szCs w:val="24"/>
        </w:rPr>
        <w:t>Is not subject to performance management, disciplinary</w:t>
      </w:r>
      <w:r w:rsidR="00304932">
        <w:rPr>
          <w:rFonts w:ascii="Arial" w:hAnsi="Arial" w:cs="Arial"/>
          <w:sz w:val="24"/>
          <w:szCs w:val="24"/>
        </w:rPr>
        <w:t>,</w:t>
      </w:r>
      <w:r w:rsidRPr="00D04D61">
        <w:rPr>
          <w:rFonts w:ascii="Arial" w:hAnsi="Arial" w:cs="Arial"/>
          <w:sz w:val="24"/>
          <w:szCs w:val="24"/>
        </w:rPr>
        <w:t xml:space="preserve"> or sickness absence procedures</w:t>
      </w:r>
      <w:r w:rsidR="000D3BB4">
        <w:rPr>
          <w:rFonts w:ascii="Arial" w:hAnsi="Arial" w:cs="Arial"/>
          <w:sz w:val="24"/>
          <w:szCs w:val="24"/>
        </w:rPr>
        <w:t>.</w:t>
      </w:r>
    </w:p>
    <w:p w14:paraId="59A51034" w14:textId="77777777" w:rsidR="00D04D61" w:rsidRPr="00D04D61" w:rsidRDefault="00D04D61" w:rsidP="00D04223">
      <w:pPr>
        <w:spacing w:line="360" w:lineRule="auto"/>
        <w:jc w:val="both"/>
        <w:rPr>
          <w:rFonts w:ascii="Arial" w:hAnsi="Arial" w:cs="Arial"/>
          <w:sz w:val="24"/>
          <w:szCs w:val="24"/>
        </w:rPr>
      </w:pPr>
      <w:r w:rsidRPr="00D04D61">
        <w:rPr>
          <w:rFonts w:ascii="Arial" w:hAnsi="Arial" w:cs="Arial"/>
          <w:sz w:val="24"/>
          <w:szCs w:val="24"/>
        </w:rPr>
        <w:t>A Senior Social Worker will continue to demonstrate and evidence CPD activities by completing one or more of the following:</w:t>
      </w:r>
    </w:p>
    <w:p w14:paraId="2C6B8750" w14:textId="77A2E0CC" w:rsidR="00D04D61" w:rsidRPr="00D04D61" w:rsidRDefault="00D04D61" w:rsidP="00D04223">
      <w:pPr>
        <w:pStyle w:val="ListParagraph"/>
        <w:numPr>
          <w:ilvl w:val="0"/>
          <w:numId w:val="11"/>
        </w:numPr>
        <w:spacing w:after="160" w:line="360" w:lineRule="auto"/>
        <w:jc w:val="both"/>
        <w:rPr>
          <w:rFonts w:ascii="Arial" w:hAnsi="Arial" w:cs="Arial"/>
          <w:sz w:val="24"/>
          <w:szCs w:val="24"/>
        </w:rPr>
      </w:pPr>
      <w:r w:rsidRPr="00D04D61">
        <w:rPr>
          <w:rFonts w:ascii="Arial" w:hAnsi="Arial" w:cs="Arial"/>
          <w:sz w:val="24"/>
          <w:szCs w:val="24"/>
        </w:rPr>
        <w:t xml:space="preserve">Undertaking the </w:t>
      </w:r>
      <w:r w:rsidR="000D3BB4">
        <w:rPr>
          <w:rFonts w:ascii="Arial" w:hAnsi="Arial" w:cs="Arial"/>
          <w:sz w:val="24"/>
          <w:szCs w:val="24"/>
        </w:rPr>
        <w:t>Stage 1 or</w:t>
      </w:r>
      <w:r w:rsidR="001C5FC7">
        <w:rPr>
          <w:rFonts w:ascii="Arial" w:hAnsi="Arial" w:cs="Arial"/>
          <w:sz w:val="24"/>
          <w:szCs w:val="24"/>
        </w:rPr>
        <w:t xml:space="preserve"> Stage 2</w:t>
      </w:r>
      <w:r w:rsidR="000D3BB4">
        <w:rPr>
          <w:rFonts w:ascii="Arial" w:hAnsi="Arial" w:cs="Arial"/>
          <w:sz w:val="24"/>
          <w:szCs w:val="24"/>
        </w:rPr>
        <w:t xml:space="preserve"> Practice Education Training</w:t>
      </w:r>
      <w:r w:rsidR="001C5FC7">
        <w:rPr>
          <w:rFonts w:ascii="Arial" w:hAnsi="Arial" w:cs="Arial"/>
          <w:sz w:val="24"/>
          <w:szCs w:val="24"/>
        </w:rPr>
        <w:t>,</w:t>
      </w:r>
      <w:r w:rsidRPr="00D04D61">
        <w:rPr>
          <w:rFonts w:ascii="Arial" w:hAnsi="Arial" w:cs="Arial"/>
          <w:sz w:val="24"/>
          <w:szCs w:val="24"/>
        </w:rPr>
        <w:t xml:space="preserve"> or other development and leadership courses available</w:t>
      </w:r>
      <w:r w:rsidR="00304932">
        <w:rPr>
          <w:rFonts w:ascii="Arial" w:hAnsi="Arial" w:cs="Arial"/>
          <w:sz w:val="24"/>
          <w:szCs w:val="24"/>
        </w:rPr>
        <w:t>;</w:t>
      </w:r>
      <w:r w:rsidRPr="00D04D61">
        <w:rPr>
          <w:rFonts w:ascii="Arial" w:hAnsi="Arial" w:cs="Arial"/>
          <w:sz w:val="24"/>
          <w:szCs w:val="24"/>
        </w:rPr>
        <w:t xml:space="preserve"> </w:t>
      </w:r>
    </w:p>
    <w:p w14:paraId="3432DB89" w14:textId="49D94093" w:rsidR="00D04D61" w:rsidRPr="00D04D61" w:rsidRDefault="00D04D61" w:rsidP="00D04223">
      <w:pPr>
        <w:pStyle w:val="ListParagraph"/>
        <w:numPr>
          <w:ilvl w:val="0"/>
          <w:numId w:val="11"/>
        </w:numPr>
        <w:spacing w:after="160" w:line="360" w:lineRule="auto"/>
        <w:jc w:val="both"/>
        <w:rPr>
          <w:rFonts w:ascii="Arial" w:hAnsi="Arial" w:cs="Arial"/>
          <w:sz w:val="24"/>
          <w:szCs w:val="24"/>
        </w:rPr>
      </w:pPr>
      <w:r w:rsidRPr="00D04D61">
        <w:rPr>
          <w:rFonts w:ascii="Arial" w:hAnsi="Arial" w:cs="Arial"/>
          <w:sz w:val="24"/>
          <w:szCs w:val="24"/>
        </w:rPr>
        <w:t>Contribut</w:t>
      </w:r>
      <w:r w:rsidR="00906C7B">
        <w:rPr>
          <w:rFonts w:ascii="Arial" w:hAnsi="Arial" w:cs="Arial"/>
          <w:sz w:val="24"/>
          <w:szCs w:val="24"/>
        </w:rPr>
        <w:t>ing</w:t>
      </w:r>
      <w:r w:rsidRPr="00D04D61">
        <w:rPr>
          <w:rFonts w:ascii="Arial" w:hAnsi="Arial" w:cs="Arial"/>
          <w:sz w:val="24"/>
          <w:szCs w:val="24"/>
        </w:rPr>
        <w:t xml:space="preserve"> to wider service planning and practice development through attending Practitioner Circles, Solution Circles, delivering workshops</w:t>
      </w:r>
      <w:r w:rsidR="000D3BB4">
        <w:rPr>
          <w:rFonts w:ascii="Arial" w:hAnsi="Arial" w:cs="Arial"/>
          <w:sz w:val="24"/>
          <w:szCs w:val="24"/>
        </w:rPr>
        <w:t xml:space="preserve"> </w:t>
      </w:r>
      <w:r w:rsidRPr="00D04D61">
        <w:rPr>
          <w:rFonts w:ascii="Arial" w:hAnsi="Arial" w:cs="Arial"/>
          <w:sz w:val="24"/>
          <w:szCs w:val="24"/>
        </w:rPr>
        <w:t>/</w:t>
      </w:r>
      <w:r w:rsidR="000D3BB4">
        <w:rPr>
          <w:rFonts w:ascii="Arial" w:hAnsi="Arial" w:cs="Arial"/>
          <w:sz w:val="24"/>
          <w:szCs w:val="24"/>
        </w:rPr>
        <w:t xml:space="preserve"> </w:t>
      </w:r>
      <w:r w:rsidRPr="00D04D61">
        <w:rPr>
          <w:rFonts w:ascii="Arial" w:hAnsi="Arial" w:cs="Arial"/>
          <w:sz w:val="24"/>
          <w:szCs w:val="24"/>
        </w:rPr>
        <w:t xml:space="preserve">training or any other defined work to support </w:t>
      </w:r>
      <w:r w:rsidR="001C5FC7">
        <w:rPr>
          <w:rFonts w:ascii="Arial" w:hAnsi="Arial" w:cs="Arial"/>
          <w:sz w:val="24"/>
          <w:szCs w:val="24"/>
        </w:rPr>
        <w:t>s</w:t>
      </w:r>
      <w:r w:rsidRPr="00D04D61">
        <w:rPr>
          <w:rFonts w:ascii="Arial" w:hAnsi="Arial" w:cs="Arial"/>
          <w:sz w:val="24"/>
          <w:szCs w:val="24"/>
        </w:rPr>
        <w:t xml:space="preserve">ervice </w:t>
      </w:r>
      <w:r w:rsidR="001C5FC7">
        <w:rPr>
          <w:rFonts w:ascii="Arial" w:hAnsi="Arial" w:cs="Arial"/>
          <w:sz w:val="24"/>
          <w:szCs w:val="24"/>
        </w:rPr>
        <w:t>d</w:t>
      </w:r>
      <w:r w:rsidRPr="00D04D61">
        <w:rPr>
          <w:rFonts w:ascii="Arial" w:hAnsi="Arial" w:cs="Arial"/>
          <w:sz w:val="24"/>
          <w:szCs w:val="24"/>
        </w:rPr>
        <w:t>evelopment</w:t>
      </w:r>
      <w:r w:rsidR="000D3BB4">
        <w:rPr>
          <w:rFonts w:ascii="Arial" w:hAnsi="Arial" w:cs="Arial"/>
          <w:sz w:val="24"/>
          <w:szCs w:val="24"/>
        </w:rPr>
        <w:t>.</w:t>
      </w:r>
    </w:p>
    <w:p w14:paraId="1E1CD796" w14:textId="77777777" w:rsidR="00D04D61" w:rsidRPr="00D04D61" w:rsidRDefault="00D04D61" w:rsidP="00D04223">
      <w:pPr>
        <w:spacing w:line="360" w:lineRule="auto"/>
        <w:jc w:val="both"/>
        <w:rPr>
          <w:rFonts w:ascii="Arial" w:hAnsi="Arial" w:cs="Arial"/>
          <w:sz w:val="24"/>
          <w:szCs w:val="24"/>
        </w:rPr>
      </w:pPr>
      <w:r w:rsidRPr="00D04D61">
        <w:rPr>
          <w:rFonts w:ascii="Arial" w:hAnsi="Arial" w:cs="Arial"/>
          <w:sz w:val="24"/>
          <w:szCs w:val="24"/>
        </w:rPr>
        <w:t>A Senior Social Worker will therefore be expected to:</w:t>
      </w:r>
    </w:p>
    <w:p w14:paraId="7AEFBAB4" w14:textId="51CCC4D9" w:rsidR="00906C7B" w:rsidRPr="00906C7B" w:rsidRDefault="00906C7B" w:rsidP="00906C7B">
      <w:pPr>
        <w:pStyle w:val="ListParagraph"/>
        <w:numPr>
          <w:ilvl w:val="0"/>
          <w:numId w:val="13"/>
        </w:numPr>
        <w:spacing w:line="360" w:lineRule="auto"/>
        <w:jc w:val="both"/>
        <w:rPr>
          <w:rFonts w:ascii="Arial" w:hAnsi="Arial" w:cs="Arial"/>
          <w:sz w:val="24"/>
          <w:szCs w:val="24"/>
        </w:rPr>
      </w:pPr>
      <w:r>
        <w:rPr>
          <w:rFonts w:ascii="Arial" w:hAnsi="Arial" w:cs="Arial"/>
          <w:sz w:val="24"/>
          <w:szCs w:val="24"/>
        </w:rPr>
        <w:t>D</w:t>
      </w:r>
      <w:r w:rsidRPr="00906C7B">
        <w:rPr>
          <w:rFonts w:ascii="Arial" w:hAnsi="Arial" w:cs="Arial"/>
          <w:sz w:val="24"/>
          <w:szCs w:val="24"/>
        </w:rPr>
        <w:t xml:space="preserve">evelop knowledge in a specialist area of practice and contribute this knowledge to develop others. This will be discussed and agreed at Panel. </w:t>
      </w:r>
    </w:p>
    <w:p w14:paraId="53874D8A" w14:textId="5F39AF87" w:rsidR="00D04D61" w:rsidRPr="00D04D61" w:rsidRDefault="00D04D61" w:rsidP="00D04223">
      <w:pPr>
        <w:pStyle w:val="ListParagraph"/>
        <w:numPr>
          <w:ilvl w:val="0"/>
          <w:numId w:val="13"/>
        </w:numPr>
        <w:spacing w:after="160" w:line="360" w:lineRule="auto"/>
        <w:jc w:val="both"/>
        <w:rPr>
          <w:rFonts w:ascii="Arial" w:hAnsi="Arial" w:cs="Arial"/>
          <w:sz w:val="24"/>
          <w:szCs w:val="24"/>
        </w:rPr>
      </w:pPr>
      <w:r w:rsidRPr="00D04D61">
        <w:rPr>
          <w:rFonts w:ascii="Arial" w:hAnsi="Arial" w:cs="Arial"/>
          <w:sz w:val="24"/>
          <w:szCs w:val="24"/>
        </w:rPr>
        <w:lastRenderedPageBreak/>
        <w:t>Continue to develop their practice as required by Social Work England and demonstrate commitment to completing regular training, learning opportunities</w:t>
      </w:r>
      <w:r w:rsidR="00304932">
        <w:rPr>
          <w:rFonts w:ascii="Arial" w:hAnsi="Arial" w:cs="Arial"/>
          <w:sz w:val="24"/>
          <w:szCs w:val="24"/>
        </w:rPr>
        <w:t>,</w:t>
      </w:r>
      <w:r w:rsidRPr="00D04D61">
        <w:rPr>
          <w:rFonts w:ascii="Arial" w:hAnsi="Arial" w:cs="Arial"/>
          <w:sz w:val="24"/>
          <w:szCs w:val="24"/>
        </w:rPr>
        <w:t xml:space="preserve"> and development of specialist areas of practice</w:t>
      </w:r>
      <w:r w:rsidR="000D3BB4">
        <w:rPr>
          <w:rFonts w:ascii="Arial" w:hAnsi="Arial" w:cs="Arial"/>
          <w:sz w:val="24"/>
          <w:szCs w:val="24"/>
        </w:rPr>
        <w:t>;</w:t>
      </w:r>
      <w:r w:rsidRPr="00D04D61">
        <w:rPr>
          <w:rFonts w:ascii="Arial" w:hAnsi="Arial" w:cs="Arial"/>
          <w:sz w:val="24"/>
          <w:szCs w:val="24"/>
        </w:rPr>
        <w:t xml:space="preserve"> </w:t>
      </w:r>
    </w:p>
    <w:p w14:paraId="08B67BE1" w14:textId="5331DBDF" w:rsidR="00D04D61" w:rsidRPr="00D04D61" w:rsidRDefault="00D04D61" w:rsidP="00D04223">
      <w:pPr>
        <w:pStyle w:val="ListParagraph"/>
        <w:numPr>
          <w:ilvl w:val="0"/>
          <w:numId w:val="13"/>
        </w:numPr>
        <w:spacing w:after="160" w:line="360" w:lineRule="auto"/>
        <w:jc w:val="both"/>
        <w:rPr>
          <w:rFonts w:ascii="Arial" w:hAnsi="Arial" w:cs="Arial"/>
          <w:sz w:val="24"/>
          <w:szCs w:val="24"/>
        </w:rPr>
      </w:pPr>
      <w:r w:rsidRPr="00D04D61">
        <w:rPr>
          <w:rFonts w:ascii="Arial" w:hAnsi="Arial" w:cs="Arial"/>
          <w:sz w:val="24"/>
          <w:szCs w:val="24"/>
        </w:rPr>
        <w:t xml:space="preserve">Be a role model for excellent practice and support the development of others, including students and less experienced </w:t>
      </w:r>
      <w:r w:rsidR="00906C7B">
        <w:rPr>
          <w:rFonts w:ascii="Arial" w:hAnsi="Arial" w:cs="Arial"/>
          <w:sz w:val="24"/>
          <w:szCs w:val="24"/>
        </w:rPr>
        <w:t>S</w:t>
      </w:r>
      <w:r w:rsidRPr="00D04D61">
        <w:rPr>
          <w:rFonts w:ascii="Arial" w:hAnsi="Arial" w:cs="Arial"/>
          <w:sz w:val="24"/>
          <w:szCs w:val="24"/>
        </w:rPr>
        <w:t xml:space="preserve">ocial </w:t>
      </w:r>
      <w:r w:rsidR="00906C7B">
        <w:rPr>
          <w:rFonts w:ascii="Arial" w:hAnsi="Arial" w:cs="Arial"/>
          <w:sz w:val="24"/>
          <w:szCs w:val="24"/>
        </w:rPr>
        <w:t>W</w:t>
      </w:r>
      <w:r w:rsidRPr="00D04D61">
        <w:rPr>
          <w:rFonts w:ascii="Arial" w:hAnsi="Arial" w:cs="Arial"/>
          <w:sz w:val="24"/>
          <w:szCs w:val="24"/>
        </w:rPr>
        <w:t>orkers contributing to a culture of continuous learning</w:t>
      </w:r>
      <w:r w:rsidR="000D3BB4">
        <w:rPr>
          <w:rFonts w:ascii="Arial" w:hAnsi="Arial" w:cs="Arial"/>
          <w:sz w:val="24"/>
          <w:szCs w:val="24"/>
        </w:rPr>
        <w:t>;</w:t>
      </w:r>
    </w:p>
    <w:p w14:paraId="5BBB2AEC" w14:textId="7E57EAB7" w:rsidR="00D04D61" w:rsidRPr="00D04D61" w:rsidRDefault="00D04D61" w:rsidP="00D04223">
      <w:pPr>
        <w:pStyle w:val="ListParagraph"/>
        <w:numPr>
          <w:ilvl w:val="0"/>
          <w:numId w:val="13"/>
        </w:numPr>
        <w:spacing w:after="160" w:line="360" w:lineRule="auto"/>
        <w:jc w:val="both"/>
        <w:rPr>
          <w:rFonts w:ascii="Arial" w:hAnsi="Arial" w:cs="Arial"/>
          <w:sz w:val="24"/>
          <w:szCs w:val="24"/>
        </w:rPr>
      </w:pPr>
      <w:r w:rsidRPr="00D04D61">
        <w:rPr>
          <w:rFonts w:ascii="Arial" w:hAnsi="Arial" w:cs="Arial"/>
          <w:sz w:val="24"/>
          <w:szCs w:val="24"/>
        </w:rPr>
        <w:t>Support others to develop effective workload management skills to manage and prioritise work, deputising as needed and directed in the manager’s absence</w:t>
      </w:r>
      <w:r w:rsidR="000D3BB4">
        <w:rPr>
          <w:rFonts w:ascii="Arial" w:hAnsi="Arial" w:cs="Arial"/>
          <w:sz w:val="24"/>
          <w:szCs w:val="24"/>
        </w:rPr>
        <w:t>;</w:t>
      </w:r>
    </w:p>
    <w:p w14:paraId="366A84D0" w14:textId="51056A52" w:rsidR="00D04D61" w:rsidRPr="00D04D61" w:rsidRDefault="00D04D61" w:rsidP="00D04223">
      <w:pPr>
        <w:pStyle w:val="ListParagraph"/>
        <w:numPr>
          <w:ilvl w:val="0"/>
          <w:numId w:val="13"/>
        </w:numPr>
        <w:spacing w:after="160" w:line="360" w:lineRule="auto"/>
        <w:jc w:val="both"/>
        <w:rPr>
          <w:rFonts w:ascii="Arial" w:hAnsi="Arial" w:cs="Arial"/>
          <w:sz w:val="24"/>
          <w:szCs w:val="24"/>
        </w:rPr>
      </w:pPr>
      <w:r w:rsidRPr="00D04D61">
        <w:rPr>
          <w:rFonts w:ascii="Arial" w:hAnsi="Arial" w:cs="Arial"/>
          <w:sz w:val="24"/>
          <w:szCs w:val="24"/>
        </w:rPr>
        <w:t xml:space="preserve">Assess and support the work of </w:t>
      </w:r>
      <w:r w:rsidR="000D3BB4">
        <w:rPr>
          <w:rFonts w:ascii="Arial" w:hAnsi="Arial" w:cs="Arial"/>
          <w:sz w:val="24"/>
          <w:szCs w:val="24"/>
        </w:rPr>
        <w:t>S</w:t>
      </w:r>
      <w:r w:rsidRPr="00D04D61">
        <w:rPr>
          <w:rFonts w:ascii="Arial" w:hAnsi="Arial" w:cs="Arial"/>
          <w:sz w:val="24"/>
          <w:szCs w:val="24"/>
        </w:rPr>
        <w:t xml:space="preserve">ocial </w:t>
      </w:r>
      <w:r w:rsidR="000D3BB4">
        <w:rPr>
          <w:rFonts w:ascii="Arial" w:hAnsi="Arial" w:cs="Arial"/>
          <w:sz w:val="24"/>
          <w:szCs w:val="24"/>
        </w:rPr>
        <w:t>W</w:t>
      </w:r>
      <w:r w:rsidRPr="00D04D61">
        <w:rPr>
          <w:rFonts w:ascii="Arial" w:hAnsi="Arial" w:cs="Arial"/>
          <w:sz w:val="24"/>
          <w:szCs w:val="24"/>
        </w:rPr>
        <w:t xml:space="preserve">ork </w:t>
      </w:r>
      <w:r w:rsidR="000D3BB4">
        <w:rPr>
          <w:rFonts w:ascii="Arial" w:hAnsi="Arial" w:cs="Arial"/>
          <w:sz w:val="24"/>
          <w:szCs w:val="24"/>
        </w:rPr>
        <w:t>S</w:t>
      </w:r>
      <w:r w:rsidRPr="00D04D61">
        <w:rPr>
          <w:rFonts w:ascii="Arial" w:hAnsi="Arial" w:cs="Arial"/>
          <w:sz w:val="24"/>
          <w:szCs w:val="24"/>
        </w:rPr>
        <w:t xml:space="preserve">tudents and newly qualified </w:t>
      </w:r>
      <w:r w:rsidR="000D3BB4">
        <w:rPr>
          <w:rFonts w:ascii="Arial" w:hAnsi="Arial" w:cs="Arial"/>
          <w:sz w:val="24"/>
          <w:szCs w:val="24"/>
        </w:rPr>
        <w:t>S</w:t>
      </w:r>
      <w:r w:rsidRPr="00D04D61">
        <w:rPr>
          <w:rFonts w:ascii="Arial" w:hAnsi="Arial" w:cs="Arial"/>
          <w:sz w:val="24"/>
          <w:szCs w:val="24"/>
        </w:rPr>
        <w:t xml:space="preserve">ocial </w:t>
      </w:r>
      <w:r w:rsidR="000D3BB4">
        <w:rPr>
          <w:rFonts w:ascii="Arial" w:hAnsi="Arial" w:cs="Arial"/>
          <w:sz w:val="24"/>
          <w:szCs w:val="24"/>
        </w:rPr>
        <w:t>W</w:t>
      </w:r>
      <w:r w:rsidRPr="00D04D61">
        <w:rPr>
          <w:rFonts w:ascii="Arial" w:hAnsi="Arial" w:cs="Arial"/>
          <w:sz w:val="24"/>
          <w:szCs w:val="24"/>
        </w:rPr>
        <w:t>orkers</w:t>
      </w:r>
      <w:r w:rsidR="000D3BB4">
        <w:rPr>
          <w:rFonts w:ascii="Arial" w:hAnsi="Arial" w:cs="Arial"/>
          <w:sz w:val="24"/>
          <w:szCs w:val="24"/>
        </w:rPr>
        <w:t>;</w:t>
      </w:r>
    </w:p>
    <w:p w14:paraId="2F75FAAD" w14:textId="1AD4D28C" w:rsidR="00D04D61" w:rsidRPr="00D04D61" w:rsidRDefault="00D04D61" w:rsidP="00D04223">
      <w:pPr>
        <w:pStyle w:val="ListParagraph"/>
        <w:numPr>
          <w:ilvl w:val="0"/>
          <w:numId w:val="13"/>
        </w:numPr>
        <w:spacing w:after="160" w:line="360" w:lineRule="auto"/>
        <w:jc w:val="both"/>
        <w:rPr>
          <w:rFonts w:ascii="Arial" w:hAnsi="Arial" w:cs="Arial"/>
          <w:sz w:val="24"/>
          <w:szCs w:val="24"/>
        </w:rPr>
      </w:pPr>
      <w:r w:rsidRPr="00D04D61">
        <w:rPr>
          <w:rFonts w:ascii="Arial" w:hAnsi="Arial" w:cs="Arial"/>
          <w:sz w:val="24"/>
          <w:szCs w:val="24"/>
        </w:rPr>
        <w:t>Promote best practice in Dudley</w:t>
      </w:r>
      <w:r w:rsidR="00906C7B">
        <w:rPr>
          <w:rFonts w:ascii="Arial" w:hAnsi="Arial" w:cs="Arial"/>
          <w:sz w:val="24"/>
          <w:szCs w:val="24"/>
        </w:rPr>
        <w:t>,</w:t>
      </w:r>
      <w:r w:rsidRPr="00D04D61">
        <w:rPr>
          <w:rFonts w:ascii="Arial" w:hAnsi="Arial" w:cs="Arial"/>
          <w:sz w:val="24"/>
          <w:szCs w:val="24"/>
        </w:rPr>
        <w:t xml:space="preserve"> working with </w:t>
      </w:r>
      <w:r w:rsidR="000D3BB4">
        <w:rPr>
          <w:rFonts w:ascii="Arial" w:hAnsi="Arial" w:cs="Arial"/>
          <w:sz w:val="24"/>
          <w:szCs w:val="24"/>
        </w:rPr>
        <w:t>M</w:t>
      </w:r>
      <w:r w:rsidRPr="00D04D61">
        <w:rPr>
          <w:rFonts w:ascii="Arial" w:hAnsi="Arial" w:cs="Arial"/>
          <w:sz w:val="24"/>
          <w:szCs w:val="24"/>
        </w:rPr>
        <w:t>anagers in a solution</w:t>
      </w:r>
      <w:r w:rsidR="000D3BB4">
        <w:rPr>
          <w:rFonts w:ascii="Arial" w:hAnsi="Arial" w:cs="Arial"/>
          <w:sz w:val="24"/>
          <w:szCs w:val="24"/>
        </w:rPr>
        <w:t>-</w:t>
      </w:r>
      <w:r w:rsidRPr="00D04D61">
        <w:rPr>
          <w:rFonts w:ascii="Arial" w:hAnsi="Arial" w:cs="Arial"/>
          <w:sz w:val="24"/>
          <w:szCs w:val="24"/>
        </w:rPr>
        <w:t>focused</w:t>
      </w:r>
      <w:r w:rsidR="00906C7B">
        <w:rPr>
          <w:rFonts w:ascii="Arial" w:hAnsi="Arial" w:cs="Arial"/>
          <w:sz w:val="24"/>
          <w:szCs w:val="24"/>
        </w:rPr>
        <w:t>,</w:t>
      </w:r>
      <w:r w:rsidRPr="00D04D61">
        <w:rPr>
          <w:rFonts w:ascii="Arial" w:hAnsi="Arial" w:cs="Arial"/>
          <w:sz w:val="24"/>
          <w:szCs w:val="24"/>
        </w:rPr>
        <w:t xml:space="preserve"> relational way to continually improve practice and service delivery for </w:t>
      </w:r>
      <w:r w:rsidR="000D3BB4">
        <w:rPr>
          <w:rFonts w:ascii="Arial" w:hAnsi="Arial" w:cs="Arial"/>
          <w:sz w:val="24"/>
          <w:szCs w:val="24"/>
        </w:rPr>
        <w:t>c</w:t>
      </w:r>
      <w:r w:rsidRPr="00D04D61">
        <w:rPr>
          <w:rFonts w:ascii="Arial" w:hAnsi="Arial" w:cs="Arial"/>
          <w:sz w:val="24"/>
          <w:szCs w:val="24"/>
        </w:rPr>
        <w:t>hildren and their families</w:t>
      </w:r>
      <w:r w:rsidR="000D3BB4">
        <w:rPr>
          <w:rFonts w:ascii="Arial" w:hAnsi="Arial" w:cs="Arial"/>
          <w:sz w:val="24"/>
          <w:szCs w:val="24"/>
        </w:rPr>
        <w:t>;</w:t>
      </w:r>
      <w:r w:rsidRPr="00D04D61">
        <w:rPr>
          <w:rFonts w:ascii="Arial" w:hAnsi="Arial" w:cs="Arial"/>
          <w:sz w:val="24"/>
          <w:szCs w:val="24"/>
        </w:rPr>
        <w:t xml:space="preserve"> </w:t>
      </w:r>
    </w:p>
    <w:p w14:paraId="5C1E93E4" w14:textId="56ED2A61" w:rsidR="00D04D61" w:rsidRPr="00D04D61" w:rsidRDefault="00D04D61" w:rsidP="00D04223">
      <w:pPr>
        <w:pStyle w:val="ListParagraph"/>
        <w:numPr>
          <w:ilvl w:val="0"/>
          <w:numId w:val="13"/>
        </w:numPr>
        <w:spacing w:after="160" w:line="360" w:lineRule="auto"/>
        <w:jc w:val="both"/>
        <w:rPr>
          <w:rFonts w:ascii="Arial" w:hAnsi="Arial" w:cs="Arial"/>
          <w:sz w:val="24"/>
          <w:szCs w:val="24"/>
        </w:rPr>
      </w:pPr>
      <w:r w:rsidRPr="00D04D61">
        <w:rPr>
          <w:rFonts w:ascii="Arial" w:hAnsi="Arial" w:cs="Arial"/>
          <w:sz w:val="24"/>
          <w:szCs w:val="24"/>
        </w:rPr>
        <w:t>Demonstrate and model effective relationship</w:t>
      </w:r>
      <w:r w:rsidR="000D3BB4">
        <w:rPr>
          <w:rFonts w:ascii="Arial" w:hAnsi="Arial" w:cs="Arial"/>
          <w:sz w:val="24"/>
          <w:szCs w:val="24"/>
        </w:rPr>
        <w:t>-</w:t>
      </w:r>
      <w:r w:rsidRPr="00D04D61">
        <w:rPr>
          <w:rFonts w:ascii="Arial" w:hAnsi="Arial" w:cs="Arial"/>
          <w:sz w:val="24"/>
          <w:szCs w:val="24"/>
        </w:rPr>
        <w:t>based high challenge, high support behaviour and practice</w:t>
      </w:r>
      <w:r w:rsidR="000D3BB4">
        <w:rPr>
          <w:rFonts w:ascii="Arial" w:hAnsi="Arial" w:cs="Arial"/>
          <w:sz w:val="24"/>
          <w:szCs w:val="24"/>
        </w:rPr>
        <w:t>;</w:t>
      </w:r>
      <w:r w:rsidRPr="00D04D61">
        <w:rPr>
          <w:rFonts w:ascii="Arial" w:hAnsi="Arial" w:cs="Arial"/>
          <w:sz w:val="24"/>
          <w:szCs w:val="24"/>
        </w:rPr>
        <w:t xml:space="preserve">  </w:t>
      </w:r>
    </w:p>
    <w:p w14:paraId="1C1C71E4" w14:textId="570A2D5C" w:rsidR="00D04D61" w:rsidRPr="00D04D61" w:rsidRDefault="00D04D61" w:rsidP="00D04223">
      <w:pPr>
        <w:pStyle w:val="ListParagraph"/>
        <w:numPr>
          <w:ilvl w:val="0"/>
          <w:numId w:val="13"/>
        </w:numPr>
        <w:spacing w:after="160" w:line="360" w:lineRule="auto"/>
        <w:jc w:val="both"/>
        <w:rPr>
          <w:rFonts w:ascii="Arial" w:eastAsia="Times New Roman" w:hAnsi="Arial" w:cs="Arial"/>
          <w:sz w:val="24"/>
          <w:szCs w:val="24"/>
        </w:rPr>
      </w:pPr>
      <w:r w:rsidRPr="00D04D61">
        <w:rPr>
          <w:rFonts w:ascii="Arial" w:hAnsi="Arial" w:cs="Arial"/>
          <w:sz w:val="24"/>
          <w:szCs w:val="24"/>
        </w:rPr>
        <w:t>Demonstrate the ability to interpret and use current legislation, guidance and thresholds to make timely decisions and support others in their analysis and decision</w:t>
      </w:r>
      <w:r w:rsidR="00906C7B">
        <w:rPr>
          <w:rFonts w:ascii="Arial" w:hAnsi="Arial" w:cs="Arial"/>
          <w:sz w:val="24"/>
          <w:szCs w:val="24"/>
        </w:rPr>
        <w:t>-</w:t>
      </w:r>
      <w:r w:rsidRPr="00D04D61">
        <w:rPr>
          <w:rFonts w:ascii="Arial" w:hAnsi="Arial" w:cs="Arial"/>
          <w:sz w:val="24"/>
          <w:szCs w:val="24"/>
        </w:rPr>
        <w:t>making</w:t>
      </w:r>
      <w:r w:rsidR="000D3BB4">
        <w:rPr>
          <w:rFonts w:ascii="Arial" w:hAnsi="Arial" w:cs="Arial"/>
          <w:sz w:val="24"/>
          <w:szCs w:val="24"/>
        </w:rPr>
        <w:t>;</w:t>
      </w:r>
      <w:r w:rsidRPr="00D04D61">
        <w:rPr>
          <w:rFonts w:ascii="Arial" w:hAnsi="Arial" w:cs="Arial"/>
          <w:sz w:val="24"/>
          <w:szCs w:val="24"/>
        </w:rPr>
        <w:t xml:space="preserve"> </w:t>
      </w:r>
    </w:p>
    <w:p w14:paraId="0A49E610" w14:textId="4174450C" w:rsidR="00D04D61" w:rsidRPr="00385498" w:rsidRDefault="00D04D61" w:rsidP="00D04223">
      <w:pPr>
        <w:pStyle w:val="ListParagraph"/>
        <w:numPr>
          <w:ilvl w:val="0"/>
          <w:numId w:val="13"/>
        </w:numPr>
        <w:spacing w:after="160" w:line="360" w:lineRule="auto"/>
        <w:jc w:val="both"/>
        <w:rPr>
          <w:rFonts w:ascii="Arial" w:eastAsia="Times New Roman" w:hAnsi="Arial" w:cs="Arial"/>
          <w:sz w:val="24"/>
          <w:szCs w:val="24"/>
        </w:rPr>
      </w:pPr>
      <w:r w:rsidRPr="00D04D61">
        <w:rPr>
          <w:rFonts w:ascii="Arial" w:hAnsi="Arial" w:cs="Arial"/>
          <w:sz w:val="24"/>
          <w:szCs w:val="24"/>
        </w:rPr>
        <w:t>Produce high quality assessments, plans and reports that are child focused, informed by and illustrate children’s voices</w:t>
      </w:r>
      <w:r w:rsidR="000D3BB4">
        <w:rPr>
          <w:rFonts w:ascii="Arial" w:hAnsi="Arial" w:cs="Arial"/>
          <w:sz w:val="24"/>
          <w:szCs w:val="24"/>
        </w:rPr>
        <w:t>.</w:t>
      </w:r>
      <w:r w:rsidRPr="00D04D61">
        <w:rPr>
          <w:rFonts w:ascii="Arial" w:hAnsi="Arial" w:cs="Arial"/>
          <w:sz w:val="24"/>
          <w:szCs w:val="24"/>
        </w:rPr>
        <w:t xml:space="preserve"> </w:t>
      </w:r>
    </w:p>
    <w:p w14:paraId="2489A6F1" w14:textId="77777777" w:rsidR="00385498" w:rsidRPr="0015143F" w:rsidRDefault="00385498" w:rsidP="00385498">
      <w:pPr>
        <w:pStyle w:val="ListParagraph"/>
        <w:spacing w:after="160" w:line="360" w:lineRule="auto"/>
        <w:jc w:val="both"/>
        <w:rPr>
          <w:rFonts w:ascii="Arial" w:eastAsia="Times New Roman" w:hAnsi="Arial" w:cs="Arial"/>
          <w:sz w:val="24"/>
          <w:szCs w:val="24"/>
        </w:rPr>
      </w:pPr>
    </w:p>
    <w:p w14:paraId="4541243E" w14:textId="247D1F06" w:rsidR="0015143F" w:rsidRPr="00385498" w:rsidRDefault="0015143F" w:rsidP="00385498">
      <w:pPr>
        <w:pStyle w:val="ListParagraph"/>
        <w:numPr>
          <w:ilvl w:val="0"/>
          <w:numId w:val="9"/>
        </w:numPr>
        <w:spacing w:line="360" w:lineRule="auto"/>
        <w:jc w:val="both"/>
        <w:rPr>
          <w:rFonts w:ascii="Arial" w:eastAsia="Times New Roman" w:hAnsi="Arial" w:cs="Arial"/>
          <w:b/>
          <w:bCs/>
          <w:sz w:val="24"/>
          <w:szCs w:val="24"/>
          <w:u w:val="single"/>
        </w:rPr>
      </w:pPr>
      <w:r w:rsidRPr="00385498">
        <w:rPr>
          <w:rFonts w:ascii="Arial" w:eastAsia="Times New Roman" w:hAnsi="Arial" w:cs="Arial"/>
          <w:b/>
          <w:bCs/>
          <w:sz w:val="24"/>
          <w:szCs w:val="24"/>
          <w:u w:val="single"/>
        </w:rPr>
        <w:t>Referral to Career Progression Panel</w:t>
      </w:r>
    </w:p>
    <w:p w14:paraId="6F183ECE" w14:textId="212F3749" w:rsidR="0015143F" w:rsidRPr="00D04D61" w:rsidRDefault="0015143F" w:rsidP="0015143F">
      <w:pPr>
        <w:spacing w:line="360" w:lineRule="auto"/>
        <w:jc w:val="both"/>
        <w:rPr>
          <w:rFonts w:ascii="Arial" w:eastAsia="Times New Roman" w:hAnsi="Arial" w:cs="Arial"/>
          <w:sz w:val="24"/>
          <w:szCs w:val="24"/>
        </w:rPr>
      </w:pPr>
      <w:r w:rsidRPr="00D04D61">
        <w:rPr>
          <w:rFonts w:ascii="Arial" w:eastAsia="Times New Roman" w:hAnsi="Arial" w:cs="Arial"/>
          <w:sz w:val="24"/>
          <w:szCs w:val="24"/>
        </w:rPr>
        <w:t xml:space="preserve">Where it is confirmed in </w:t>
      </w:r>
      <w:r>
        <w:rPr>
          <w:rFonts w:ascii="Arial" w:eastAsia="Times New Roman" w:hAnsi="Arial" w:cs="Arial"/>
          <w:sz w:val="24"/>
          <w:szCs w:val="24"/>
        </w:rPr>
        <w:t>S</w:t>
      </w:r>
      <w:r w:rsidRPr="00D04D61">
        <w:rPr>
          <w:rFonts w:ascii="Arial" w:eastAsia="Times New Roman" w:hAnsi="Arial" w:cs="Arial"/>
          <w:sz w:val="24"/>
          <w:szCs w:val="24"/>
        </w:rPr>
        <w:t>upervision</w:t>
      </w:r>
      <w:r>
        <w:rPr>
          <w:rFonts w:ascii="Arial" w:eastAsia="Times New Roman" w:hAnsi="Arial" w:cs="Arial"/>
          <w:sz w:val="24"/>
          <w:szCs w:val="24"/>
        </w:rPr>
        <w:t xml:space="preserve"> </w:t>
      </w:r>
      <w:r w:rsidRPr="00D04D61">
        <w:rPr>
          <w:rFonts w:ascii="Arial" w:eastAsia="Times New Roman" w:hAnsi="Arial" w:cs="Arial"/>
          <w:sz w:val="24"/>
          <w:szCs w:val="24"/>
        </w:rPr>
        <w:t>/</w:t>
      </w:r>
      <w:r>
        <w:rPr>
          <w:rFonts w:ascii="Arial" w:eastAsia="Times New Roman" w:hAnsi="Arial" w:cs="Arial"/>
          <w:sz w:val="24"/>
          <w:szCs w:val="24"/>
        </w:rPr>
        <w:t xml:space="preserve"> the A</w:t>
      </w:r>
      <w:r w:rsidRPr="00D04D61">
        <w:rPr>
          <w:rFonts w:ascii="Arial" w:eastAsia="Times New Roman" w:hAnsi="Arial" w:cs="Arial"/>
          <w:sz w:val="24"/>
          <w:szCs w:val="24"/>
        </w:rPr>
        <w:t xml:space="preserve">nnual </w:t>
      </w:r>
      <w:r>
        <w:rPr>
          <w:rFonts w:ascii="Arial" w:eastAsia="Times New Roman" w:hAnsi="Arial" w:cs="Arial"/>
          <w:sz w:val="24"/>
          <w:szCs w:val="24"/>
        </w:rPr>
        <w:t>R</w:t>
      </w:r>
      <w:r w:rsidRPr="00D04D61">
        <w:rPr>
          <w:rFonts w:ascii="Arial" w:eastAsia="Times New Roman" w:hAnsi="Arial" w:cs="Arial"/>
          <w:sz w:val="24"/>
          <w:szCs w:val="24"/>
        </w:rPr>
        <w:t xml:space="preserve">eview that a </w:t>
      </w:r>
      <w:r>
        <w:rPr>
          <w:rFonts w:ascii="Arial" w:eastAsia="Times New Roman" w:hAnsi="Arial" w:cs="Arial"/>
          <w:sz w:val="24"/>
          <w:szCs w:val="24"/>
        </w:rPr>
        <w:t>Social Worker</w:t>
      </w:r>
      <w:r w:rsidRPr="00D04D61">
        <w:rPr>
          <w:rFonts w:ascii="Arial" w:eastAsia="Times New Roman" w:hAnsi="Arial" w:cs="Arial"/>
          <w:sz w:val="24"/>
          <w:szCs w:val="24"/>
        </w:rPr>
        <w:t xml:space="preserve"> meets the </w:t>
      </w:r>
      <w:r>
        <w:rPr>
          <w:rFonts w:ascii="Arial" w:eastAsia="Times New Roman" w:hAnsi="Arial" w:cs="Arial"/>
          <w:sz w:val="24"/>
          <w:szCs w:val="24"/>
        </w:rPr>
        <w:t>C</w:t>
      </w:r>
      <w:r w:rsidRPr="00D04D61">
        <w:rPr>
          <w:rFonts w:ascii="Arial" w:eastAsia="Times New Roman" w:hAnsi="Arial" w:cs="Arial"/>
          <w:sz w:val="24"/>
          <w:szCs w:val="24"/>
        </w:rPr>
        <w:t xml:space="preserve">areer </w:t>
      </w:r>
      <w:r>
        <w:rPr>
          <w:rFonts w:ascii="Arial" w:eastAsia="Times New Roman" w:hAnsi="Arial" w:cs="Arial"/>
          <w:sz w:val="24"/>
          <w:szCs w:val="24"/>
        </w:rPr>
        <w:t>P</w:t>
      </w:r>
      <w:r w:rsidRPr="00D04D61">
        <w:rPr>
          <w:rFonts w:ascii="Arial" w:eastAsia="Times New Roman" w:hAnsi="Arial" w:cs="Arial"/>
          <w:sz w:val="24"/>
          <w:szCs w:val="24"/>
        </w:rPr>
        <w:t>rogression criteria, the Team Manager will notify the Centre for Professional Practice. Th</w:t>
      </w:r>
      <w:r>
        <w:rPr>
          <w:rFonts w:ascii="Arial" w:eastAsia="Times New Roman" w:hAnsi="Arial" w:cs="Arial"/>
          <w:sz w:val="24"/>
          <w:szCs w:val="24"/>
        </w:rPr>
        <w:t xml:space="preserve">e Social Worker </w:t>
      </w:r>
      <w:r w:rsidR="00385498">
        <w:rPr>
          <w:rFonts w:ascii="Arial" w:eastAsia="Times New Roman" w:hAnsi="Arial" w:cs="Arial"/>
          <w:sz w:val="24"/>
          <w:szCs w:val="24"/>
        </w:rPr>
        <w:t xml:space="preserve">will </w:t>
      </w:r>
      <w:r w:rsidRPr="00D04D61">
        <w:rPr>
          <w:rFonts w:ascii="Arial" w:eastAsia="Times New Roman" w:hAnsi="Arial" w:cs="Arial"/>
          <w:sz w:val="24"/>
          <w:szCs w:val="24"/>
        </w:rPr>
        <w:t xml:space="preserve">then complete the </w:t>
      </w:r>
      <w:r>
        <w:rPr>
          <w:rFonts w:ascii="Arial" w:eastAsia="Times New Roman" w:hAnsi="Arial" w:cs="Arial"/>
          <w:sz w:val="24"/>
          <w:szCs w:val="24"/>
        </w:rPr>
        <w:t>Career Progression A</w:t>
      </w:r>
      <w:r w:rsidRPr="00D04D61">
        <w:rPr>
          <w:rFonts w:ascii="Arial" w:eastAsia="Times New Roman" w:hAnsi="Arial" w:cs="Arial"/>
          <w:sz w:val="24"/>
          <w:szCs w:val="24"/>
        </w:rPr>
        <w:t xml:space="preserve">pplication </w:t>
      </w:r>
      <w:r>
        <w:rPr>
          <w:rFonts w:ascii="Arial" w:eastAsia="Times New Roman" w:hAnsi="Arial" w:cs="Arial"/>
          <w:sz w:val="24"/>
          <w:szCs w:val="24"/>
        </w:rPr>
        <w:t>F</w:t>
      </w:r>
      <w:r w:rsidRPr="00D04D61">
        <w:rPr>
          <w:rFonts w:ascii="Arial" w:eastAsia="Times New Roman" w:hAnsi="Arial" w:cs="Arial"/>
          <w:sz w:val="24"/>
          <w:szCs w:val="24"/>
        </w:rPr>
        <w:t xml:space="preserve">orm, </w:t>
      </w:r>
      <w:r>
        <w:rPr>
          <w:rFonts w:ascii="Arial" w:eastAsia="Times New Roman" w:hAnsi="Arial" w:cs="Arial"/>
          <w:color w:val="231F20"/>
          <w:position w:val="-1"/>
          <w:sz w:val="24"/>
          <w:szCs w:val="24"/>
          <w:lang w:val="en-US" w:eastAsia="ar-SA"/>
        </w:rPr>
        <w:t xml:space="preserve">the </w:t>
      </w:r>
      <w:r>
        <w:rPr>
          <w:rFonts w:ascii="Arial" w:eastAsia="Times New Roman" w:hAnsi="Arial" w:cs="Arial"/>
          <w:color w:val="231F20"/>
          <w:position w:val="-1"/>
          <w:sz w:val="24"/>
          <w:szCs w:val="24"/>
          <w:lang w:val="en-US" w:eastAsia="ar-SA"/>
        </w:rPr>
        <w:t>Supporting</w:t>
      </w:r>
      <w:r w:rsidRPr="00D04D61">
        <w:rPr>
          <w:rFonts w:ascii="Arial" w:eastAsia="Times New Roman" w:hAnsi="Arial" w:cs="Arial"/>
          <w:sz w:val="24"/>
          <w:szCs w:val="24"/>
        </w:rPr>
        <w:t xml:space="preserve"> </w:t>
      </w:r>
      <w:r>
        <w:rPr>
          <w:rFonts w:ascii="Arial" w:eastAsia="Times New Roman" w:hAnsi="Arial" w:cs="Arial"/>
          <w:sz w:val="24"/>
          <w:szCs w:val="24"/>
        </w:rPr>
        <w:t>E</w:t>
      </w:r>
      <w:r w:rsidRPr="00D04D61">
        <w:rPr>
          <w:rFonts w:ascii="Arial" w:eastAsia="Times New Roman" w:hAnsi="Arial" w:cs="Arial"/>
          <w:sz w:val="24"/>
          <w:szCs w:val="24"/>
        </w:rPr>
        <w:t>vidence</w:t>
      </w:r>
      <w:r>
        <w:rPr>
          <w:rFonts w:ascii="Arial" w:eastAsia="Times New Roman" w:hAnsi="Arial" w:cs="Arial"/>
          <w:sz w:val="24"/>
          <w:szCs w:val="24"/>
        </w:rPr>
        <w:t xml:space="preserve"> Form</w:t>
      </w:r>
      <w:r w:rsidRPr="00D04D61">
        <w:rPr>
          <w:rFonts w:ascii="Arial" w:eastAsia="Times New Roman" w:hAnsi="Arial" w:cs="Arial"/>
          <w:sz w:val="24"/>
          <w:szCs w:val="24"/>
        </w:rPr>
        <w:t xml:space="preserve">, and </w:t>
      </w:r>
      <w:r>
        <w:rPr>
          <w:rFonts w:ascii="Arial" w:eastAsia="Times New Roman" w:hAnsi="Arial" w:cs="Arial"/>
          <w:sz w:val="24"/>
          <w:szCs w:val="24"/>
        </w:rPr>
        <w:t>a Practice Observation</w:t>
      </w:r>
      <w:r w:rsidRPr="00D04D61">
        <w:rPr>
          <w:rFonts w:ascii="Arial" w:eastAsia="Times New Roman" w:hAnsi="Arial" w:cs="Arial"/>
          <w:sz w:val="24"/>
          <w:szCs w:val="24"/>
        </w:rPr>
        <w:t xml:space="preserve">. </w:t>
      </w:r>
      <w:r w:rsidRPr="00D04D61">
        <w:rPr>
          <w:rFonts w:ascii="Arial" w:eastAsia="Times New Roman" w:hAnsi="Arial" w:cs="Arial"/>
          <w:bCs/>
          <w:sz w:val="24"/>
          <w:szCs w:val="24"/>
        </w:rPr>
        <w:t>The</w:t>
      </w:r>
      <w:r>
        <w:rPr>
          <w:rFonts w:ascii="Arial" w:eastAsia="Times New Roman" w:hAnsi="Arial" w:cs="Arial"/>
          <w:bCs/>
          <w:sz w:val="24"/>
          <w:szCs w:val="24"/>
        </w:rPr>
        <w:t xml:space="preserve"> Practice Observation should relate to</w:t>
      </w:r>
      <w:r w:rsidR="00DD7272">
        <w:rPr>
          <w:rFonts w:ascii="Arial" w:eastAsia="Times New Roman" w:hAnsi="Arial" w:cs="Arial"/>
          <w:bCs/>
          <w:sz w:val="24"/>
          <w:szCs w:val="24"/>
        </w:rPr>
        <w:t xml:space="preserve"> a piece of</w:t>
      </w:r>
      <w:r>
        <w:rPr>
          <w:rFonts w:ascii="Arial" w:eastAsia="Times New Roman" w:hAnsi="Arial" w:cs="Arial"/>
          <w:bCs/>
          <w:sz w:val="24"/>
          <w:szCs w:val="24"/>
        </w:rPr>
        <w:t xml:space="preserve"> </w:t>
      </w:r>
      <w:r w:rsidRPr="00D04D61">
        <w:rPr>
          <w:rFonts w:ascii="Arial" w:eastAsia="Times New Roman" w:hAnsi="Arial" w:cs="Arial"/>
          <w:bCs/>
          <w:sz w:val="24"/>
          <w:szCs w:val="24"/>
        </w:rPr>
        <w:t>direct work with children or families that is undertaken in person</w:t>
      </w:r>
      <w:r>
        <w:rPr>
          <w:rFonts w:ascii="Arial" w:eastAsia="Times New Roman" w:hAnsi="Arial" w:cs="Arial"/>
          <w:bCs/>
          <w:sz w:val="24"/>
          <w:szCs w:val="24"/>
        </w:rPr>
        <w:t>,</w:t>
      </w:r>
      <w:r w:rsidRPr="00D04D61">
        <w:rPr>
          <w:rFonts w:ascii="Arial" w:eastAsia="Times New Roman" w:hAnsi="Arial" w:cs="Arial"/>
          <w:bCs/>
          <w:sz w:val="24"/>
          <w:szCs w:val="24"/>
        </w:rPr>
        <w:t xml:space="preserve"> unless there is an exceptional reason to prevent this being arranged. Please speak to CPP if there </w:t>
      </w:r>
      <w:r>
        <w:rPr>
          <w:rFonts w:ascii="Arial" w:eastAsia="Times New Roman" w:hAnsi="Arial" w:cs="Arial"/>
          <w:bCs/>
          <w:sz w:val="24"/>
          <w:szCs w:val="24"/>
        </w:rPr>
        <w:t xml:space="preserve">are any queries, or any support is needed. </w:t>
      </w:r>
    </w:p>
    <w:p w14:paraId="102E4E57" w14:textId="65161EA4" w:rsidR="0015143F" w:rsidRPr="00D04D61" w:rsidRDefault="0015143F" w:rsidP="0015143F">
      <w:pPr>
        <w:spacing w:line="360" w:lineRule="auto"/>
        <w:jc w:val="both"/>
        <w:rPr>
          <w:rFonts w:ascii="Arial" w:eastAsia="Times New Roman" w:hAnsi="Arial" w:cs="Arial"/>
          <w:bCs/>
          <w:sz w:val="24"/>
          <w:szCs w:val="24"/>
        </w:rPr>
      </w:pPr>
      <w:r w:rsidRPr="00D04D61">
        <w:rPr>
          <w:rFonts w:ascii="Arial" w:eastAsia="Times New Roman" w:hAnsi="Arial" w:cs="Arial"/>
          <w:bCs/>
          <w:sz w:val="24"/>
          <w:szCs w:val="24"/>
        </w:rPr>
        <w:lastRenderedPageBreak/>
        <w:t xml:space="preserve">All applications should sent to </w:t>
      </w:r>
      <w:r w:rsidR="00385498">
        <w:rPr>
          <w:rFonts w:ascii="Arial" w:eastAsia="Times New Roman" w:hAnsi="Arial" w:cs="Arial"/>
          <w:bCs/>
          <w:sz w:val="24"/>
          <w:szCs w:val="24"/>
        </w:rPr>
        <w:t>Dudley’s</w:t>
      </w:r>
      <w:r w:rsidRPr="00D04D61">
        <w:rPr>
          <w:rFonts w:ascii="Arial" w:eastAsia="Times New Roman" w:hAnsi="Arial" w:cs="Arial"/>
          <w:bCs/>
          <w:sz w:val="24"/>
          <w:szCs w:val="24"/>
        </w:rPr>
        <w:t xml:space="preserve"> Centre for Professional Practice </w:t>
      </w:r>
      <w:r>
        <w:rPr>
          <w:rFonts w:ascii="Arial" w:eastAsia="Times New Roman" w:hAnsi="Arial" w:cs="Arial"/>
          <w:bCs/>
          <w:sz w:val="24"/>
          <w:szCs w:val="24"/>
        </w:rPr>
        <w:t xml:space="preserve">at their </w:t>
      </w:r>
      <w:r w:rsidRPr="00D04D61">
        <w:rPr>
          <w:rFonts w:ascii="Arial" w:eastAsia="Times New Roman" w:hAnsi="Arial" w:cs="Arial"/>
          <w:bCs/>
          <w:sz w:val="24"/>
          <w:szCs w:val="24"/>
        </w:rPr>
        <w:t xml:space="preserve">internal email address </w:t>
      </w:r>
      <w:r>
        <w:rPr>
          <w:rFonts w:ascii="Arial" w:eastAsia="Times New Roman" w:hAnsi="Arial" w:cs="Arial"/>
          <w:bCs/>
          <w:sz w:val="24"/>
          <w:szCs w:val="24"/>
        </w:rPr>
        <w:t>(</w:t>
      </w:r>
      <w:hyperlink r:id="rId12" w:history="1">
        <w:r w:rsidRPr="006419D9">
          <w:rPr>
            <w:rStyle w:val="Hyperlink"/>
            <w:rFonts w:ascii="Arial" w:eastAsia="Times New Roman" w:hAnsi="Arial" w:cs="Arial"/>
            <w:bCs/>
            <w:sz w:val="24"/>
            <w:szCs w:val="24"/>
          </w:rPr>
          <w:t>CPP@dudley.gov.uk</w:t>
        </w:r>
      </w:hyperlink>
      <w:r>
        <w:rPr>
          <w:rFonts w:ascii="Arial" w:eastAsia="Times New Roman" w:hAnsi="Arial" w:cs="Arial"/>
          <w:bCs/>
          <w:sz w:val="24"/>
          <w:szCs w:val="24"/>
        </w:rPr>
        <w:t>)</w:t>
      </w:r>
      <w:r w:rsidR="00385498">
        <w:rPr>
          <w:rFonts w:ascii="Arial" w:eastAsia="Times New Roman" w:hAnsi="Arial" w:cs="Arial"/>
          <w:bCs/>
          <w:sz w:val="24"/>
          <w:szCs w:val="24"/>
        </w:rPr>
        <w:t>,</w:t>
      </w:r>
      <w:r w:rsidRPr="00D04D61">
        <w:rPr>
          <w:rFonts w:ascii="Arial" w:eastAsia="Times New Roman" w:hAnsi="Arial" w:cs="Arial"/>
          <w:bCs/>
          <w:sz w:val="24"/>
          <w:szCs w:val="24"/>
        </w:rPr>
        <w:t xml:space="preserve"> </w:t>
      </w:r>
      <w:r w:rsidRPr="007F324A">
        <w:rPr>
          <w:rFonts w:ascii="Arial" w:eastAsia="Times New Roman" w:hAnsi="Arial" w:cs="Arial"/>
          <w:b/>
          <w:bCs/>
          <w:sz w:val="24"/>
          <w:szCs w:val="24"/>
        </w:rPr>
        <w:t>no later than 2 weeks before the next panel date.</w:t>
      </w:r>
      <w:r w:rsidRPr="00D04D61">
        <w:rPr>
          <w:rFonts w:ascii="Arial" w:eastAsia="Times New Roman" w:hAnsi="Arial" w:cs="Arial"/>
          <w:bCs/>
          <w:sz w:val="24"/>
          <w:szCs w:val="24"/>
        </w:rPr>
        <w:t xml:space="preserve"> </w:t>
      </w:r>
    </w:p>
    <w:p w14:paraId="5B80097D" w14:textId="5954701A" w:rsidR="0015143F" w:rsidRDefault="0015143F" w:rsidP="0015143F">
      <w:pPr>
        <w:spacing w:line="360" w:lineRule="auto"/>
        <w:jc w:val="both"/>
        <w:rPr>
          <w:rFonts w:ascii="Arial" w:eastAsia="Times New Roman" w:hAnsi="Arial" w:cs="Arial"/>
          <w:bCs/>
          <w:sz w:val="24"/>
          <w:szCs w:val="24"/>
        </w:rPr>
      </w:pPr>
      <w:r w:rsidRPr="00D04D61">
        <w:rPr>
          <w:rFonts w:ascii="Arial" w:eastAsia="Times New Roman" w:hAnsi="Arial" w:cs="Arial"/>
          <w:bCs/>
          <w:sz w:val="24"/>
          <w:szCs w:val="24"/>
        </w:rPr>
        <w:t xml:space="preserve">Once </w:t>
      </w:r>
      <w:r w:rsidR="00CE0212">
        <w:rPr>
          <w:rFonts w:ascii="Arial" w:eastAsia="Times New Roman" w:hAnsi="Arial" w:cs="Arial"/>
          <w:bCs/>
          <w:sz w:val="24"/>
          <w:szCs w:val="24"/>
        </w:rPr>
        <w:t>p</w:t>
      </w:r>
      <w:r w:rsidRPr="00D04D61">
        <w:rPr>
          <w:rFonts w:ascii="Arial" w:eastAsia="Times New Roman" w:hAnsi="Arial" w:cs="Arial"/>
          <w:bCs/>
          <w:sz w:val="24"/>
          <w:szCs w:val="24"/>
        </w:rPr>
        <w:t xml:space="preserve">anel has received </w:t>
      </w:r>
      <w:r>
        <w:rPr>
          <w:rFonts w:ascii="Arial" w:eastAsia="Times New Roman" w:hAnsi="Arial" w:cs="Arial"/>
          <w:bCs/>
          <w:sz w:val="24"/>
          <w:szCs w:val="24"/>
        </w:rPr>
        <w:t>the</w:t>
      </w:r>
      <w:r w:rsidRPr="00D04D61">
        <w:rPr>
          <w:rFonts w:ascii="Arial" w:eastAsia="Times New Roman" w:hAnsi="Arial" w:cs="Arial"/>
          <w:bCs/>
          <w:sz w:val="24"/>
          <w:szCs w:val="24"/>
        </w:rPr>
        <w:t xml:space="preserve"> </w:t>
      </w:r>
      <w:r w:rsidR="00385498">
        <w:rPr>
          <w:rFonts w:ascii="Arial" w:eastAsia="Times New Roman" w:hAnsi="Arial" w:cs="Arial"/>
          <w:bCs/>
          <w:sz w:val="24"/>
          <w:szCs w:val="24"/>
        </w:rPr>
        <w:t>A</w:t>
      </w:r>
      <w:r w:rsidRPr="00D04D61">
        <w:rPr>
          <w:rFonts w:ascii="Arial" w:eastAsia="Times New Roman" w:hAnsi="Arial" w:cs="Arial"/>
          <w:bCs/>
          <w:sz w:val="24"/>
          <w:szCs w:val="24"/>
        </w:rPr>
        <w:t xml:space="preserve">pplications, CPP will confirm </w:t>
      </w:r>
      <w:r>
        <w:rPr>
          <w:rFonts w:ascii="Arial" w:eastAsia="Times New Roman" w:hAnsi="Arial" w:cs="Arial"/>
          <w:bCs/>
          <w:sz w:val="24"/>
          <w:szCs w:val="24"/>
        </w:rPr>
        <w:t>the</w:t>
      </w:r>
      <w:r w:rsidRPr="00D04D61">
        <w:rPr>
          <w:rFonts w:ascii="Arial" w:eastAsia="Times New Roman" w:hAnsi="Arial" w:cs="Arial"/>
          <w:bCs/>
          <w:sz w:val="24"/>
          <w:szCs w:val="24"/>
        </w:rPr>
        <w:t xml:space="preserve"> criteria is met</w:t>
      </w:r>
      <w:r>
        <w:rPr>
          <w:rFonts w:ascii="Arial" w:eastAsia="Times New Roman" w:hAnsi="Arial" w:cs="Arial"/>
          <w:bCs/>
          <w:sz w:val="24"/>
          <w:szCs w:val="24"/>
        </w:rPr>
        <w:t>,</w:t>
      </w:r>
      <w:r w:rsidRPr="00D04D61">
        <w:rPr>
          <w:rFonts w:ascii="Arial" w:eastAsia="Times New Roman" w:hAnsi="Arial" w:cs="Arial"/>
          <w:bCs/>
          <w:sz w:val="24"/>
          <w:szCs w:val="24"/>
        </w:rPr>
        <w:t xml:space="preserve"> and </w:t>
      </w:r>
      <w:r>
        <w:rPr>
          <w:rFonts w:ascii="Arial" w:eastAsia="Times New Roman" w:hAnsi="Arial" w:cs="Arial"/>
          <w:bCs/>
          <w:sz w:val="24"/>
          <w:szCs w:val="24"/>
        </w:rPr>
        <w:t xml:space="preserve">applicants and their Managers </w:t>
      </w:r>
      <w:r w:rsidRPr="00D04D61">
        <w:rPr>
          <w:rFonts w:ascii="Arial" w:eastAsia="Times New Roman" w:hAnsi="Arial" w:cs="Arial"/>
          <w:bCs/>
          <w:sz w:val="24"/>
          <w:szCs w:val="24"/>
        </w:rPr>
        <w:t xml:space="preserve">will be provided with a time to attend </w:t>
      </w:r>
      <w:r w:rsidR="00CE0212">
        <w:rPr>
          <w:rFonts w:ascii="Arial" w:eastAsia="Times New Roman" w:hAnsi="Arial" w:cs="Arial"/>
          <w:bCs/>
          <w:sz w:val="24"/>
          <w:szCs w:val="24"/>
        </w:rPr>
        <w:t>p</w:t>
      </w:r>
      <w:r w:rsidRPr="00D04D61">
        <w:rPr>
          <w:rFonts w:ascii="Arial" w:eastAsia="Times New Roman" w:hAnsi="Arial" w:cs="Arial"/>
          <w:bCs/>
          <w:sz w:val="24"/>
          <w:szCs w:val="24"/>
        </w:rPr>
        <w:t xml:space="preserve">anel. </w:t>
      </w:r>
    </w:p>
    <w:p w14:paraId="175D7163" w14:textId="77777777" w:rsidR="00C264F3" w:rsidRPr="00D04D61" w:rsidRDefault="00C264F3" w:rsidP="0015143F">
      <w:pPr>
        <w:spacing w:line="360" w:lineRule="auto"/>
        <w:jc w:val="both"/>
        <w:rPr>
          <w:rFonts w:ascii="Arial" w:eastAsia="Times New Roman" w:hAnsi="Arial" w:cs="Arial"/>
          <w:bCs/>
          <w:sz w:val="24"/>
          <w:szCs w:val="24"/>
        </w:rPr>
      </w:pPr>
    </w:p>
    <w:p w14:paraId="17BC752F" w14:textId="0701D544" w:rsidR="00CF377D" w:rsidRPr="00BE73E5" w:rsidRDefault="000D3BB4" w:rsidP="00385498">
      <w:pPr>
        <w:pStyle w:val="ListParagraph"/>
        <w:numPr>
          <w:ilvl w:val="0"/>
          <w:numId w:val="9"/>
        </w:numPr>
        <w:spacing w:line="360" w:lineRule="auto"/>
        <w:jc w:val="both"/>
        <w:rPr>
          <w:rFonts w:ascii="Arial" w:eastAsia="Times New Roman" w:hAnsi="Arial" w:cs="Arial"/>
          <w:b/>
          <w:bCs/>
          <w:sz w:val="24"/>
          <w:szCs w:val="24"/>
          <w:u w:val="single"/>
        </w:rPr>
      </w:pPr>
      <w:r w:rsidRPr="00BE73E5">
        <w:rPr>
          <w:rFonts w:ascii="Arial" w:eastAsia="Times New Roman" w:hAnsi="Arial" w:cs="Arial"/>
          <w:b/>
          <w:bCs/>
          <w:sz w:val="24"/>
          <w:szCs w:val="24"/>
          <w:u w:val="single"/>
        </w:rPr>
        <w:t>Social Work Apprenticeship</w:t>
      </w:r>
      <w:r w:rsidR="003D102D" w:rsidRPr="00BE73E5">
        <w:rPr>
          <w:rFonts w:ascii="Arial" w:eastAsia="Times New Roman" w:hAnsi="Arial" w:cs="Arial"/>
          <w:b/>
          <w:bCs/>
          <w:sz w:val="24"/>
          <w:szCs w:val="24"/>
          <w:u w:val="single"/>
        </w:rPr>
        <w:t xml:space="preserve"> </w:t>
      </w:r>
      <w:r w:rsidR="001C5FC7" w:rsidRPr="00BE73E5">
        <w:rPr>
          <w:rFonts w:ascii="Arial" w:eastAsia="Times New Roman" w:hAnsi="Arial" w:cs="Arial"/>
          <w:b/>
          <w:bCs/>
          <w:sz w:val="24"/>
          <w:szCs w:val="24"/>
          <w:u w:val="single"/>
        </w:rPr>
        <w:t>Programmes</w:t>
      </w:r>
      <w:r w:rsidR="00FA5918" w:rsidRPr="00BE73E5">
        <w:rPr>
          <w:rFonts w:ascii="Arial" w:eastAsia="Times New Roman" w:hAnsi="Arial" w:cs="Arial"/>
          <w:b/>
          <w:bCs/>
          <w:sz w:val="24"/>
          <w:szCs w:val="24"/>
          <w:u w:val="single"/>
        </w:rPr>
        <w:t xml:space="preserve"> </w:t>
      </w:r>
    </w:p>
    <w:p w14:paraId="6D58B795" w14:textId="42810206" w:rsidR="00CF377D" w:rsidRPr="00CF377D" w:rsidRDefault="00CF377D" w:rsidP="00CF377D">
      <w:pPr>
        <w:spacing w:line="360" w:lineRule="auto"/>
        <w:jc w:val="both"/>
        <w:rPr>
          <w:rFonts w:ascii="Arial" w:eastAsia="Times New Roman" w:hAnsi="Arial" w:cs="Arial"/>
          <w:sz w:val="24"/>
          <w:szCs w:val="24"/>
        </w:rPr>
      </w:pPr>
      <w:r w:rsidRPr="000D3BB4">
        <w:rPr>
          <w:rFonts w:ascii="Arial" w:eastAsia="Times New Roman" w:hAnsi="Arial" w:cs="Arial"/>
          <w:sz w:val="24"/>
          <w:szCs w:val="24"/>
        </w:rPr>
        <w:t>For</w:t>
      </w:r>
      <w:r w:rsidR="00834D18">
        <w:rPr>
          <w:rFonts w:ascii="Arial" w:eastAsia="Times New Roman" w:hAnsi="Arial" w:cs="Arial"/>
          <w:sz w:val="24"/>
          <w:szCs w:val="24"/>
        </w:rPr>
        <w:t xml:space="preserve"> members of staff </w:t>
      </w:r>
      <w:r w:rsidRPr="000D3BB4">
        <w:rPr>
          <w:rFonts w:ascii="Arial" w:eastAsia="Times New Roman" w:hAnsi="Arial" w:cs="Arial"/>
          <w:sz w:val="24"/>
          <w:szCs w:val="24"/>
        </w:rPr>
        <w:t xml:space="preserve">who wish to </w:t>
      </w:r>
      <w:r w:rsidR="006E12F1">
        <w:rPr>
          <w:rFonts w:ascii="Arial" w:eastAsia="Times New Roman" w:hAnsi="Arial" w:cs="Arial"/>
          <w:sz w:val="24"/>
          <w:szCs w:val="24"/>
        </w:rPr>
        <w:t>access</w:t>
      </w:r>
      <w:r w:rsidRPr="000D3BB4">
        <w:rPr>
          <w:rFonts w:ascii="Arial" w:eastAsia="Times New Roman" w:hAnsi="Arial" w:cs="Arial"/>
          <w:sz w:val="24"/>
          <w:szCs w:val="24"/>
        </w:rPr>
        <w:t xml:space="preserve"> the Social Work Apprenticeship Programme </w:t>
      </w:r>
      <w:r>
        <w:rPr>
          <w:rFonts w:ascii="Arial" w:eastAsia="Times New Roman" w:hAnsi="Arial" w:cs="Arial"/>
          <w:sz w:val="24"/>
          <w:szCs w:val="24"/>
        </w:rPr>
        <w:t>(t</w:t>
      </w:r>
      <w:r w:rsidRPr="00D04D61">
        <w:rPr>
          <w:rFonts w:ascii="Arial" w:eastAsia="Times New Roman" w:hAnsi="Arial" w:cs="Arial"/>
          <w:sz w:val="24"/>
          <w:szCs w:val="24"/>
        </w:rPr>
        <w:t xml:space="preserve">his may include but is not restricted to staff from SEND, Business Support, </w:t>
      </w:r>
      <w:r w:rsidR="001C5FC7" w:rsidRPr="00D04D61">
        <w:rPr>
          <w:rFonts w:ascii="Arial" w:eastAsia="Times New Roman" w:hAnsi="Arial" w:cs="Arial"/>
          <w:sz w:val="24"/>
          <w:szCs w:val="24"/>
        </w:rPr>
        <w:t>Family Solutions</w:t>
      </w:r>
      <w:r w:rsidR="001C5FC7">
        <w:rPr>
          <w:rFonts w:ascii="Arial" w:eastAsia="Times New Roman" w:hAnsi="Arial" w:cs="Arial"/>
          <w:sz w:val="24"/>
          <w:szCs w:val="24"/>
        </w:rPr>
        <w:t>,</w:t>
      </w:r>
      <w:r w:rsidR="001C5FC7" w:rsidRPr="00D04D61">
        <w:rPr>
          <w:rFonts w:ascii="Arial" w:eastAsia="Times New Roman" w:hAnsi="Arial" w:cs="Arial"/>
          <w:sz w:val="24"/>
          <w:szCs w:val="24"/>
        </w:rPr>
        <w:t xml:space="preserve"> </w:t>
      </w:r>
      <w:r w:rsidR="00834D18">
        <w:rPr>
          <w:rFonts w:ascii="Arial" w:eastAsia="Times New Roman" w:hAnsi="Arial" w:cs="Arial"/>
          <w:sz w:val="24"/>
          <w:szCs w:val="24"/>
        </w:rPr>
        <w:t xml:space="preserve">and </w:t>
      </w:r>
      <w:r w:rsidRPr="00D04D61">
        <w:rPr>
          <w:rFonts w:ascii="Arial" w:eastAsia="Times New Roman" w:hAnsi="Arial" w:cs="Arial"/>
          <w:sz w:val="24"/>
          <w:szCs w:val="24"/>
        </w:rPr>
        <w:t>Young Person Advisors</w:t>
      </w:r>
      <w:r w:rsidR="001C5FC7">
        <w:rPr>
          <w:rFonts w:ascii="Arial" w:eastAsia="Times New Roman" w:hAnsi="Arial" w:cs="Arial"/>
          <w:sz w:val="24"/>
          <w:szCs w:val="24"/>
        </w:rPr>
        <w:t xml:space="preserve">), </w:t>
      </w:r>
      <w:r w:rsidR="006E12F1">
        <w:rPr>
          <w:rFonts w:ascii="Arial" w:eastAsia="Times New Roman" w:hAnsi="Arial" w:cs="Arial"/>
          <w:sz w:val="24"/>
          <w:szCs w:val="24"/>
        </w:rPr>
        <w:t>a discussion should be held with the</w:t>
      </w:r>
      <w:r w:rsidRPr="00CF377D">
        <w:rPr>
          <w:rFonts w:ascii="Arial" w:eastAsia="Times New Roman" w:hAnsi="Arial" w:cs="Arial"/>
          <w:sz w:val="24"/>
          <w:szCs w:val="24"/>
        </w:rPr>
        <w:t xml:space="preserve"> Line Manager </w:t>
      </w:r>
      <w:r w:rsidR="001C5FC7">
        <w:rPr>
          <w:rFonts w:ascii="Arial" w:eastAsia="Times New Roman" w:hAnsi="Arial" w:cs="Arial"/>
          <w:sz w:val="24"/>
          <w:szCs w:val="24"/>
        </w:rPr>
        <w:t xml:space="preserve">during Supervision and </w:t>
      </w:r>
      <w:r w:rsidR="00834D18">
        <w:rPr>
          <w:rFonts w:ascii="Arial" w:eastAsia="Times New Roman" w:hAnsi="Arial" w:cs="Arial"/>
          <w:sz w:val="24"/>
          <w:szCs w:val="24"/>
        </w:rPr>
        <w:t>the</w:t>
      </w:r>
      <w:r w:rsidRPr="00CF377D">
        <w:rPr>
          <w:rFonts w:ascii="Arial" w:eastAsia="Times New Roman" w:hAnsi="Arial" w:cs="Arial"/>
          <w:sz w:val="24"/>
          <w:szCs w:val="24"/>
        </w:rPr>
        <w:t xml:space="preserve"> Annual Review (appraisal). This conversation and the Manager’s decision should be formally recorded. The request will be considered if Managers are in support of the application. </w:t>
      </w:r>
    </w:p>
    <w:p w14:paraId="6C94C325" w14:textId="77777777" w:rsidR="00CE0212" w:rsidRDefault="00CF377D" w:rsidP="00540AAD">
      <w:pPr>
        <w:spacing w:line="360" w:lineRule="auto"/>
        <w:jc w:val="both"/>
        <w:rPr>
          <w:rFonts w:ascii="Arial" w:eastAsia="Times New Roman" w:hAnsi="Arial" w:cs="Arial"/>
          <w:bCs/>
          <w:sz w:val="24"/>
          <w:szCs w:val="24"/>
        </w:rPr>
      </w:pPr>
      <w:r w:rsidRPr="00540AAD">
        <w:rPr>
          <w:rFonts w:ascii="Arial" w:hAnsi="Arial" w:cs="Arial"/>
          <w:bCs/>
          <w:sz w:val="24"/>
          <w:szCs w:val="24"/>
        </w:rPr>
        <w:t>The member of staff should submit the</w:t>
      </w:r>
      <w:r w:rsidR="00AE302D" w:rsidRPr="00540AAD">
        <w:rPr>
          <w:rFonts w:ascii="Arial" w:hAnsi="Arial" w:cs="Arial"/>
          <w:bCs/>
          <w:sz w:val="24"/>
          <w:szCs w:val="24"/>
        </w:rPr>
        <w:t xml:space="preserve"> Career Progression Application</w:t>
      </w:r>
      <w:r w:rsidR="00CE0212">
        <w:rPr>
          <w:rFonts w:ascii="Arial" w:hAnsi="Arial" w:cs="Arial"/>
          <w:bCs/>
          <w:sz w:val="24"/>
          <w:szCs w:val="24"/>
        </w:rPr>
        <w:t xml:space="preserve"> Form</w:t>
      </w:r>
      <w:r w:rsidR="00AE302D" w:rsidRPr="00540AAD">
        <w:rPr>
          <w:rFonts w:ascii="Arial" w:hAnsi="Arial" w:cs="Arial"/>
          <w:bCs/>
          <w:sz w:val="24"/>
          <w:szCs w:val="24"/>
        </w:rPr>
        <w:t>,</w:t>
      </w:r>
      <w:r w:rsidRPr="00540AAD">
        <w:rPr>
          <w:rFonts w:ascii="Arial" w:hAnsi="Arial" w:cs="Arial"/>
          <w:bCs/>
          <w:sz w:val="24"/>
          <w:szCs w:val="24"/>
        </w:rPr>
        <w:t xml:space="preserve"> with their Manager’s endorsement.</w:t>
      </w:r>
      <w:r w:rsidR="00540AAD">
        <w:rPr>
          <w:rFonts w:ascii="Arial" w:hAnsi="Arial" w:cs="Arial"/>
          <w:bCs/>
          <w:sz w:val="24"/>
          <w:szCs w:val="24"/>
        </w:rPr>
        <w:t xml:space="preserve"> </w:t>
      </w:r>
      <w:r w:rsidRPr="007F324A">
        <w:rPr>
          <w:rFonts w:ascii="Arial" w:eastAsia="Times New Roman" w:hAnsi="Arial" w:cs="Arial"/>
          <w:bCs/>
          <w:sz w:val="24"/>
          <w:szCs w:val="24"/>
        </w:rPr>
        <w:t xml:space="preserve">A </w:t>
      </w:r>
      <w:r w:rsidR="007F7918" w:rsidRPr="007F324A">
        <w:rPr>
          <w:rFonts w:ascii="Arial" w:eastAsia="Times New Roman" w:hAnsi="Arial" w:cs="Arial"/>
          <w:bCs/>
          <w:sz w:val="24"/>
          <w:szCs w:val="24"/>
        </w:rPr>
        <w:t>P</w:t>
      </w:r>
      <w:r w:rsidRPr="007F324A">
        <w:rPr>
          <w:rFonts w:ascii="Arial" w:eastAsia="Times New Roman" w:hAnsi="Arial" w:cs="Arial"/>
          <w:bCs/>
          <w:sz w:val="24"/>
          <w:szCs w:val="24"/>
        </w:rPr>
        <w:t xml:space="preserve">anel consisting of the Principal Social Worker, CPP Team Manager, and respective Head of Service will be arranged when </w:t>
      </w:r>
      <w:r w:rsidR="00E40CB2" w:rsidRPr="007F324A">
        <w:rPr>
          <w:rFonts w:ascii="Arial" w:eastAsia="Times New Roman" w:hAnsi="Arial" w:cs="Arial"/>
          <w:bCs/>
          <w:sz w:val="24"/>
          <w:szCs w:val="24"/>
        </w:rPr>
        <w:t xml:space="preserve">the </w:t>
      </w:r>
      <w:r w:rsidR="00FA5918">
        <w:rPr>
          <w:rFonts w:ascii="Arial" w:eastAsia="Times New Roman" w:hAnsi="Arial" w:cs="Arial"/>
          <w:bCs/>
          <w:sz w:val="24"/>
          <w:szCs w:val="24"/>
        </w:rPr>
        <w:t>application</w:t>
      </w:r>
      <w:r w:rsidR="00E40CB2" w:rsidRPr="007F324A">
        <w:rPr>
          <w:rFonts w:ascii="Arial" w:eastAsia="Times New Roman" w:hAnsi="Arial" w:cs="Arial"/>
          <w:bCs/>
          <w:sz w:val="24"/>
          <w:szCs w:val="24"/>
        </w:rPr>
        <w:t xml:space="preserve"> </w:t>
      </w:r>
      <w:r w:rsidRPr="007F324A">
        <w:rPr>
          <w:rFonts w:ascii="Arial" w:eastAsia="Times New Roman" w:hAnsi="Arial" w:cs="Arial"/>
          <w:bCs/>
          <w:sz w:val="24"/>
          <w:szCs w:val="24"/>
        </w:rPr>
        <w:t xml:space="preserve">is received. </w:t>
      </w:r>
    </w:p>
    <w:p w14:paraId="08E870B9" w14:textId="3B2A9B4E" w:rsidR="00FA5918" w:rsidRDefault="00CF377D" w:rsidP="00540AAD">
      <w:pPr>
        <w:spacing w:line="360" w:lineRule="auto"/>
        <w:jc w:val="both"/>
        <w:rPr>
          <w:rFonts w:ascii="Arial" w:eastAsia="Times New Roman" w:hAnsi="Arial" w:cs="Arial"/>
          <w:bCs/>
          <w:sz w:val="24"/>
          <w:szCs w:val="24"/>
        </w:rPr>
      </w:pPr>
      <w:r w:rsidRPr="00FA5918">
        <w:rPr>
          <w:rFonts w:ascii="Arial" w:eastAsia="Times New Roman" w:hAnsi="Arial" w:cs="Arial"/>
          <w:bCs/>
          <w:sz w:val="24"/>
          <w:szCs w:val="24"/>
        </w:rPr>
        <w:t xml:space="preserve">Alongside the candidate’s suitability, the </w:t>
      </w:r>
      <w:r w:rsidR="007F7918" w:rsidRPr="00FA5918">
        <w:rPr>
          <w:rFonts w:ascii="Arial" w:eastAsia="Times New Roman" w:hAnsi="Arial" w:cs="Arial"/>
          <w:bCs/>
          <w:sz w:val="24"/>
          <w:szCs w:val="24"/>
        </w:rPr>
        <w:t>P</w:t>
      </w:r>
      <w:r w:rsidRPr="00FA5918">
        <w:rPr>
          <w:rFonts w:ascii="Arial" w:eastAsia="Times New Roman" w:hAnsi="Arial" w:cs="Arial"/>
          <w:bCs/>
          <w:sz w:val="24"/>
          <w:szCs w:val="24"/>
        </w:rPr>
        <w:t xml:space="preserve">anel will consider and discuss the course commitment, </w:t>
      </w:r>
      <w:r w:rsidR="007F7918" w:rsidRPr="00FA5918">
        <w:rPr>
          <w:rFonts w:ascii="Arial" w:eastAsia="Times New Roman" w:hAnsi="Arial" w:cs="Arial"/>
          <w:bCs/>
          <w:sz w:val="24"/>
          <w:szCs w:val="24"/>
        </w:rPr>
        <w:t xml:space="preserve">the </w:t>
      </w:r>
      <w:r w:rsidRPr="00FA5918">
        <w:rPr>
          <w:rFonts w:ascii="Arial" w:eastAsia="Times New Roman" w:hAnsi="Arial" w:cs="Arial"/>
          <w:bCs/>
          <w:sz w:val="24"/>
          <w:szCs w:val="24"/>
        </w:rPr>
        <w:t xml:space="preserve">timing of the next Apprenticeship Programme, and post-employment plans.  </w:t>
      </w:r>
    </w:p>
    <w:p w14:paraId="218F0494" w14:textId="76D3A892" w:rsidR="00CF377D" w:rsidRDefault="00CF377D" w:rsidP="00540AAD">
      <w:pPr>
        <w:spacing w:line="360" w:lineRule="auto"/>
        <w:jc w:val="both"/>
        <w:rPr>
          <w:rFonts w:ascii="Arial" w:eastAsia="Times New Roman" w:hAnsi="Arial" w:cs="Arial"/>
          <w:b/>
          <w:sz w:val="24"/>
          <w:szCs w:val="24"/>
        </w:rPr>
      </w:pPr>
      <w:r w:rsidRPr="00540AAD">
        <w:rPr>
          <w:rFonts w:ascii="Arial" w:eastAsia="Times New Roman" w:hAnsi="Arial" w:cs="Arial"/>
          <w:bCs/>
          <w:sz w:val="24"/>
          <w:szCs w:val="24"/>
        </w:rPr>
        <w:t xml:space="preserve">The member of staff will be notified of the outcome </w:t>
      </w:r>
      <w:r w:rsidR="00834D18" w:rsidRPr="00540AAD">
        <w:rPr>
          <w:rFonts w:ascii="Arial" w:eastAsia="Times New Roman" w:hAnsi="Arial" w:cs="Arial"/>
          <w:bCs/>
          <w:sz w:val="24"/>
          <w:szCs w:val="24"/>
        </w:rPr>
        <w:t>of</w:t>
      </w:r>
      <w:r w:rsidRPr="00540AAD">
        <w:rPr>
          <w:rFonts w:ascii="Arial" w:eastAsia="Times New Roman" w:hAnsi="Arial" w:cs="Arial"/>
          <w:bCs/>
          <w:sz w:val="24"/>
          <w:szCs w:val="24"/>
        </w:rPr>
        <w:t xml:space="preserve"> </w:t>
      </w:r>
      <w:r w:rsidR="00834D18" w:rsidRPr="00540AAD">
        <w:rPr>
          <w:rFonts w:ascii="Arial" w:eastAsia="Times New Roman" w:hAnsi="Arial" w:cs="Arial"/>
          <w:bCs/>
          <w:sz w:val="24"/>
          <w:szCs w:val="24"/>
        </w:rPr>
        <w:t>P</w:t>
      </w:r>
      <w:r w:rsidRPr="00540AAD">
        <w:rPr>
          <w:rFonts w:ascii="Arial" w:eastAsia="Times New Roman" w:hAnsi="Arial" w:cs="Arial"/>
          <w:bCs/>
          <w:sz w:val="24"/>
          <w:szCs w:val="24"/>
        </w:rPr>
        <w:t xml:space="preserve">anel within </w:t>
      </w:r>
      <w:r w:rsidRPr="00540AAD">
        <w:rPr>
          <w:rFonts w:ascii="Arial" w:eastAsia="Times New Roman" w:hAnsi="Arial" w:cs="Arial"/>
          <w:b/>
          <w:sz w:val="24"/>
          <w:szCs w:val="24"/>
        </w:rPr>
        <w:t>3 working days.</w:t>
      </w:r>
    </w:p>
    <w:p w14:paraId="30F6DF6D" w14:textId="77777777" w:rsidR="00C264F3" w:rsidRPr="00540AAD" w:rsidRDefault="00C264F3" w:rsidP="00540AAD">
      <w:pPr>
        <w:spacing w:line="360" w:lineRule="auto"/>
        <w:jc w:val="both"/>
        <w:rPr>
          <w:rFonts w:ascii="Arial" w:eastAsia="Times New Roman" w:hAnsi="Arial" w:cs="Arial"/>
          <w:bCs/>
          <w:sz w:val="24"/>
          <w:szCs w:val="24"/>
        </w:rPr>
      </w:pPr>
    </w:p>
    <w:p w14:paraId="60794CE4" w14:textId="7823BD47" w:rsidR="000D3BB4" w:rsidRPr="00BE73E5" w:rsidRDefault="003D102D" w:rsidP="00385498">
      <w:pPr>
        <w:pStyle w:val="ListParagraph"/>
        <w:numPr>
          <w:ilvl w:val="0"/>
          <w:numId w:val="9"/>
        </w:numPr>
        <w:spacing w:line="360" w:lineRule="auto"/>
        <w:jc w:val="both"/>
        <w:rPr>
          <w:rFonts w:ascii="Arial" w:eastAsia="Times New Roman" w:hAnsi="Arial" w:cs="Arial"/>
          <w:b/>
          <w:bCs/>
          <w:sz w:val="24"/>
          <w:szCs w:val="24"/>
          <w:u w:val="single"/>
        </w:rPr>
      </w:pPr>
      <w:r w:rsidRPr="00BE73E5">
        <w:rPr>
          <w:rFonts w:ascii="Arial" w:eastAsia="Times New Roman" w:hAnsi="Arial" w:cs="Arial"/>
          <w:b/>
          <w:bCs/>
          <w:sz w:val="24"/>
          <w:szCs w:val="24"/>
          <w:u w:val="single"/>
        </w:rPr>
        <w:t>Return to Social Work</w:t>
      </w:r>
    </w:p>
    <w:p w14:paraId="31BAB70C" w14:textId="0D606370" w:rsidR="00834D18" w:rsidRPr="00CF377D" w:rsidRDefault="00834D18" w:rsidP="00834D18">
      <w:pPr>
        <w:spacing w:line="360" w:lineRule="auto"/>
        <w:jc w:val="both"/>
        <w:rPr>
          <w:rFonts w:ascii="Arial" w:eastAsia="Times New Roman" w:hAnsi="Arial" w:cs="Arial"/>
          <w:sz w:val="24"/>
          <w:szCs w:val="24"/>
        </w:rPr>
      </w:pPr>
      <w:r w:rsidRPr="000D3BB4">
        <w:rPr>
          <w:rFonts w:ascii="Arial" w:eastAsia="Times New Roman" w:hAnsi="Arial" w:cs="Arial"/>
          <w:sz w:val="24"/>
          <w:szCs w:val="24"/>
        </w:rPr>
        <w:t>For</w:t>
      </w:r>
      <w:r>
        <w:rPr>
          <w:rFonts w:ascii="Arial" w:eastAsia="Times New Roman" w:hAnsi="Arial" w:cs="Arial"/>
          <w:sz w:val="24"/>
          <w:szCs w:val="24"/>
        </w:rPr>
        <w:t xml:space="preserve"> members of staff </w:t>
      </w:r>
      <w:r w:rsidRPr="000D3BB4">
        <w:rPr>
          <w:rFonts w:ascii="Arial" w:eastAsia="Times New Roman" w:hAnsi="Arial" w:cs="Arial"/>
          <w:sz w:val="24"/>
          <w:szCs w:val="24"/>
        </w:rPr>
        <w:t>who</w:t>
      </w:r>
      <w:r>
        <w:rPr>
          <w:rFonts w:ascii="Arial" w:eastAsia="Times New Roman" w:hAnsi="Arial" w:cs="Arial"/>
          <w:sz w:val="24"/>
          <w:szCs w:val="24"/>
        </w:rPr>
        <w:t xml:space="preserve"> hold a Social Work qualification and wish to return to the profession, </w:t>
      </w:r>
      <w:r w:rsidR="007F324A">
        <w:rPr>
          <w:rFonts w:ascii="Arial" w:eastAsia="Times New Roman" w:hAnsi="Arial" w:cs="Arial"/>
          <w:sz w:val="24"/>
          <w:szCs w:val="24"/>
        </w:rPr>
        <w:t>a</w:t>
      </w:r>
      <w:r w:rsidRPr="000D3BB4">
        <w:rPr>
          <w:rFonts w:ascii="Arial" w:eastAsia="Times New Roman" w:hAnsi="Arial" w:cs="Arial"/>
          <w:sz w:val="24"/>
          <w:szCs w:val="24"/>
        </w:rPr>
        <w:t xml:space="preserve"> </w:t>
      </w:r>
      <w:r>
        <w:rPr>
          <w:rFonts w:ascii="Arial" w:eastAsia="Times New Roman" w:hAnsi="Arial" w:cs="Arial"/>
          <w:sz w:val="24"/>
          <w:szCs w:val="24"/>
        </w:rPr>
        <w:t>discussion should be held with the</w:t>
      </w:r>
      <w:r w:rsidRPr="00CF377D">
        <w:rPr>
          <w:rFonts w:ascii="Arial" w:eastAsia="Times New Roman" w:hAnsi="Arial" w:cs="Arial"/>
          <w:sz w:val="24"/>
          <w:szCs w:val="24"/>
        </w:rPr>
        <w:t xml:space="preserve"> Line Manager </w:t>
      </w:r>
      <w:r>
        <w:rPr>
          <w:rFonts w:ascii="Arial" w:eastAsia="Times New Roman" w:hAnsi="Arial" w:cs="Arial"/>
          <w:sz w:val="24"/>
          <w:szCs w:val="24"/>
        </w:rPr>
        <w:t>during Supervision and the</w:t>
      </w:r>
      <w:r w:rsidRPr="00CF377D">
        <w:rPr>
          <w:rFonts w:ascii="Arial" w:eastAsia="Times New Roman" w:hAnsi="Arial" w:cs="Arial"/>
          <w:sz w:val="24"/>
          <w:szCs w:val="24"/>
        </w:rPr>
        <w:t xml:space="preserve"> Annual Review (appraisal). This conversation and the Manager’s decision should be formally recorded. The request will be considered if Managers are in support of the application. </w:t>
      </w:r>
    </w:p>
    <w:p w14:paraId="1D9D259F" w14:textId="7A7C1484" w:rsidR="007F324A" w:rsidRDefault="003D102D" w:rsidP="00540AAD">
      <w:pPr>
        <w:spacing w:line="360" w:lineRule="auto"/>
        <w:jc w:val="both"/>
        <w:rPr>
          <w:rFonts w:ascii="Arial" w:eastAsia="Times New Roman" w:hAnsi="Arial" w:cs="Arial"/>
          <w:bCs/>
          <w:sz w:val="24"/>
          <w:szCs w:val="24"/>
        </w:rPr>
      </w:pPr>
      <w:r w:rsidRPr="00540AAD">
        <w:rPr>
          <w:rFonts w:ascii="Arial" w:hAnsi="Arial" w:cs="Arial"/>
          <w:bCs/>
          <w:sz w:val="24"/>
          <w:szCs w:val="24"/>
        </w:rPr>
        <w:lastRenderedPageBreak/>
        <w:t xml:space="preserve">The member of staff </w:t>
      </w:r>
      <w:r w:rsidR="00D04D61" w:rsidRPr="00540AAD">
        <w:rPr>
          <w:rFonts w:ascii="Arial" w:hAnsi="Arial" w:cs="Arial"/>
          <w:bCs/>
          <w:sz w:val="24"/>
          <w:szCs w:val="24"/>
        </w:rPr>
        <w:t>should submit</w:t>
      </w:r>
      <w:r w:rsidRPr="00540AAD">
        <w:rPr>
          <w:rFonts w:ascii="Arial" w:hAnsi="Arial" w:cs="Arial"/>
          <w:bCs/>
          <w:sz w:val="24"/>
          <w:szCs w:val="24"/>
        </w:rPr>
        <w:t xml:space="preserve"> </w:t>
      </w:r>
      <w:r w:rsidR="00AE302D" w:rsidRPr="00540AAD">
        <w:rPr>
          <w:rFonts w:ascii="Arial" w:hAnsi="Arial" w:cs="Arial"/>
          <w:bCs/>
          <w:sz w:val="24"/>
          <w:szCs w:val="24"/>
        </w:rPr>
        <w:t xml:space="preserve">the </w:t>
      </w:r>
      <w:r w:rsidRPr="00540AAD">
        <w:rPr>
          <w:rFonts w:ascii="Arial" w:hAnsi="Arial" w:cs="Arial"/>
          <w:bCs/>
          <w:sz w:val="24"/>
          <w:szCs w:val="24"/>
        </w:rPr>
        <w:t>Career Progression</w:t>
      </w:r>
      <w:r w:rsidR="00AE302D" w:rsidRPr="00540AAD">
        <w:rPr>
          <w:rFonts w:ascii="Arial" w:hAnsi="Arial" w:cs="Arial"/>
          <w:bCs/>
          <w:sz w:val="24"/>
          <w:szCs w:val="24"/>
        </w:rPr>
        <w:t xml:space="preserve"> Application</w:t>
      </w:r>
      <w:r w:rsidR="00BE73E5">
        <w:rPr>
          <w:rFonts w:ascii="Arial" w:hAnsi="Arial" w:cs="Arial"/>
          <w:bCs/>
          <w:sz w:val="24"/>
          <w:szCs w:val="24"/>
        </w:rPr>
        <w:t xml:space="preserve"> Form</w:t>
      </w:r>
      <w:r w:rsidR="00D04D61" w:rsidRPr="00540AAD">
        <w:rPr>
          <w:rFonts w:ascii="Arial" w:hAnsi="Arial" w:cs="Arial"/>
          <w:bCs/>
          <w:sz w:val="24"/>
          <w:szCs w:val="24"/>
        </w:rPr>
        <w:t xml:space="preserve">, with their </w:t>
      </w:r>
      <w:r w:rsidRPr="00540AAD">
        <w:rPr>
          <w:rFonts w:ascii="Arial" w:hAnsi="Arial" w:cs="Arial"/>
          <w:bCs/>
          <w:sz w:val="24"/>
          <w:szCs w:val="24"/>
        </w:rPr>
        <w:t>M</w:t>
      </w:r>
      <w:r w:rsidR="00D04D61" w:rsidRPr="00540AAD">
        <w:rPr>
          <w:rFonts w:ascii="Arial" w:hAnsi="Arial" w:cs="Arial"/>
          <w:bCs/>
          <w:sz w:val="24"/>
          <w:szCs w:val="24"/>
        </w:rPr>
        <w:t>anager</w:t>
      </w:r>
      <w:r w:rsidRPr="00540AAD">
        <w:rPr>
          <w:rFonts w:ascii="Arial" w:hAnsi="Arial" w:cs="Arial"/>
          <w:bCs/>
          <w:sz w:val="24"/>
          <w:szCs w:val="24"/>
        </w:rPr>
        <w:t>’</w:t>
      </w:r>
      <w:r w:rsidR="00D04D61" w:rsidRPr="00540AAD">
        <w:rPr>
          <w:rFonts w:ascii="Arial" w:hAnsi="Arial" w:cs="Arial"/>
          <w:bCs/>
          <w:sz w:val="24"/>
          <w:szCs w:val="24"/>
        </w:rPr>
        <w:t>s endorsement.</w:t>
      </w:r>
      <w:r w:rsidR="00540AAD">
        <w:rPr>
          <w:rFonts w:ascii="Arial" w:hAnsi="Arial" w:cs="Arial"/>
          <w:bCs/>
          <w:sz w:val="24"/>
          <w:szCs w:val="24"/>
        </w:rPr>
        <w:t xml:space="preserve"> </w:t>
      </w:r>
      <w:r w:rsidR="00D04D61" w:rsidRPr="007F324A">
        <w:rPr>
          <w:rFonts w:ascii="Arial" w:eastAsia="Times New Roman" w:hAnsi="Arial" w:cs="Arial"/>
          <w:bCs/>
          <w:sz w:val="24"/>
          <w:szCs w:val="24"/>
        </w:rPr>
        <w:t xml:space="preserve">A </w:t>
      </w:r>
      <w:r w:rsidR="00834D18" w:rsidRPr="007F324A">
        <w:rPr>
          <w:rFonts w:ascii="Arial" w:eastAsia="Times New Roman" w:hAnsi="Arial" w:cs="Arial"/>
          <w:bCs/>
          <w:sz w:val="24"/>
          <w:szCs w:val="24"/>
        </w:rPr>
        <w:t>P</w:t>
      </w:r>
      <w:r w:rsidR="00D04D61" w:rsidRPr="007F324A">
        <w:rPr>
          <w:rFonts w:ascii="Arial" w:eastAsia="Times New Roman" w:hAnsi="Arial" w:cs="Arial"/>
          <w:bCs/>
          <w:sz w:val="24"/>
          <w:szCs w:val="24"/>
        </w:rPr>
        <w:t>anel consisting of the Principal Social Worker, CPP Team Manager</w:t>
      </w:r>
      <w:r w:rsidRPr="007F324A">
        <w:rPr>
          <w:rFonts w:ascii="Arial" w:eastAsia="Times New Roman" w:hAnsi="Arial" w:cs="Arial"/>
          <w:bCs/>
          <w:sz w:val="24"/>
          <w:szCs w:val="24"/>
        </w:rPr>
        <w:t>,</w:t>
      </w:r>
      <w:r w:rsidR="00D04D61" w:rsidRPr="007F324A">
        <w:rPr>
          <w:rFonts w:ascii="Arial" w:eastAsia="Times New Roman" w:hAnsi="Arial" w:cs="Arial"/>
          <w:bCs/>
          <w:sz w:val="24"/>
          <w:szCs w:val="24"/>
        </w:rPr>
        <w:t xml:space="preserve"> and respective </w:t>
      </w:r>
      <w:r w:rsidRPr="007F324A">
        <w:rPr>
          <w:rFonts w:ascii="Arial" w:eastAsia="Times New Roman" w:hAnsi="Arial" w:cs="Arial"/>
          <w:bCs/>
          <w:sz w:val="24"/>
          <w:szCs w:val="24"/>
        </w:rPr>
        <w:t>H</w:t>
      </w:r>
      <w:r w:rsidR="00D04D61" w:rsidRPr="007F324A">
        <w:rPr>
          <w:rFonts w:ascii="Arial" w:eastAsia="Times New Roman" w:hAnsi="Arial" w:cs="Arial"/>
          <w:bCs/>
          <w:sz w:val="24"/>
          <w:szCs w:val="24"/>
        </w:rPr>
        <w:t xml:space="preserve">ead of </w:t>
      </w:r>
      <w:r w:rsidRPr="007F324A">
        <w:rPr>
          <w:rFonts w:ascii="Arial" w:eastAsia="Times New Roman" w:hAnsi="Arial" w:cs="Arial"/>
          <w:bCs/>
          <w:sz w:val="24"/>
          <w:szCs w:val="24"/>
        </w:rPr>
        <w:t>S</w:t>
      </w:r>
      <w:r w:rsidR="00D04D61" w:rsidRPr="007F324A">
        <w:rPr>
          <w:rFonts w:ascii="Arial" w:eastAsia="Times New Roman" w:hAnsi="Arial" w:cs="Arial"/>
          <w:bCs/>
          <w:sz w:val="24"/>
          <w:szCs w:val="24"/>
        </w:rPr>
        <w:t xml:space="preserve">ervice will be arranged when an application is received. </w:t>
      </w:r>
      <w:r w:rsidR="00834D18" w:rsidRPr="007F324A">
        <w:rPr>
          <w:rFonts w:ascii="Arial" w:eastAsia="Times New Roman" w:hAnsi="Arial" w:cs="Arial"/>
          <w:bCs/>
          <w:sz w:val="24"/>
          <w:szCs w:val="24"/>
        </w:rPr>
        <w:t>A</w:t>
      </w:r>
      <w:r w:rsidR="00D04D61" w:rsidRPr="007F324A">
        <w:rPr>
          <w:rFonts w:ascii="Arial" w:eastAsia="Times New Roman" w:hAnsi="Arial" w:cs="Arial"/>
          <w:bCs/>
          <w:sz w:val="24"/>
          <w:szCs w:val="24"/>
        </w:rPr>
        <w:t>longside the candidate’s suitability</w:t>
      </w:r>
      <w:r w:rsidRPr="007F324A">
        <w:rPr>
          <w:rFonts w:ascii="Arial" w:eastAsia="Times New Roman" w:hAnsi="Arial" w:cs="Arial"/>
          <w:bCs/>
          <w:sz w:val="24"/>
          <w:szCs w:val="24"/>
        </w:rPr>
        <w:t>,</w:t>
      </w:r>
      <w:r w:rsidR="00D04D61" w:rsidRPr="007F324A">
        <w:rPr>
          <w:rFonts w:ascii="Arial" w:eastAsia="Times New Roman" w:hAnsi="Arial" w:cs="Arial"/>
          <w:bCs/>
          <w:sz w:val="24"/>
          <w:szCs w:val="24"/>
        </w:rPr>
        <w:t xml:space="preserve"> the </w:t>
      </w:r>
      <w:r w:rsidR="00834D18" w:rsidRPr="007F324A">
        <w:rPr>
          <w:rFonts w:ascii="Arial" w:eastAsia="Times New Roman" w:hAnsi="Arial" w:cs="Arial"/>
          <w:bCs/>
          <w:sz w:val="24"/>
          <w:szCs w:val="24"/>
        </w:rPr>
        <w:t>P</w:t>
      </w:r>
      <w:r w:rsidR="00D04D61" w:rsidRPr="007F324A">
        <w:rPr>
          <w:rFonts w:ascii="Arial" w:eastAsia="Times New Roman" w:hAnsi="Arial" w:cs="Arial"/>
          <w:bCs/>
          <w:sz w:val="24"/>
          <w:szCs w:val="24"/>
        </w:rPr>
        <w:t>anel will consider and discuss the course commitment</w:t>
      </w:r>
      <w:r w:rsidR="00834D18" w:rsidRPr="007F324A">
        <w:rPr>
          <w:rFonts w:ascii="Arial" w:eastAsia="Times New Roman" w:hAnsi="Arial" w:cs="Arial"/>
          <w:bCs/>
          <w:sz w:val="24"/>
          <w:szCs w:val="24"/>
        </w:rPr>
        <w:t xml:space="preserve"> </w:t>
      </w:r>
      <w:r w:rsidR="00D04D61" w:rsidRPr="007F324A">
        <w:rPr>
          <w:rFonts w:ascii="Arial" w:eastAsia="Times New Roman" w:hAnsi="Arial" w:cs="Arial"/>
          <w:bCs/>
          <w:sz w:val="24"/>
          <w:szCs w:val="24"/>
        </w:rPr>
        <w:t xml:space="preserve">and post-employment plans.  </w:t>
      </w:r>
    </w:p>
    <w:p w14:paraId="0E9AAE15" w14:textId="09E63224" w:rsidR="00D04D61" w:rsidRDefault="00D04D61" w:rsidP="00540AAD">
      <w:pPr>
        <w:spacing w:line="360" w:lineRule="auto"/>
        <w:jc w:val="both"/>
        <w:rPr>
          <w:rFonts w:ascii="Arial" w:eastAsia="Times New Roman" w:hAnsi="Arial" w:cs="Arial"/>
          <w:b/>
          <w:sz w:val="24"/>
          <w:szCs w:val="24"/>
        </w:rPr>
      </w:pPr>
      <w:r w:rsidRPr="00540AAD">
        <w:rPr>
          <w:rFonts w:ascii="Arial" w:eastAsia="Times New Roman" w:hAnsi="Arial" w:cs="Arial"/>
          <w:bCs/>
          <w:sz w:val="24"/>
          <w:szCs w:val="24"/>
        </w:rPr>
        <w:t xml:space="preserve">The </w:t>
      </w:r>
      <w:r w:rsidR="003D102D" w:rsidRPr="00540AAD">
        <w:rPr>
          <w:rFonts w:ascii="Arial" w:eastAsia="Times New Roman" w:hAnsi="Arial" w:cs="Arial"/>
          <w:bCs/>
          <w:sz w:val="24"/>
          <w:szCs w:val="24"/>
        </w:rPr>
        <w:t>member of staff</w:t>
      </w:r>
      <w:r w:rsidRPr="00540AAD">
        <w:rPr>
          <w:rFonts w:ascii="Arial" w:eastAsia="Times New Roman" w:hAnsi="Arial" w:cs="Arial"/>
          <w:bCs/>
          <w:sz w:val="24"/>
          <w:szCs w:val="24"/>
        </w:rPr>
        <w:t xml:space="preserve"> will be notified of the outcome </w:t>
      </w:r>
      <w:r w:rsidR="00834D18" w:rsidRPr="00540AAD">
        <w:rPr>
          <w:rFonts w:ascii="Arial" w:eastAsia="Times New Roman" w:hAnsi="Arial" w:cs="Arial"/>
          <w:bCs/>
          <w:sz w:val="24"/>
          <w:szCs w:val="24"/>
        </w:rPr>
        <w:t>of Panel</w:t>
      </w:r>
      <w:r w:rsidRPr="00540AAD">
        <w:rPr>
          <w:rFonts w:ascii="Arial" w:eastAsia="Times New Roman" w:hAnsi="Arial" w:cs="Arial"/>
          <w:bCs/>
          <w:sz w:val="24"/>
          <w:szCs w:val="24"/>
        </w:rPr>
        <w:t xml:space="preserve"> within </w:t>
      </w:r>
      <w:r w:rsidRPr="00540AAD">
        <w:rPr>
          <w:rFonts w:ascii="Arial" w:eastAsia="Times New Roman" w:hAnsi="Arial" w:cs="Arial"/>
          <w:b/>
          <w:sz w:val="24"/>
          <w:szCs w:val="24"/>
        </w:rPr>
        <w:t>3 working days</w:t>
      </w:r>
      <w:r w:rsidR="003D102D" w:rsidRPr="00540AAD">
        <w:rPr>
          <w:rFonts w:ascii="Arial" w:eastAsia="Times New Roman" w:hAnsi="Arial" w:cs="Arial"/>
          <w:b/>
          <w:sz w:val="24"/>
          <w:szCs w:val="24"/>
        </w:rPr>
        <w:t>.</w:t>
      </w:r>
    </w:p>
    <w:p w14:paraId="5F1E44E0" w14:textId="77777777" w:rsidR="00C264F3" w:rsidRPr="00540AAD" w:rsidRDefault="00C264F3" w:rsidP="00540AAD">
      <w:pPr>
        <w:spacing w:line="360" w:lineRule="auto"/>
        <w:jc w:val="both"/>
        <w:rPr>
          <w:rFonts w:ascii="Arial" w:eastAsia="Times New Roman" w:hAnsi="Arial" w:cs="Arial"/>
          <w:bCs/>
          <w:sz w:val="24"/>
          <w:szCs w:val="24"/>
        </w:rPr>
      </w:pPr>
    </w:p>
    <w:p w14:paraId="1B65EBEE" w14:textId="15EB757A" w:rsidR="00D04D61" w:rsidRPr="003D102D" w:rsidRDefault="00D04D61" w:rsidP="003D102D">
      <w:pPr>
        <w:pStyle w:val="ListParagraph"/>
        <w:numPr>
          <w:ilvl w:val="0"/>
          <w:numId w:val="9"/>
        </w:numPr>
        <w:spacing w:line="360" w:lineRule="auto"/>
        <w:jc w:val="both"/>
        <w:rPr>
          <w:rFonts w:ascii="Arial" w:eastAsia="Times New Roman" w:hAnsi="Arial" w:cs="Arial"/>
          <w:sz w:val="24"/>
          <w:szCs w:val="24"/>
        </w:rPr>
      </w:pPr>
      <w:r w:rsidRPr="003D102D">
        <w:rPr>
          <w:rFonts w:ascii="Arial" w:eastAsia="Times New Roman" w:hAnsi="Arial" w:cs="Arial"/>
          <w:b/>
          <w:bCs/>
          <w:sz w:val="24"/>
          <w:szCs w:val="24"/>
        </w:rPr>
        <w:t>Career Progression Panel and Outcome</w:t>
      </w:r>
    </w:p>
    <w:p w14:paraId="41B30DBD" w14:textId="3FBEAE5A" w:rsidR="00D04D61" w:rsidRPr="00D04D61" w:rsidRDefault="00540AAD" w:rsidP="00D04223">
      <w:pPr>
        <w:spacing w:line="360" w:lineRule="auto"/>
        <w:jc w:val="both"/>
        <w:rPr>
          <w:rFonts w:ascii="Arial" w:eastAsia="Times New Roman" w:hAnsi="Arial" w:cs="Arial"/>
          <w:sz w:val="24"/>
          <w:szCs w:val="24"/>
        </w:rPr>
      </w:pPr>
      <w:r>
        <w:rPr>
          <w:rFonts w:ascii="Arial" w:eastAsia="Times New Roman" w:hAnsi="Arial" w:cs="Arial"/>
          <w:sz w:val="24"/>
          <w:szCs w:val="24"/>
        </w:rPr>
        <w:t>Career Progression</w:t>
      </w:r>
      <w:r w:rsidR="00D04D61" w:rsidRPr="00D04D61">
        <w:rPr>
          <w:rFonts w:ascii="Arial" w:eastAsia="Times New Roman" w:hAnsi="Arial" w:cs="Arial"/>
          <w:sz w:val="24"/>
          <w:szCs w:val="24"/>
        </w:rPr>
        <w:t xml:space="preserve"> Panel will be chaired by the Principal Social Worker </w:t>
      </w:r>
      <w:r>
        <w:rPr>
          <w:rFonts w:ascii="Arial" w:eastAsia="Times New Roman" w:hAnsi="Arial" w:cs="Arial"/>
          <w:sz w:val="24"/>
          <w:szCs w:val="24"/>
        </w:rPr>
        <w:t>with the</w:t>
      </w:r>
      <w:r w:rsidR="00D04D61" w:rsidRPr="00D04D61">
        <w:rPr>
          <w:rFonts w:ascii="Arial" w:eastAsia="Times New Roman" w:hAnsi="Arial" w:cs="Arial"/>
          <w:sz w:val="24"/>
          <w:szCs w:val="24"/>
        </w:rPr>
        <w:t xml:space="preserve"> CPP Service Manager, a representative from Dudley’s Centre for Professional Practice, and if possible, a representative from the Children in Care Council.  The panel will take place on a quarterly basis</w:t>
      </w:r>
      <w:r>
        <w:rPr>
          <w:rFonts w:ascii="Arial" w:eastAsia="Times New Roman" w:hAnsi="Arial" w:cs="Arial"/>
          <w:sz w:val="24"/>
          <w:szCs w:val="24"/>
        </w:rPr>
        <w:t>.</w:t>
      </w:r>
    </w:p>
    <w:p w14:paraId="6347CAD4" w14:textId="2A998026" w:rsidR="00D04D61" w:rsidRPr="00D04D61" w:rsidRDefault="00D04D61" w:rsidP="00D04223">
      <w:pPr>
        <w:spacing w:line="360" w:lineRule="auto"/>
        <w:jc w:val="both"/>
        <w:rPr>
          <w:rFonts w:ascii="Arial" w:eastAsia="Times New Roman" w:hAnsi="Arial" w:cs="Arial"/>
          <w:sz w:val="24"/>
          <w:szCs w:val="24"/>
        </w:rPr>
      </w:pPr>
      <w:r w:rsidRPr="00D04D61">
        <w:rPr>
          <w:rFonts w:ascii="Arial" w:eastAsia="Times New Roman" w:hAnsi="Arial" w:cs="Arial"/>
          <w:sz w:val="24"/>
          <w:szCs w:val="24"/>
        </w:rPr>
        <w:t>Based on the information contained in their application</w:t>
      </w:r>
      <w:r w:rsidR="007C6702">
        <w:rPr>
          <w:rFonts w:ascii="Arial" w:eastAsia="Times New Roman" w:hAnsi="Arial" w:cs="Arial"/>
          <w:sz w:val="24"/>
          <w:szCs w:val="24"/>
        </w:rPr>
        <w:t xml:space="preserve">, </w:t>
      </w:r>
      <w:r w:rsidRPr="00D04D61">
        <w:rPr>
          <w:rFonts w:ascii="Arial" w:eastAsia="Times New Roman" w:hAnsi="Arial" w:cs="Arial"/>
          <w:sz w:val="24"/>
          <w:szCs w:val="24"/>
        </w:rPr>
        <w:t xml:space="preserve">the </w:t>
      </w:r>
      <w:r w:rsidR="007C6702">
        <w:rPr>
          <w:rFonts w:ascii="Arial" w:eastAsia="Times New Roman" w:hAnsi="Arial" w:cs="Arial"/>
          <w:sz w:val="24"/>
          <w:szCs w:val="24"/>
        </w:rPr>
        <w:t>p</w:t>
      </w:r>
      <w:r w:rsidRPr="00D04D61">
        <w:rPr>
          <w:rFonts w:ascii="Arial" w:eastAsia="Times New Roman" w:hAnsi="Arial" w:cs="Arial"/>
          <w:sz w:val="24"/>
          <w:szCs w:val="24"/>
        </w:rPr>
        <w:t xml:space="preserve">anel will ask questions to evidence the </w:t>
      </w:r>
      <w:r w:rsidR="007C6702">
        <w:rPr>
          <w:rFonts w:ascii="Arial" w:eastAsia="Times New Roman" w:hAnsi="Arial" w:cs="Arial"/>
          <w:sz w:val="24"/>
          <w:szCs w:val="24"/>
        </w:rPr>
        <w:t>member of staff</w:t>
      </w:r>
      <w:r w:rsidRPr="00D04D61">
        <w:rPr>
          <w:rFonts w:ascii="Arial" w:eastAsia="Times New Roman" w:hAnsi="Arial" w:cs="Arial"/>
          <w:sz w:val="24"/>
          <w:szCs w:val="24"/>
        </w:rPr>
        <w:t xml:space="preserve"> has met the requirements for progression. If progression is agreed</w:t>
      </w:r>
      <w:r w:rsidR="007C6702">
        <w:rPr>
          <w:rFonts w:ascii="Arial" w:eastAsia="Times New Roman" w:hAnsi="Arial" w:cs="Arial"/>
          <w:sz w:val="24"/>
          <w:szCs w:val="24"/>
        </w:rPr>
        <w:t>,</w:t>
      </w:r>
      <w:r w:rsidRPr="00D04D61">
        <w:rPr>
          <w:rFonts w:ascii="Arial" w:eastAsia="Times New Roman" w:hAnsi="Arial" w:cs="Arial"/>
          <w:sz w:val="24"/>
          <w:szCs w:val="24"/>
        </w:rPr>
        <w:t xml:space="preserve"> the outcome will be confirmed on the same day</w:t>
      </w:r>
      <w:r w:rsidR="007C6702">
        <w:rPr>
          <w:rFonts w:ascii="Arial" w:eastAsia="Times New Roman" w:hAnsi="Arial" w:cs="Arial"/>
          <w:sz w:val="24"/>
          <w:szCs w:val="24"/>
        </w:rPr>
        <w:t>,</w:t>
      </w:r>
      <w:r w:rsidRPr="00D04D61">
        <w:rPr>
          <w:rFonts w:ascii="Arial" w:eastAsia="Times New Roman" w:hAnsi="Arial" w:cs="Arial"/>
          <w:sz w:val="24"/>
          <w:szCs w:val="24"/>
        </w:rPr>
        <w:t xml:space="preserve"> with short</w:t>
      </w:r>
      <w:r w:rsidR="007C6702">
        <w:rPr>
          <w:rFonts w:ascii="Arial" w:eastAsia="Times New Roman" w:hAnsi="Arial" w:cs="Arial"/>
          <w:sz w:val="24"/>
          <w:szCs w:val="24"/>
        </w:rPr>
        <w:t xml:space="preserve"> - </w:t>
      </w:r>
      <w:r w:rsidRPr="00D04D61">
        <w:rPr>
          <w:rFonts w:ascii="Arial" w:eastAsia="Times New Roman" w:hAnsi="Arial" w:cs="Arial"/>
          <w:sz w:val="24"/>
          <w:szCs w:val="24"/>
        </w:rPr>
        <w:t xml:space="preserve">medium and long-term targets.  </w:t>
      </w:r>
    </w:p>
    <w:p w14:paraId="543D19CE" w14:textId="02D9648D" w:rsidR="00D04D61" w:rsidRDefault="00D04D61" w:rsidP="00D04223">
      <w:pPr>
        <w:spacing w:line="360" w:lineRule="auto"/>
        <w:jc w:val="both"/>
        <w:rPr>
          <w:rFonts w:ascii="Arial" w:eastAsia="Times New Roman" w:hAnsi="Arial" w:cs="Arial"/>
          <w:sz w:val="24"/>
          <w:szCs w:val="24"/>
        </w:rPr>
      </w:pPr>
      <w:r w:rsidRPr="00D04D61">
        <w:rPr>
          <w:rFonts w:ascii="Arial" w:eastAsia="Times New Roman" w:hAnsi="Arial" w:cs="Arial"/>
          <w:sz w:val="24"/>
          <w:szCs w:val="24"/>
        </w:rPr>
        <w:t>The relevant Head of Service will be informed of the outcome of the panel</w:t>
      </w:r>
      <w:r w:rsidR="007C6702">
        <w:rPr>
          <w:rFonts w:ascii="Arial" w:eastAsia="Times New Roman" w:hAnsi="Arial" w:cs="Arial"/>
          <w:sz w:val="24"/>
          <w:szCs w:val="24"/>
        </w:rPr>
        <w:t>,</w:t>
      </w:r>
      <w:r w:rsidRPr="00D04D61">
        <w:rPr>
          <w:rFonts w:ascii="Arial" w:eastAsia="Times New Roman" w:hAnsi="Arial" w:cs="Arial"/>
          <w:sz w:val="24"/>
          <w:szCs w:val="24"/>
        </w:rPr>
        <w:t xml:space="preserve"> and the pay grade change </w:t>
      </w:r>
      <w:r w:rsidR="007C6702">
        <w:rPr>
          <w:rFonts w:ascii="Arial" w:eastAsia="Times New Roman" w:hAnsi="Arial" w:cs="Arial"/>
          <w:sz w:val="24"/>
          <w:szCs w:val="24"/>
        </w:rPr>
        <w:t>will be</w:t>
      </w:r>
      <w:r w:rsidRPr="00D04D61">
        <w:rPr>
          <w:rFonts w:ascii="Arial" w:eastAsia="Times New Roman" w:hAnsi="Arial" w:cs="Arial"/>
          <w:sz w:val="24"/>
          <w:szCs w:val="24"/>
        </w:rPr>
        <w:t xml:space="preserve"> effective from the date of panel. </w:t>
      </w:r>
    </w:p>
    <w:p w14:paraId="68EDC2E0" w14:textId="77777777" w:rsidR="00CE0212" w:rsidRPr="00D04D61" w:rsidRDefault="00CE0212" w:rsidP="00CE0212">
      <w:pPr>
        <w:spacing w:line="360" w:lineRule="auto"/>
        <w:jc w:val="both"/>
        <w:rPr>
          <w:rFonts w:ascii="Arial" w:eastAsia="Times New Roman" w:hAnsi="Arial" w:cs="Arial"/>
          <w:bCs/>
          <w:sz w:val="24"/>
          <w:szCs w:val="24"/>
        </w:rPr>
      </w:pPr>
      <w:r w:rsidRPr="00D04D61">
        <w:rPr>
          <w:rFonts w:ascii="Arial" w:eastAsia="Times New Roman" w:hAnsi="Arial" w:cs="Arial"/>
          <w:bCs/>
          <w:sz w:val="24"/>
          <w:szCs w:val="24"/>
        </w:rPr>
        <w:t xml:space="preserve">Further guidance relating to evidencing readiness to progress </w:t>
      </w:r>
      <w:r>
        <w:rPr>
          <w:rFonts w:ascii="Arial" w:eastAsia="Times New Roman" w:hAnsi="Arial" w:cs="Arial"/>
          <w:bCs/>
          <w:sz w:val="24"/>
          <w:szCs w:val="24"/>
        </w:rPr>
        <w:t>is</w:t>
      </w:r>
      <w:r w:rsidRPr="00D04D61">
        <w:rPr>
          <w:rFonts w:ascii="Arial" w:eastAsia="Times New Roman" w:hAnsi="Arial" w:cs="Arial"/>
          <w:bCs/>
          <w:sz w:val="24"/>
          <w:szCs w:val="24"/>
        </w:rPr>
        <w:t xml:space="preserve"> set out in </w:t>
      </w:r>
      <w:r>
        <w:rPr>
          <w:rFonts w:ascii="Arial" w:eastAsia="Times New Roman" w:hAnsi="Arial" w:cs="Arial"/>
          <w:bCs/>
          <w:sz w:val="24"/>
          <w:szCs w:val="24"/>
        </w:rPr>
        <w:t>Social Work Post Qualifying Standards</w:t>
      </w:r>
      <w:r w:rsidRPr="00D04D61">
        <w:rPr>
          <w:rFonts w:ascii="Arial" w:eastAsia="Times New Roman" w:hAnsi="Arial" w:cs="Arial"/>
          <w:bCs/>
          <w:sz w:val="24"/>
          <w:szCs w:val="24"/>
        </w:rPr>
        <w:t xml:space="preserve">. </w:t>
      </w:r>
    </w:p>
    <w:p w14:paraId="68F332A9" w14:textId="045A025D" w:rsidR="00CE0212" w:rsidRPr="00D04D61" w:rsidRDefault="00CE0212" w:rsidP="00CE0212">
      <w:pPr>
        <w:spacing w:line="360" w:lineRule="auto"/>
        <w:jc w:val="both"/>
        <w:rPr>
          <w:rFonts w:ascii="Arial" w:eastAsia="Times New Roman" w:hAnsi="Arial" w:cs="Arial"/>
          <w:sz w:val="24"/>
          <w:szCs w:val="24"/>
        </w:rPr>
      </w:pPr>
      <w:r w:rsidRPr="00D04D61">
        <w:rPr>
          <w:rFonts w:ascii="Arial" w:hAnsi="Arial" w:cs="Arial"/>
          <w:sz w:val="24"/>
          <w:szCs w:val="24"/>
        </w:rPr>
        <w:object w:dxaOrig="1534" w:dyaOrig="997" w14:anchorId="54EB7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3" o:title=""/>
          </v:shape>
          <o:OLEObject Type="Embed" ProgID="AcroExch.Document.DC" ShapeID="_x0000_i1027" DrawAspect="Icon" ObjectID="_1739265556" r:id="rId14"/>
        </w:object>
      </w:r>
    </w:p>
    <w:p w14:paraId="475CC392" w14:textId="27452F40" w:rsidR="00CE0212" w:rsidRDefault="00CE0212" w:rsidP="00D04223">
      <w:pPr>
        <w:spacing w:line="360" w:lineRule="auto"/>
        <w:jc w:val="both"/>
        <w:rPr>
          <w:rFonts w:ascii="Arial" w:eastAsia="Times New Roman" w:hAnsi="Arial" w:cs="Arial"/>
          <w:b/>
          <w:bCs/>
          <w:sz w:val="24"/>
          <w:szCs w:val="24"/>
        </w:rPr>
      </w:pPr>
    </w:p>
    <w:p w14:paraId="243276FB" w14:textId="77777777" w:rsidR="00C264F3" w:rsidRDefault="00C264F3" w:rsidP="00D04223">
      <w:pPr>
        <w:spacing w:line="360" w:lineRule="auto"/>
        <w:jc w:val="both"/>
        <w:rPr>
          <w:rFonts w:ascii="Arial" w:eastAsia="Times New Roman" w:hAnsi="Arial" w:cs="Arial"/>
          <w:b/>
          <w:bCs/>
          <w:sz w:val="24"/>
          <w:szCs w:val="24"/>
        </w:rPr>
      </w:pPr>
    </w:p>
    <w:p w14:paraId="4713D82A" w14:textId="3F0B2EA9" w:rsidR="00D04D61" w:rsidRPr="00D04D61" w:rsidRDefault="00D04D61" w:rsidP="00D04223">
      <w:pPr>
        <w:spacing w:line="360" w:lineRule="auto"/>
        <w:jc w:val="both"/>
        <w:rPr>
          <w:rFonts w:ascii="Arial" w:eastAsia="Times New Roman" w:hAnsi="Arial" w:cs="Arial"/>
          <w:b/>
          <w:bCs/>
          <w:sz w:val="24"/>
          <w:szCs w:val="24"/>
        </w:rPr>
      </w:pPr>
      <w:r w:rsidRPr="00D04D61">
        <w:rPr>
          <w:rFonts w:ascii="Arial" w:eastAsia="Times New Roman" w:hAnsi="Arial" w:cs="Arial"/>
          <w:b/>
          <w:bCs/>
          <w:sz w:val="24"/>
          <w:szCs w:val="24"/>
        </w:rPr>
        <w:t>If you are a Team Manager wishing to make a referral to Career Progression Panel</w:t>
      </w:r>
      <w:r w:rsidR="00C264F3">
        <w:rPr>
          <w:rFonts w:ascii="Arial" w:eastAsia="Times New Roman" w:hAnsi="Arial" w:cs="Arial"/>
          <w:b/>
          <w:bCs/>
          <w:sz w:val="24"/>
          <w:szCs w:val="24"/>
        </w:rPr>
        <w:t>,</w:t>
      </w:r>
      <w:r w:rsidRPr="00D04D61">
        <w:rPr>
          <w:rFonts w:ascii="Arial" w:eastAsia="Times New Roman" w:hAnsi="Arial" w:cs="Arial"/>
          <w:b/>
          <w:bCs/>
          <w:sz w:val="24"/>
          <w:szCs w:val="24"/>
        </w:rPr>
        <w:t xml:space="preserve"> or have any questions</w:t>
      </w:r>
      <w:r w:rsidR="00CE0212">
        <w:rPr>
          <w:rFonts w:ascii="Arial" w:eastAsia="Times New Roman" w:hAnsi="Arial" w:cs="Arial"/>
          <w:b/>
          <w:bCs/>
          <w:sz w:val="24"/>
          <w:szCs w:val="24"/>
        </w:rPr>
        <w:t>,</w:t>
      </w:r>
      <w:r w:rsidRPr="00D04D61">
        <w:rPr>
          <w:rFonts w:ascii="Arial" w:eastAsia="Times New Roman" w:hAnsi="Arial" w:cs="Arial"/>
          <w:b/>
          <w:bCs/>
          <w:sz w:val="24"/>
          <w:szCs w:val="24"/>
        </w:rPr>
        <w:t xml:space="preserve"> please contact</w:t>
      </w:r>
      <w:r w:rsidR="007F324A">
        <w:rPr>
          <w:rFonts w:ascii="Arial" w:eastAsia="Times New Roman" w:hAnsi="Arial" w:cs="Arial"/>
          <w:b/>
          <w:bCs/>
          <w:sz w:val="24"/>
          <w:szCs w:val="24"/>
        </w:rPr>
        <w:t xml:space="preserve"> </w:t>
      </w:r>
      <w:r w:rsidR="00CE0212">
        <w:rPr>
          <w:rFonts w:ascii="Arial" w:eastAsia="Times New Roman" w:hAnsi="Arial" w:cs="Arial"/>
          <w:b/>
          <w:bCs/>
          <w:sz w:val="24"/>
          <w:szCs w:val="24"/>
        </w:rPr>
        <w:t xml:space="preserve">CPP at </w:t>
      </w:r>
      <w:hyperlink r:id="rId15" w:history="1">
        <w:r w:rsidR="00CE0212" w:rsidRPr="00DB260C">
          <w:rPr>
            <w:rStyle w:val="Hyperlink"/>
            <w:rFonts w:ascii="Arial" w:eastAsia="Times New Roman" w:hAnsi="Arial" w:cs="Arial"/>
            <w:b/>
            <w:bCs/>
            <w:sz w:val="24"/>
            <w:szCs w:val="24"/>
          </w:rPr>
          <w:t>CPP@dudley.gov.uk</w:t>
        </w:r>
      </w:hyperlink>
      <w:r w:rsidR="00CE0212">
        <w:rPr>
          <w:rFonts w:ascii="Arial" w:eastAsia="Times New Roman" w:hAnsi="Arial" w:cs="Arial"/>
          <w:b/>
          <w:bCs/>
          <w:sz w:val="24"/>
          <w:szCs w:val="24"/>
        </w:rPr>
        <w:t xml:space="preserve"> </w:t>
      </w:r>
      <w:r w:rsidRPr="00D04D61">
        <w:rPr>
          <w:rFonts w:ascii="Arial" w:eastAsia="Times New Roman" w:hAnsi="Arial" w:cs="Arial"/>
          <w:b/>
          <w:sz w:val="24"/>
          <w:szCs w:val="24"/>
        </w:rPr>
        <w:t xml:space="preserve"> </w:t>
      </w:r>
      <w:r w:rsidRPr="00D04D61">
        <w:rPr>
          <w:rFonts w:ascii="Arial" w:hAnsi="Arial" w:cs="Arial"/>
          <w:b/>
          <w:bCs/>
          <w:sz w:val="24"/>
          <w:szCs w:val="24"/>
        </w:rPr>
        <w:t xml:space="preserve"> </w:t>
      </w:r>
    </w:p>
    <w:p w14:paraId="707B1287" w14:textId="3D3C3A8F" w:rsidR="007C6702" w:rsidRDefault="00D04D61" w:rsidP="007C6702">
      <w:pPr>
        <w:spacing w:line="360" w:lineRule="auto"/>
        <w:jc w:val="both"/>
        <w:rPr>
          <w:rFonts w:ascii="Arial" w:hAnsi="Arial" w:cs="Arial"/>
          <w:b/>
          <w:sz w:val="24"/>
          <w:szCs w:val="24"/>
        </w:rPr>
      </w:pPr>
      <w:r w:rsidRPr="00D04D61">
        <w:rPr>
          <w:rFonts w:ascii="Arial" w:eastAsia="Times New Roman" w:hAnsi="Arial" w:cs="Arial"/>
          <w:sz w:val="24"/>
          <w:szCs w:val="24"/>
        </w:rPr>
        <w:lastRenderedPageBreak/>
        <w:t xml:space="preserve"> </w:t>
      </w:r>
      <w:bookmarkStart w:id="2" w:name="_MailEndCompose"/>
      <w:bookmarkEnd w:id="2"/>
      <w:r w:rsidR="007C6702">
        <w:rPr>
          <w:rFonts w:ascii="Arial" w:hAnsi="Arial" w:cs="Arial"/>
          <w:b/>
          <w:sz w:val="24"/>
          <w:szCs w:val="24"/>
        </w:rPr>
        <w:t>Appendix A</w:t>
      </w:r>
    </w:p>
    <w:p w14:paraId="3A18C3C4" w14:textId="3C82AD58" w:rsidR="00D04D61" w:rsidRPr="007C6702" w:rsidRDefault="007F324A" w:rsidP="007C6702">
      <w:pPr>
        <w:spacing w:line="360" w:lineRule="auto"/>
        <w:jc w:val="both"/>
        <w:rPr>
          <w:rFonts w:ascii="Arial" w:hAnsi="Arial" w:cs="Arial"/>
          <w:b/>
          <w:sz w:val="24"/>
          <w:szCs w:val="24"/>
        </w:rPr>
      </w:pPr>
      <w:r w:rsidRPr="007C6702">
        <w:rPr>
          <w:rFonts w:ascii="Arial" w:hAnsi="Arial" w:cs="Arial"/>
          <w:b/>
          <w:sz w:val="24"/>
          <w:szCs w:val="24"/>
        </w:rPr>
        <w:t xml:space="preserve">Career </w:t>
      </w:r>
      <w:r w:rsidR="00D04D61" w:rsidRPr="007C6702">
        <w:rPr>
          <w:rFonts w:ascii="Arial" w:hAnsi="Arial" w:cs="Arial"/>
          <w:b/>
          <w:sz w:val="24"/>
          <w:szCs w:val="24"/>
        </w:rPr>
        <w:t>Progression Panel Application</w:t>
      </w:r>
    </w:p>
    <w:tbl>
      <w:tblPr>
        <w:tblStyle w:val="TableGrid"/>
        <w:tblW w:w="5000" w:type="pct"/>
        <w:jc w:val="center"/>
        <w:tblLook w:val="04A0" w:firstRow="1" w:lastRow="0" w:firstColumn="1" w:lastColumn="0" w:noHBand="0" w:noVBand="1"/>
      </w:tblPr>
      <w:tblGrid>
        <w:gridCol w:w="2738"/>
        <w:gridCol w:w="310"/>
        <w:gridCol w:w="7006"/>
      </w:tblGrid>
      <w:tr w:rsidR="00D04D61" w:rsidRPr="00D04D61" w14:paraId="3A360CC6" w14:textId="77777777" w:rsidTr="008E20A3">
        <w:trPr>
          <w:jc w:val="center"/>
        </w:trPr>
        <w:tc>
          <w:tcPr>
            <w:tcW w:w="1516" w:type="pct"/>
            <w:gridSpan w:val="2"/>
            <w:tcBorders>
              <w:bottom w:val="single" w:sz="4" w:space="0" w:color="auto"/>
            </w:tcBorders>
            <w:shd w:val="clear" w:color="auto" w:fill="C9C9C9" w:themeFill="accent3" w:themeFillTint="99"/>
          </w:tcPr>
          <w:p w14:paraId="1DFBC1EC" w14:textId="77777777" w:rsidR="00D04D61" w:rsidRPr="00D04D61" w:rsidRDefault="00D04D61" w:rsidP="00D04223">
            <w:pPr>
              <w:pStyle w:val="NoSpacing"/>
              <w:spacing w:line="360" w:lineRule="auto"/>
              <w:jc w:val="both"/>
              <w:outlineLvl w:val="0"/>
              <w:rPr>
                <w:rFonts w:ascii="Arial" w:hAnsi="Arial" w:cs="Arial"/>
                <w:b/>
              </w:rPr>
            </w:pPr>
            <w:r w:rsidRPr="00D04D61">
              <w:rPr>
                <w:rFonts w:ascii="Arial" w:hAnsi="Arial" w:cs="Arial"/>
                <w:b/>
              </w:rPr>
              <w:t>Name</w:t>
            </w:r>
          </w:p>
          <w:p w14:paraId="5E4B4CB4" w14:textId="77777777" w:rsidR="00D04D61" w:rsidRPr="00D04D61" w:rsidRDefault="00D04D61" w:rsidP="00D04223">
            <w:pPr>
              <w:pStyle w:val="NoSpacing"/>
              <w:spacing w:line="360" w:lineRule="auto"/>
              <w:jc w:val="both"/>
              <w:outlineLvl w:val="0"/>
              <w:rPr>
                <w:rFonts w:ascii="Arial" w:hAnsi="Arial" w:cs="Arial"/>
                <w:b/>
              </w:rPr>
            </w:pPr>
          </w:p>
        </w:tc>
        <w:tc>
          <w:tcPr>
            <w:tcW w:w="3484" w:type="pct"/>
            <w:shd w:val="clear" w:color="auto" w:fill="auto"/>
          </w:tcPr>
          <w:p w14:paraId="09CA8AA8" w14:textId="77777777" w:rsidR="00D04D61" w:rsidRPr="00D04D61" w:rsidRDefault="00D04D61" w:rsidP="00D04223">
            <w:pPr>
              <w:pStyle w:val="NoSpacing"/>
              <w:spacing w:line="360" w:lineRule="auto"/>
              <w:jc w:val="both"/>
              <w:outlineLvl w:val="0"/>
              <w:rPr>
                <w:rFonts w:ascii="Arial" w:hAnsi="Arial" w:cs="Arial"/>
              </w:rPr>
            </w:pPr>
          </w:p>
        </w:tc>
      </w:tr>
      <w:tr w:rsidR="00D04D61" w:rsidRPr="00D04D61" w14:paraId="2EC1EA62" w14:textId="77777777" w:rsidTr="008E20A3">
        <w:trPr>
          <w:jc w:val="center"/>
        </w:trPr>
        <w:tc>
          <w:tcPr>
            <w:tcW w:w="1516" w:type="pct"/>
            <w:gridSpan w:val="2"/>
            <w:tcBorders>
              <w:bottom w:val="single" w:sz="4" w:space="0" w:color="auto"/>
            </w:tcBorders>
            <w:shd w:val="clear" w:color="auto" w:fill="C9C9C9" w:themeFill="accent3" w:themeFillTint="99"/>
          </w:tcPr>
          <w:p w14:paraId="4694D52E" w14:textId="77777777" w:rsidR="00D04D61" w:rsidRPr="00D04D61" w:rsidRDefault="00D04D61" w:rsidP="00D04223">
            <w:pPr>
              <w:pStyle w:val="NoSpacing"/>
              <w:spacing w:line="360" w:lineRule="auto"/>
              <w:jc w:val="both"/>
              <w:outlineLvl w:val="0"/>
              <w:rPr>
                <w:rFonts w:ascii="Arial" w:hAnsi="Arial" w:cs="Arial"/>
                <w:b/>
              </w:rPr>
            </w:pPr>
            <w:r w:rsidRPr="00D04D61">
              <w:rPr>
                <w:rFonts w:ascii="Arial" w:hAnsi="Arial" w:cs="Arial"/>
                <w:b/>
              </w:rPr>
              <w:t>Current role and pay grade</w:t>
            </w:r>
          </w:p>
          <w:p w14:paraId="56C329F7" w14:textId="77777777" w:rsidR="00D04D61" w:rsidRPr="00D04D61" w:rsidRDefault="00D04D61" w:rsidP="00D04223">
            <w:pPr>
              <w:pStyle w:val="NoSpacing"/>
              <w:spacing w:line="360" w:lineRule="auto"/>
              <w:jc w:val="both"/>
              <w:outlineLvl w:val="0"/>
              <w:rPr>
                <w:rFonts w:ascii="Arial" w:hAnsi="Arial" w:cs="Arial"/>
                <w:b/>
              </w:rPr>
            </w:pPr>
          </w:p>
        </w:tc>
        <w:tc>
          <w:tcPr>
            <w:tcW w:w="3484" w:type="pct"/>
            <w:shd w:val="clear" w:color="auto" w:fill="auto"/>
          </w:tcPr>
          <w:p w14:paraId="182DC3EC" w14:textId="77777777" w:rsidR="00D04D61" w:rsidRPr="00D04D61" w:rsidRDefault="00D04D61" w:rsidP="00D04223">
            <w:pPr>
              <w:pStyle w:val="NoSpacing"/>
              <w:spacing w:line="360" w:lineRule="auto"/>
              <w:jc w:val="both"/>
              <w:outlineLvl w:val="0"/>
              <w:rPr>
                <w:rFonts w:ascii="Arial" w:hAnsi="Arial" w:cs="Arial"/>
              </w:rPr>
            </w:pPr>
          </w:p>
        </w:tc>
      </w:tr>
      <w:tr w:rsidR="00D04D61" w:rsidRPr="00D04D61" w14:paraId="09880A8A" w14:textId="77777777" w:rsidTr="008E20A3">
        <w:trPr>
          <w:jc w:val="center"/>
        </w:trPr>
        <w:tc>
          <w:tcPr>
            <w:tcW w:w="1516" w:type="pct"/>
            <w:gridSpan w:val="2"/>
            <w:tcBorders>
              <w:bottom w:val="single" w:sz="4" w:space="0" w:color="auto"/>
            </w:tcBorders>
            <w:shd w:val="clear" w:color="auto" w:fill="C9C9C9" w:themeFill="accent3" w:themeFillTint="99"/>
          </w:tcPr>
          <w:p w14:paraId="7937AB96" w14:textId="780DD889" w:rsidR="008B1578" w:rsidRDefault="008B1578" w:rsidP="00D04223">
            <w:pPr>
              <w:pStyle w:val="NoSpacing"/>
              <w:spacing w:line="360" w:lineRule="auto"/>
              <w:jc w:val="both"/>
              <w:outlineLvl w:val="0"/>
              <w:rPr>
                <w:rFonts w:ascii="Arial" w:hAnsi="Arial" w:cs="Arial"/>
                <w:b/>
              </w:rPr>
            </w:pPr>
            <w:r>
              <w:rPr>
                <w:rFonts w:ascii="Arial" w:hAnsi="Arial" w:cs="Arial"/>
                <w:b/>
              </w:rPr>
              <w:t>Are you applying as a:</w:t>
            </w:r>
          </w:p>
          <w:p w14:paraId="15B39812" w14:textId="77777777" w:rsidR="008B1578" w:rsidRDefault="008B1578" w:rsidP="00D04223">
            <w:pPr>
              <w:pStyle w:val="NoSpacing"/>
              <w:spacing w:line="360" w:lineRule="auto"/>
              <w:jc w:val="both"/>
              <w:outlineLvl w:val="0"/>
              <w:rPr>
                <w:rFonts w:ascii="Arial" w:hAnsi="Arial" w:cs="Arial"/>
                <w:b/>
              </w:rPr>
            </w:pPr>
          </w:p>
          <w:p w14:paraId="70153716" w14:textId="03E69146" w:rsidR="008B1578" w:rsidRDefault="008B1578" w:rsidP="008B1578">
            <w:pPr>
              <w:pStyle w:val="NoSpacing"/>
              <w:numPr>
                <w:ilvl w:val="0"/>
                <w:numId w:val="20"/>
              </w:numPr>
              <w:spacing w:line="360" w:lineRule="auto"/>
              <w:jc w:val="both"/>
              <w:outlineLvl w:val="0"/>
              <w:rPr>
                <w:rFonts w:ascii="Arial" w:hAnsi="Arial" w:cs="Arial"/>
                <w:b/>
              </w:rPr>
            </w:pPr>
            <w:r>
              <w:rPr>
                <w:rFonts w:ascii="Arial" w:hAnsi="Arial" w:cs="Arial"/>
                <w:b/>
              </w:rPr>
              <w:t>Q</w:t>
            </w:r>
            <w:r w:rsidR="00D04D61" w:rsidRPr="00D04D61">
              <w:rPr>
                <w:rFonts w:ascii="Arial" w:hAnsi="Arial" w:cs="Arial"/>
                <w:b/>
              </w:rPr>
              <w:t>ualified Social</w:t>
            </w:r>
            <w:r>
              <w:rPr>
                <w:rFonts w:ascii="Arial" w:hAnsi="Arial" w:cs="Arial"/>
                <w:b/>
              </w:rPr>
              <w:t xml:space="preserve"> Worker?</w:t>
            </w:r>
          </w:p>
          <w:p w14:paraId="0E692BDD" w14:textId="77777777" w:rsidR="008B1578" w:rsidRDefault="008B1578" w:rsidP="008B1578">
            <w:pPr>
              <w:pStyle w:val="NoSpacing"/>
              <w:spacing w:line="360" w:lineRule="auto"/>
              <w:ind w:left="720"/>
              <w:jc w:val="both"/>
              <w:outlineLvl w:val="0"/>
              <w:rPr>
                <w:rFonts w:ascii="Arial" w:hAnsi="Arial" w:cs="Arial"/>
                <w:b/>
              </w:rPr>
            </w:pPr>
          </w:p>
          <w:p w14:paraId="7BA55E18" w14:textId="73C47A6D" w:rsidR="008B1578" w:rsidRDefault="008B1578" w:rsidP="00D04223">
            <w:pPr>
              <w:pStyle w:val="NoSpacing"/>
              <w:numPr>
                <w:ilvl w:val="0"/>
                <w:numId w:val="20"/>
              </w:numPr>
              <w:spacing w:line="360" w:lineRule="auto"/>
              <w:jc w:val="both"/>
              <w:outlineLvl w:val="0"/>
              <w:rPr>
                <w:rFonts w:ascii="Arial" w:hAnsi="Arial" w:cs="Arial"/>
                <w:b/>
              </w:rPr>
            </w:pPr>
            <w:r>
              <w:rPr>
                <w:rFonts w:ascii="Arial" w:hAnsi="Arial" w:cs="Arial"/>
                <w:b/>
              </w:rPr>
              <w:t>Previously q</w:t>
            </w:r>
            <w:r w:rsidR="00D04D61" w:rsidRPr="00D04D61">
              <w:rPr>
                <w:rFonts w:ascii="Arial" w:hAnsi="Arial" w:cs="Arial"/>
                <w:b/>
              </w:rPr>
              <w:t>ualified Social Worker</w:t>
            </w:r>
            <w:r w:rsidR="00CE0212">
              <w:rPr>
                <w:rFonts w:ascii="Arial" w:hAnsi="Arial" w:cs="Arial"/>
                <w:b/>
              </w:rPr>
              <w:t xml:space="preserve"> wish</w:t>
            </w:r>
            <w:r>
              <w:rPr>
                <w:rFonts w:ascii="Arial" w:hAnsi="Arial" w:cs="Arial"/>
                <w:b/>
              </w:rPr>
              <w:t>ing</w:t>
            </w:r>
            <w:r w:rsidR="00CE0212">
              <w:rPr>
                <w:rFonts w:ascii="Arial" w:hAnsi="Arial" w:cs="Arial"/>
                <w:b/>
              </w:rPr>
              <w:t xml:space="preserve"> to return to the profession</w:t>
            </w:r>
            <w:r w:rsidR="00D04D61" w:rsidRPr="00D04D61">
              <w:rPr>
                <w:rFonts w:ascii="Arial" w:hAnsi="Arial" w:cs="Arial"/>
                <w:b/>
              </w:rPr>
              <w:t xml:space="preserve">? </w:t>
            </w:r>
          </w:p>
          <w:p w14:paraId="4602A523" w14:textId="77777777" w:rsidR="008B1578" w:rsidRDefault="008B1578" w:rsidP="008B1578">
            <w:pPr>
              <w:pStyle w:val="ListParagraph"/>
              <w:rPr>
                <w:rFonts w:ascii="Arial" w:hAnsi="Arial" w:cs="Arial"/>
                <w:b/>
              </w:rPr>
            </w:pPr>
          </w:p>
          <w:p w14:paraId="5BD95999" w14:textId="6F4B81D5" w:rsidR="00CE0212" w:rsidRPr="008B1578" w:rsidRDefault="008B1578" w:rsidP="00D04223">
            <w:pPr>
              <w:pStyle w:val="NoSpacing"/>
              <w:numPr>
                <w:ilvl w:val="0"/>
                <w:numId w:val="20"/>
              </w:numPr>
              <w:spacing w:line="360" w:lineRule="auto"/>
              <w:jc w:val="both"/>
              <w:outlineLvl w:val="0"/>
              <w:rPr>
                <w:rFonts w:ascii="Arial" w:hAnsi="Arial" w:cs="Arial"/>
                <w:b/>
              </w:rPr>
            </w:pPr>
            <w:r>
              <w:rPr>
                <w:rFonts w:ascii="Arial" w:hAnsi="Arial" w:cs="Arial"/>
                <w:b/>
              </w:rPr>
              <w:t>Member of staff a</w:t>
            </w:r>
            <w:r w:rsidR="00D04D61" w:rsidRPr="008B1578">
              <w:rPr>
                <w:rFonts w:ascii="Arial" w:hAnsi="Arial" w:cs="Arial"/>
                <w:b/>
              </w:rPr>
              <w:t xml:space="preserve">pplying to qualify as a Social Worker? </w:t>
            </w:r>
          </w:p>
          <w:p w14:paraId="4696F824" w14:textId="77777777" w:rsidR="00CE0212" w:rsidRDefault="00CE0212" w:rsidP="00D04223">
            <w:pPr>
              <w:pStyle w:val="NoSpacing"/>
              <w:spacing w:line="360" w:lineRule="auto"/>
              <w:jc w:val="both"/>
              <w:outlineLvl w:val="0"/>
              <w:rPr>
                <w:rFonts w:ascii="Arial" w:hAnsi="Arial" w:cs="Arial"/>
                <w:b/>
              </w:rPr>
            </w:pPr>
          </w:p>
          <w:p w14:paraId="60498D89" w14:textId="1090FC71" w:rsidR="00D04D61" w:rsidRPr="00D04D61" w:rsidRDefault="00D04D61" w:rsidP="00D04223">
            <w:pPr>
              <w:pStyle w:val="NoSpacing"/>
              <w:spacing w:line="360" w:lineRule="auto"/>
              <w:jc w:val="both"/>
              <w:outlineLvl w:val="0"/>
              <w:rPr>
                <w:rFonts w:ascii="Arial" w:hAnsi="Arial" w:cs="Arial"/>
                <w:b/>
              </w:rPr>
            </w:pPr>
            <w:r w:rsidRPr="00D04D61">
              <w:rPr>
                <w:rFonts w:ascii="Arial" w:hAnsi="Arial" w:cs="Arial"/>
                <w:b/>
              </w:rPr>
              <w:t xml:space="preserve">Please note qualification dates </w:t>
            </w:r>
            <w:r w:rsidR="00CE0212">
              <w:rPr>
                <w:rFonts w:ascii="Arial" w:hAnsi="Arial" w:cs="Arial"/>
                <w:b/>
              </w:rPr>
              <w:t>/</w:t>
            </w:r>
            <w:r w:rsidRPr="00D04D61">
              <w:rPr>
                <w:rFonts w:ascii="Arial" w:hAnsi="Arial" w:cs="Arial"/>
                <w:b/>
              </w:rPr>
              <w:t xml:space="preserve"> date of last registration.</w:t>
            </w:r>
          </w:p>
        </w:tc>
        <w:tc>
          <w:tcPr>
            <w:tcW w:w="3484" w:type="pct"/>
            <w:shd w:val="clear" w:color="auto" w:fill="auto"/>
          </w:tcPr>
          <w:p w14:paraId="00C7BC1B" w14:textId="77777777" w:rsidR="00D04D61" w:rsidRPr="00D04D61" w:rsidRDefault="00D04D61" w:rsidP="00D04223">
            <w:pPr>
              <w:pStyle w:val="NoSpacing"/>
              <w:spacing w:line="360" w:lineRule="auto"/>
              <w:jc w:val="both"/>
              <w:outlineLvl w:val="0"/>
              <w:rPr>
                <w:rFonts w:ascii="Arial" w:hAnsi="Arial" w:cs="Arial"/>
              </w:rPr>
            </w:pPr>
          </w:p>
        </w:tc>
      </w:tr>
      <w:tr w:rsidR="00D04D61" w:rsidRPr="00D04D61" w14:paraId="678168C1" w14:textId="77777777" w:rsidTr="008E20A3">
        <w:trPr>
          <w:jc w:val="center"/>
        </w:trPr>
        <w:tc>
          <w:tcPr>
            <w:tcW w:w="1516" w:type="pct"/>
            <w:gridSpan w:val="2"/>
            <w:tcBorders>
              <w:bottom w:val="single" w:sz="4" w:space="0" w:color="auto"/>
            </w:tcBorders>
            <w:shd w:val="clear" w:color="auto" w:fill="C9C9C9" w:themeFill="accent3" w:themeFillTint="99"/>
          </w:tcPr>
          <w:p w14:paraId="4BB136C9" w14:textId="2B09DB11" w:rsidR="00D04D61" w:rsidRPr="00D04D61" w:rsidRDefault="00D04D61" w:rsidP="00D04223">
            <w:pPr>
              <w:pStyle w:val="NoSpacing"/>
              <w:spacing w:line="360" w:lineRule="auto"/>
              <w:jc w:val="both"/>
              <w:outlineLvl w:val="0"/>
              <w:rPr>
                <w:rFonts w:ascii="Arial" w:hAnsi="Arial" w:cs="Arial"/>
                <w:b/>
              </w:rPr>
            </w:pPr>
            <w:r w:rsidRPr="00D04D61">
              <w:rPr>
                <w:rFonts w:ascii="Arial" w:hAnsi="Arial" w:cs="Arial"/>
                <w:b/>
              </w:rPr>
              <w:t>How long have you been employed by Dudley?</w:t>
            </w:r>
          </w:p>
        </w:tc>
        <w:tc>
          <w:tcPr>
            <w:tcW w:w="3484" w:type="pct"/>
            <w:shd w:val="clear" w:color="auto" w:fill="auto"/>
          </w:tcPr>
          <w:p w14:paraId="688F962F" w14:textId="77777777" w:rsidR="00D04D61" w:rsidRPr="00D04D61" w:rsidRDefault="00D04D61" w:rsidP="00D04223">
            <w:pPr>
              <w:pStyle w:val="NoSpacing"/>
              <w:spacing w:line="360" w:lineRule="auto"/>
              <w:jc w:val="both"/>
              <w:outlineLvl w:val="0"/>
              <w:rPr>
                <w:rFonts w:ascii="Arial" w:hAnsi="Arial" w:cs="Arial"/>
              </w:rPr>
            </w:pPr>
          </w:p>
        </w:tc>
      </w:tr>
      <w:tr w:rsidR="00D04D61" w:rsidRPr="00D04D61" w14:paraId="7703D484" w14:textId="77777777" w:rsidTr="008E20A3">
        <w:trPr>
          <w:jc w:val="center"/>
        </w:trPr>
        <w:tc>
          <w:tcPr>
            <w:tcW w:w="1516" w:type="pct"/>
            <w:gridSpan w:val="2"/>
            <w:tcBorders>
              <w:bottom w:val="single" w:sz="4" w:space="0" w:color="auto"/>
            </w:tcBorders>
            <w:shd w:val="clear" w:color="auto" w:fill="C9C9C9" w:themeFill="accent3" w:themeFillTint="99"/>
          </w:tcPr>
          <w:p w14:paraId="6A9CB297" w14:textId="77777777" w:rsidR="00D04D61" w:rsidRPr="00D04D61" w:rsidRDefault="00D04D61" w:rsidP="00D04223">
            <w:pPr>
              <w:pStyle w:val="NoSpacing"/>
              <w:spacing w:line="360" w:lineRule="auto"/>
              <w:jc w:val="both"/>
              <w:outlineLvl w:val="0"/>
              <w:rPr>
                <w:rFonts w:ascii="Arial" w:hAnsi="Arial" w:cs="Arial"/>
                <w:b/>
              </w:rPr>
            </w:pPr>
            <w:r w:rsidRPr="00D04D61">
              <w:rPr>
                <w:rFonts w:ascii="Arial" w:hAnsi="Arial" w:cs="Arial"/>
                <w:b/>
              </w:rPr>
              <w:lastRenderedPageBreak/>
              <w:t>Line Manager’s Name</w:t>
            </w:r>
          </w:p>
          <w:p w14:paraId="187C3C13" w14:textId="77777777" w:rsidR="00D04D61" w:rsidRPr="00D04D61" w:rsidRDefault="00D04D61" w:rsidP="00D04223">
            <w:pPr>
              <w:pStyle w:val="NoSpacing"/>
              <w:spacing w:line="360" w:lineRule="auto"/>
              <w:jc w:val="both"/>
              <w:outlineLvl w:val="0"/>
              <w:rPr>
                <w:rFonts w:ascii="Arial" w:hAnsi="Arial" w:cs="Arial"/>
                <w:b/>
              </w:rPr>
            </w:pPr>
          </w:p>
        </w:tc>
        <w:tc>
          <w:tcPr>
            <w:tcW w:w="3484" w:type="pct"/>
            <w:tcBorders>
              <w:bottom w:val="single" w:sz="4" w:space="0" w:color="auto"/>
            </w:tcBorders>
            <w:shd w:val="clear" w:color="auto" w:fill="auto"/>
          </w:tcPr>
          <w:p w14:paraId="711969FC" w14:textId="77777777" w:rsidR="00D04D61" w:rsidRPr="00D04D61" w:rsidRDefault="00D04D61" w:rsidP="00D04223">
            <w:pPr>
              <w:pStyle w:val="NoSpacing"/>
              <w:spacing w:line="360" w:lineRule="auto"/>
              <w:jc w:val="both"/>
              <w:outlineLvl w:val="0"/>
              <w:rPr>
                <w:rFonts w:ascii="Arial" w:hAnsi="Arial" w:cs="Arial"/>
              </w:rPr>
            </w:pPr>
          </w:p>
        </w:tc>
      </w:tr>
      <w:tr w:rsidR="00D04D61" w:rsidRPr="00D04D61" w14:paraId="491A27EA" w14:textId="77777777" w:rsidTr="008E20A3">
        <w:trPr>
          <w:jc w:val="center"/>
        </w:trPr>
        <w:tc>
          <w:tcPr>
            <w:tcW w:w="5000" w:type="pct"/>
            <w:gridSpan w:val="3"/>
            <w:shd w:val="clear" w:color="auto" w:fill="C9C9C9" w:themeFill="accent3" w:themeFillTint="99"/>
          </w:tcPr>
          <w:p w14:paraId="68FCC26A" w14:textId="5EC12844" w:rsidR="00D04D61" w:rsidRPr="00D04D61" w:rsidRDefault="00D04D61" w:rsidP="00D04223">
            <w:pPr>
              <w:pStyle w:val="NoSpacing"/>
              <w:spacing w:line="360" w:lineRule="auto"/>
              <w:jc w:val="both"/>
              <w:outlineLvl w:val="0"/>
              <w:rPr>
                <w:rFonts w:ascii="Arial" w:hAnsi="Arial" w:cs="Arial"/>
                <w:b/>
              </w:rPr>
            </w:pPr>
            <w:r w:rsidRPr="00D04D61">
              <w:rPr>
                <w:rFonts w:ascii="Arial" w:hAnsi="Arial" w:cs="Arial"/>
                <w:b/>
              </w:rPr>
              <w:t>Brief description of current role, any relevant previous work experience with children and families</w:t>
            </w:r>
            <w:r w:rsidR="00C264F3">
              <w:rPr>
                <w:rFonts w:ascii="Arial" w:hAnsi="Arial" w:cs="Arial"/>
                <w:b/>
              </w:rPr>
              <w:t>,</w:t>
            </w:r>
            <w:r w:rsidRPr="00D04D61">
              <w:rPr>
                <w:rFonts w:ascii="Arial" w:hAnsi="Arial" w:cs="Arial"/>
                <w:b/>
              </w:rPr>
              <w:t xml:space="preserve"> and reference to continued professional development.  Please</w:t>
            </w:r>
            <w:r w:rsidR="00C264F3">
              <w:rPr>
                <w:rFonts w:ascii="Arial" w:hAnsi="Arial" w:cs="Arial"/>
                <w:b/>
              </w:rPr>
              <w:t xml:space="preserve"> also</w:t>
            </w:r>
            <w:r w:rsidRPr="00D04D61">
              <w:rPr>
                <w:rFonts w:ascii="Arial" w:hAnsi="Arial" w:cs="Arial"/>
                <w:b/>
              </w:rPr>
              <w:t xml:space="preserve"> note any previous qualifications</w:t>
            </w:r>
            <w:r w:rsidR="00CE0212">
              <w:rPr>
                <w:rFonts w:ascii="Arial" w:hAnsi="Arial" w:cs="Arial"/>
                <w:b/>
              </w:rPr>
              <w:t>.</w:t>
            </w:r>
          </w:p>
          <w:p w14:paraId="43BB3D17" w14:textId="77777777" w:rsidR="00D04D61" w:rsidRPr="00D04D61" w:rsidRDefault="00D04D61" w:rsidP="00D04223">
            <w:pPr>
              <w:pStyle w:val="NoSpacing"/>
              <w:spacing w:line="360" w:lineRule="auto"/>
              <w:jc w:val="both"/>
              <w:outlineLvl w:val="0"/>
              <w:rPr>
                <w:rFonts w:ascii="Arial" w:hAnsi="Arial" w:cs="Arial"/>
                <w:b/>
              </w:rPr>
            </w:pPr>
          </w:p>
          <w:p w14:paraId="01237A5E" w14:textId="024E9F38" w:rsidR="00D04D61" w:rsidRPr="00D04D61" w:rsidRDefault="00D04D61" w:rsidP="00D04223">
            <w:pPr>
              <w:pStyle w:val="NoSpacing"/>
              <w:spacing w:line="360" w:lineRule="auto"/>
              <w:jc w:val="both"/>
              <w:outlineLvl w:val="0"/>
              <w:rPr>
                <w:rFonts w:ascii="Arial" w:hAnsi="Arial" w:cs="Arial"/>
                <w:b/>
              </w:rPr>
            </w:pPr>
            <w:r w:rsidRPr="00D04D61">
              <w:rPr>
                <w:rFonts w:ascii="Arial" w:hAnsi="Arial" w:cs="Arial"/>
                <w:b/>
              </w:rPr>
              <w:t>Outline why you are ready to progress</w:t>
            </w:r>
            <w:r w:rsidR="00CE0212">
              <w:rPr>
                <w:rFonts w:ascii="Arial" w:hAnsi="Arial" w:cs="Arial"/>
                <w:b/>
              </w:rPr>
              <w:t xml:space="preserve"> / </w:t>
            </w:r>
            <w:r w:rsidRPr="00D04D61">
              <w:rPr>
                <w:rFonts w:ascii="Arial" w:hAnsi="Arial" w:cs="Arial"/>
                <w:b/>
              </w:rPr>
              <w:t>wish to train to be</w:t>
            </w:r>
            <w:r w:rsidR="00EA0D1D">
              <w:rPr>
                <w:rFonts w:ascii="Arial" w:hAnsi="Arial" w:cs="Arial"/>
                <w:b/>
              </w:rPr>
              <w:t>come</w:t>
            </w:r>
            <w:r w:rsidRPr="00D04D61">
              <w:rPr>
                <w:rFonts w:ascii="Arial" w:hAnsi="Arial" w:cs="Arial"/>
                <w:b/>
              </w:rPr>
              <w:t xml:space="preserve"> a S</w:t>
            </w:r>
            <w:r w:rsidR="00CE0212">
              <w:rPr>
                <w:rFonts w:ascii="Arial" w:hAnsi="Arial" w:cs="Arial"/>
                <w:b/>
              </w:rPr>
              <w:t>ocial Worker</w:t>
            </w:r>
            <w:r w:rsidR="00EA0D1D">
              <w:rPr>
                <w:rFonts w:ascii="Arial" w:hAnsi="Arial" w:cs="Arial"/>
                <w:b/>
              </w:rPr>
              <w:t>.</w:t>
            </w:r>
          </w:p>
        </w:tc>
      </w:tr>
      <w:tr w:rsidR="008B1578" w:rsidRPr="00D04D61" w14:paraId="33A04974" w14:textId="77777777" w:rsidTr="008B1578">
        <w:trPr>
          <w:jc w:val="center"/>
        </w:trPr>
        <w:tc>
          <w:tcPr>
            <w:tcW w:w="5000" w:type="pct"/>
            <w:gridSpan w:val="3"/>
            <w:shd w:val="clear" w:color="auto" w:fill="FFFFFF" w:themeFill="background1"/>
          </w:tcPr>
          <w:p w14:paraId="450D8D1E" w14:textId="77777777" w:rsidR="008B1578" w:rsidRDefault="008B1578" w:rsidP="00D04223">
            <w:pPr>
              <w:pStyle w:val="NoSpacing"/>
              <w:spacing w:line="360" w:lineRule="auto"/>
              <w:jc w:val="both"/>
              <w:outlineLvl w:val="0"/>
              <w:rPr>
                <w:rFonts w:ascii="Arial" w:hAnsi="Arial" w:cs="Arial"/>
                <w:b/>
              </w:rPr>
            </w:pPr>
          </w:p>
          <w:p w14:paraId="6FFAC90D" w14:textId="77777777" w:rsidR="008B1578" w:rsidRDefault="008B1578" w:rsidP="00D04223">
            <w:pPr>
              <w:pStyle w:val="NoSpacing"/>
              <w:spacing w:line="360" w:lineRule="auto"/>
              <w:jc w:val="both"/>
              <w:outlineLvl w:val="0"/>
              <w:rPr>
                <w:rFonts w:ascii="Arial" w:hAnsi="Arial" w:cs="Arial"/>
                <w:b/>
              </w:rPr>
            </w:pPr>
          </w:p>
          <w:p w14:paraId="317DC958" w14:textId="77777777" w:rsidR="008B1578" w:rsidRDefault="008B1578" w:rsidP="00D04223">
            <w:pPr>
              <w:pStyle w:val="NoSpacing"/>
              <w:spacing w:line="360" w:lineRule="auto"/>
              <w:jc w:val="both"/>
              <w:outlineLvl w:val="0"/>
              <w:rPr>
                <w:rFonts w:ascii="Arial" w:hAnsi="Arial" w:cs="Arial"/>
                <w:b/>
              </w:rPr>
            </w:pPr>
          </w:p>
          <w:p w14:paraId="00C5E7E3" w14:textId="77777777" w:rsidR="008B1578" w:rsidRDefault="008B1578" w:rsidP="00D04223">
            <w:pPr>
              <w:pStyle w:val="NoSpacing"/>
              <w:spacing w:line="360" w:lineRule="auto"/>
              <w:jc w:val="both"/>
              <w:outlineLvl w:val="0"/>
              <w:rPr>
                <w:rFonts w:ascii="Arial" w:hAnsi="Arial" w:cs="Arial"/>
                <w:b/>
              </w:rPr>
            </w:pPr>
          </w:p>
          <w:p w14:paraId="7AB983CA" w14:textId="77777777" w:rsidR="008B1578" w:rsidRDefault="008B1578" w:rsidP="00D04223">
            <w:pPr>
              <w:pStyle w:val="NoSpacing"/>
              <w:spacing w:line="360" w:lineRule="auto"/>
              <w:jc w:val="both"/>
              <w:outlineLvl w:val="0"/>
              <w:rPr>
                <w:rFonts w:ascii="Arial" w:hAnsi="Arial" w:cs="Arial"/>
                <w:b/>
              </w:rPr>
            </w:pPr>
          </w:p>
          <w:p w14:paraId="732DA709" w14:textId="606410C0" w:rsidR="008B1578" w:rsidRDefault="008B1578" w:rsidP="00D04223">
            <w:pPr>
              <w:pStyle w:val="NoSpacing"/>
              <w:spacing w:line="360" w:lineRule="auto"/>
              <w:jc w:val="both"/>
              <w:outlineLvl w:val="0"/>
              <w:rPr>
                <w:rFonts w:ascii="Arial" w:hAnsi="Arial" w:cs="Arial"/>
                <w:b/>
              </w:rPr>
            </w:pPr>
          </w:p>
          <w:p w14:paraId="6808C037" w14:textId="77777777" w:rsidR="00D00E68" w:rsidRDefault="00D00E68" w:rsidP="00D04223">
            <w:pPr>
              <w:pStyle w:val="NoSpacing"/>
              <w:spacing w:line="360" w:lineRule="auto"/>
              <w:jc w:val="both"/>
              <w:outlineLvl w:val="0"/>
              <w:rPr>
                <w:rFonts w:ascii="Arial" w:hAnsi="Arial" w:cs="Arial"/>
                <w:b/>
              </w:rPr>
            </w:pPr>
          </w:p>
          <w:p w14:paraId="20F6B591" w14:textId="38A69914" w:rsidR="008B1578" w:rsidRPr="00D04D61" w:rsidRDefault="008B1578" w:rsidP="00D04223">
            <w:pPr>
              <w:pStyle w:val="NoSpacing"/>
              <w:spacing w:line="360" w:lineRule="auto"/>
              <w:jc w:val="both"/>
              <w:outlineLvl w:val="0"/>
              <w:rPr>
                <w:rFonts w:ascii="Arial" w:hAnsi="Arial" w:cs="Arial"/>
                <w:b/>
              </w:rPr>
            </w:pPr>
          </w:p>
        </w:tc>
      </w:tr>
      <w:tr w:rsidR="00D04D61" w:rsidRPr="00D04D61" w14:paraId="32C395C2" w14:textId="77777777" w:rsidTr="00C264F3">
        <w:trPr>
          <w:trHeight w:hRule="exact" w:val="1003"/>
          <w:jc w:val="center"/>
        </w:trPr>
        <w:tc>
          <w:tcPr>
            <w:tcW w:w="5000" w:type="pct"/>
            <w:gridSpan w:val="3"/>
            <w:tcBorders>
              <w:bottom w:val="single" w:sz="4" w:space="0" w:color="auto"/>
            </w:tcBorders>
            <w:shd w:val="clear" w:color="auto" w:fill="BFBFBF" w:themeFill="background1" w:themeFillShade="BF"/>
          </w:tcPr>
          <w:p w14:paraId="77AFD3CE" w14:textId="471862D0" w:rsidR="00D04D61" w:rsidRPr="00EA0D1D" w:rsidRDefault="00D04D61" w:rsidP="00EA0D1D">
            <w:pPr>
              <w:pStyle w:val="NoSpacing"/>
              <w:spacing w:line="360" w:lineRule="auto"/>
              <w:jc w:val="both"/>
              <w:outlineLvl w:val="0"/>
              <w:rPr>
                <w:rFonts w:ascii="Arial" w:hAnsi="Arial" w:cs="Arial"/>
                <w:b/>
                <w:bCs/>
              </w:rPr>
            </w:pPr>
            <w:r w:rsidRPr="00EA0D1D">
              <w:rPr>
                <w:rFonts w:ascii="Arial" w:hAnsi="Arial" w:cs="Arial"/>
                <w:b/>
                <w:bCs/>
              </w:rPr>
              <w:t>If you have previously be</w:t>
            </w:r>
            <w:r w:rsidR="00EA0D1D" w:rsidRPr="00EA0D1D">
              <w:rPr>
                <w:rFonts w:ascii="Arial" w:hAnsi="Arial" w:cs="Arial"/>
                <w:b/>
                <w:bCs/>
              </w:rPr>
              <w:t>e</w:t>
            </w:r>
            <w:r w:rsidRPr="00EA0D1D">
              <w:rPr>
                <w:rFonts w:ascii="Arial" w:hAnsi="Arial" w:cs="Arial"/>
                <w:b/>
                <w:bCs/>
              </w:rPr>
              <w:t xml:space="preserve">n a </w:t>
            </w:r>
            <w:r w:rsidR="00EA0D1D">
              <w:rPr>
                <w:rFonts w:ascii="Arial" w:hAnsi="Arial" w:cs="Arial"/>
                <w:b/>
                <w:bCs/>
              </w:rPr>
              <w:t>q</w:t>
            </w:r>
            <w:r w:rsidRPr="00EA0D1D">
              <w:rPr>
                <w:rFonts w:ascii="Arial" w:hAnsi="Arial" w:cs="Arial"/>
                <w:b/>
                <w:bCs/>
              </w:rPr>
              <w:t>ualified Social Worke</w:t>
            </w:r>
            <w:r w:rsidR="00EA0D1D">
              <w:rPr>
                <w:rFonts w:ascii="Arial" w:hAnsi="Arial" w:cs="Arial"/>
                <w:b/>
                <w:bCs/>
              </w:rPr>
              <w:t>r and wish to return to the profession,</w:t>
            </w:r>
            <w:r w:rsidRPr="00EA0D1D">
              <w:rPr>
                <w:rFonts w:ascii="Arial" w:hAnsi="Arial" w:cs="Arial"/>
                <w:b/>
                <w:bCs/>
              </w:rPr>
              <w:t xml:space="preserve"> please outline your previous employment details</w:t>
            </w:r>
            <w:r w:rsidR="00EA0D1D">
              <w:rPr>
                <w:rFonts w:ascii="Arial" w:hAnsi="Arial" w:cs="Arial"/>
                <w:b/>
                <w:bCs/>
              </w:rPr>
              <w:t xml:space="preserve"> and </w:t>
            </w:r>
            <w:r w:rsidR="008B1578">
              <w:rPr>
                <w:rFonts w:ascii="Arial" w:hAnsi="Arial" w:cs="Arial"/>
                <w:b/>
                <w:bCs/>
              </w:rPr>
              <w:t>reasons for returning.</w:t>
            </w:r>
          </w:p>
          <w:p w14:paraId="2F5D8BA9" w14:textId="77777777" w:rsidR="00D04D61" w:rsidRPr="00D04D61" w:rsidRDefault="00D04D61" w:rsidP="00EA0D1D">
            <w:pPr>
              <w:pStyle w:val="NoSpacing"/>
              <w:spacing w:line="360" w:lineRule="auto"/>
              <w:jc w:val="both"/>
              <w:outlineLvl w:val="0"/>
              <w:rPr>
                <w:rFonts w:ascii="Arial" w:hAnsi="Arial" w:cs="Arial"/>
              </w:rPr>
            </w:pPr>
            <w:r w:rsidRPr="00D04D61">
              <w:rPr>
                <w:rFonts w:ascii="Arial" w:hAnsi="Arial" w:cs="Arial"/>
              </w:rPr>
              <w:t xml:space="preserve"> </w:t>
            </w:r>
          </w:p>
        </w:tc>
      </w:tr>
      <w:tr w:rsidR="00D00E68" w:rsidRPr="00D04D61" w14:paraId="101E78A4" w14:textId="77777777" w:rsidTr="008B1578">
        <w:trPr>
          <w:jc w:val="center"/>
        </w:trPr>
        <w:tc>
          <w:tcPr>
            <w:tcW w:w="5000" w:type="pct"/>
            <w:gridSpan w:val="3"/>
            <w:shd w:val="clear" w:color="auto" w:fill="FFFFFF" w:themeFill="background1"/>
          </w:tcPr>
          <w:p w14:paraId="0B238701" w14:textId="77777777" w:rsidR="00D00E68" w:rsidRDefault="00D00E68" w:rsidP="00D04223">
            <w:pPr>
              <w:pStyle w:val="NoSpacing"/>
              <w:spacing w:line="360" w:lineRule="auto"/>
              <w:jc w:val="both"/>
              <w:outlineLvl w:val="0"/>
              <w:rPr>
                <w:rFonts w:ascii="Arial" w:hAnsi="Arial" w:cs="Arial"/>
                <w:b/>
                <w:i/>
              </w:rPr>
            </w:pPr>
          </w:p>
          <w:p w14:paraId="084AAD0B" w14:textId="77777777" w:rsidR="00D00E68" w:rsidRDefault="00D00E68" w:rsidP="00D04223">
            <w:pPr>
              <w:pStyle w:val="NoSpacing"/>
              <w:spacing w:line="360" w:lineRule="auto"/>
              <w:jc w:val="both"/>
              <w:outlineLvl w:val="0"/>
              <w:rPr>
                <w:rFonts w:ascii="Arial" w:hAnsi="Arial" w:cs="Arial"/>
                <w:b/>
                <w:i/>
              </w:rPr>
            </w:pPr>
          </w:p>
          <w:p w14:paraId="45F7B3DF" w14:textId="77777777" w:rsidR="00D00E68" w:rsidRDefault="00D00E68" w:rsidP="00D04223">
            <w:pPr>
              <w:pStyle w:val="NoSpacing"/>
              <w:spacing w:line="360" w:lineRule="auto"/>
              <w:jc w:val="both"/>
              <w:outlineLvl w:val="0"/>
              <w:rPr>
                <w:rFonts w:ascii="Arial" w:hAnsi="Arial" w:cs="Arial"/>
                <w:b/>
                <w:i/>
              </w:rPr>
            </w:pPr>
          </w:p>
          <w:p w14:paraId="3762DD17" w14:textId="77777777" w:rsidR="00D00E68" w:rsidRDefault="00D00E68" w:rsidP="00D04223">
            <w:pPr>
              <w:pStyle w:val="NoSpacing"/>
              <w:spacing w:line="360" w:lineRule="auto"/>
              <w:jc w:val="both"/>
              <w:outlineLvl w:val="0"/>
              <w:rPr>
                <w:rFonts w:ascii="Arial" w:hAnsi="Arial" w:cs="Arial"/>
                <w:b/>
                <w:i/>
              </w:rPr>
            </w:pPr>
          </w:p>
          <w:p w14:paraId="34BD971E" w14:textId="77777777" w:rsidR="00D00E68" w:rsidRDefault="00D00E68" w:rsidP="00D04223">
            <w:pPr>
              <w:pStyle w:val="NoSpacing"/>
              <w:spacing w:line="360" w:lineRule="auto"/>
              <w:jc w:val="both"/>
              <w:outlineLvl w:val="0"/>
              <w:rPr>
                <w:rFonts w:ascii="Arial" w:hAnsi="Arial" w:cs="Arial"/>
                <w:b/>
                <w:i/>
              </w:rPr>
            </w:pPr>
          </w:p>
          <w:p w14:paraId="0CA07990" w14:textId="77777777" w:rsidR="00D00E68" w:rsidRDefault="00D00E68" w:rsidP="00D04223">
            <w:pPr>
              <w:pStyle w:val="NoSpacing"/>
              <w:spacing w:line="360" w:lineRule="auto"/>
              <w:jc w:val="both"/>
              <w:outlineLvl w:val="0"/>
              <w:rPr>
                <w:rFonts w:ascii="Arial" w:hAnsi="Arial" w:cs="Arial"/>
                <w:b/>
                <w:i/>
              </w:rPr>
            </w:pPr>
          </w:p>
          <w:p w14:paraId="57526CA2" w14:textId="685B2B7E" w:rsidR="00D00E68" w:rsidRDefault="00D00E68" w:rsidP="00D04223">
            <w:pPr>
              <w:pStyle w:val="NoSpacing"/>
              <w:spacing w:line="360" w:lineRule="auto"/>
              <w:jc w:val="both"/>
              <w:outlineLvl w:val="0"/>
              <w:rPr>
                <w:rFonts w:ascii="Arial" w:hAnsi="Arial" w:cs="Arial"/>
                <w:b/>
                <w:i/>
              </w:rPr>
            </w:pPr>
          </w:p>
        </w:tc>
      </w:tr>
      <w:tr w:rsidR="00C264F3" w:rsidRPr="00D04D61" w14:paraId="1079E1CD" w14:textId="77777777" w:rsidTr="00521147">
        <w:trPr>
          <w:jc w:val="center"/>
        </w:trPr>
        <w:tc>
          <w:tcPr>
            <w:tcW w:w="5000" w:type="pct"/>
            <w:gridSpan w:val="3"/>
            <w:shd w:val="clear" w:color="auto" w:fill="BFBFBF" w:themeFill="background1" w:themeFillShade="BF"/>
          </w:tcPr>
          <w:p w14:paraId="73D1F688" w14:textId="77777777" w:rsidR="00C264F3" w:rsidRPr="00D04D61" w:rsidRDefault="00C264F3" w:rsidP="00C264F3">
            <w:pPr>
              <w:pStyle w:val="NoSpacing"/>
              <w:shd w:val="clear" w:color="auto" w:fill="BFBFBF" w:themeFill="background1" w:themeFillShade="BF"/>
              <w:spacing w:line="360" w:lineRule="auto"/>
              <w:jc w:val="both"/>
              <w:outlineLvl w:val="0"/>
              <w:rPr>
                <w:rFonts w:ascii="Arial" w:hAnsi="Arial" w:cs="Arial"/>
                <w:b/>
              </w:rPr>
            </w:pPr>
            <w:r w:rsidRPr="00D04D61">
              <w:rPr>
                <w:rFonts w:ascii="Arial" w:hAnsi="Arial" w:cs="Arial"/>
                <w:b/>
              </w:rPr>
              <w:t xml:space="preserve">Manager’s Summary and Recommendations - reasons and supporting evidence for recommendations for </w:t>
            </w:r>
            <w:r>
              <w:rPr>
                <w:rFonts w:ascii="Arial" w:hAnsi="Arial" w:cs="Arial"/>
                <w:b/>
              </w:rPr>
              <w:t>p</w:t>
            </w:r>
            <w:r w:rsidRPr="00D04D61">
              <w:rPr>
                <w:rFonts w:ascii="Arial" w:hAnsi="Arial" w:cs="Arial"/>
                <w:b/>
              </w:rPr>
              <w:t xml:space="preserve">rogression; </w:t>
            </w:r>
          </w:p>
          <w:p w14:paraId="3B8FA356" w14:textId="58EBC0CE" w:rsidR="00C264F3" w:rsidRPr="00C264F3" w:rsidRDefault="00C264F3" w:rsidP="00C264F3">
            <w:pPr>
              <w:pStyle w:val="NoSpacing"/>
              <w:spacing w:line="360" w:lineRule="auto"/>
              <w:jc w:val="both"/>
              <w:outlineLvl w:val="0"/>
              <w:rPr>
                <w:rFonts w:ascii="Arial" w:hAnsi="Arial" w:cs="Arial"/>
              </w:rPr>
            </w:pPr>
            <w:r w:rsidRPr="00C264F3">
              <w:rPr>
                <w:rFonts w:ascii="Arial" w:hAnsi="Arial" w:cs="Arial"/>
                <w:iCs/>
              </w:rPr>
              <w:t>Please include comments relating to time keeping, attendance at work, commitment to continued professional development, and quality of practice. This can include case work examples.</w:t>
            </w:r>
          </w:p>
        </w:tc>
      </w:tr>
      <w:tr w:rsidR="00C264F3" w:rsidRPr="00D04D61" w14:paraId="3C45C3DC" w14:textId="77777777" w:rsidTr="00C264F3">
        <w:trPr>
          <w:jc w:val="center"/>
        </w:trPr>
        <w:tc>
          <w:tcPr>
            <w:tcW w:w="5000" w:type="pct"/>
            <w:gridSpan w:val="3"/>
            <w:shd w:val="clear" w:color="auto" w:fill="FFFFFF" w:themeFill="background1"/>
          </w:tcPr>
          <w:p w14:paraId="59EE6060" w14:textId="77777777" w:rsidR="00C264F3" w:rsidRDefault="00C264F3" w:rsidP="00521147">
            <w:pPr>
              <w:pStyle w:val="NoSpacing"/>
              <w:spacing w:line="360" w:lineRule="auto"/>
              <w:jc w:val="both"/>
              <w:outlineLvl w:val="0"/>
              <w:rPr>
                <w:rFonts w:ascii="Arial" w:hAnsi="Arial" w:cs="Arial"/>
                <w:b/>
              </w:rPr>
            </w:pPr>
          </w:p>
          <w:p w14:paraId="3B06873C" w14:textId="77777777" w:rsidR="00C264F3" w:rsidRDefault="00C264F3" w:rsidP="00521147">
            <w:pPr>
              <w:pStyle w:val="NoSpacing"/>
              <w:spacing w:line="360" w:lineRule="auto"/>
              <w:jc w:val="both"/>
              <w:outlineLvl w:val="0"/>
              <w:rPr>
                <w:rFonts w:ascii="Arial" w:hAnsi="Arial" w:cs="Arial"/>
                <w:b/>
              </w:rPr>
            </w:pPr>
          </w:p>
          <w:p w14:paraId="12B259ED" w14:textId="77777777" w:rsidR="00C264F3" w:rsidRDefault="00C264F3" w:rsidP="00521147">
            <w:pPr>
              <w:pStyle w:val="NoSpacing"/>
              <w:spacing w:line="360" w:lineRule="auto"/>
              <w:jc w:val="both"/>
              <w:outlineLvl w:val="0"/>
              <w:rPr>
                <w:rFonts w:ascii="Arial" w:hAnsi="Arial" w:cs="Arial"/>
                <w:b/>
              </w:rPr>
            </w:pPr>
          </w:p>
          <w:p w14:paraId="63AD7F29" w14:textId="77777777" w:rsidR="00C264F3" w:rsidRDefault="00C264F3" w:rsidP="00521147">
            <w:pPr>
              <w:pStyle w:val="NoSpacing"/>
              <w:spacing w:line="360" w:lineRule="auto"/>
              <w:jc w:val="both"/>
              <w:outlineLvl w:val="0"/>
              <w:rPr>
                <w:rFonts w:ascii="Arial" w:hAnsi="Arial" w:cs="Arial"/>
                <w:b/>
              </w:rPr>
            </w:pPr>
          </w:p>
          <w:p w14:paraId="5FDB62A7" w14:textId="77777777" w:rsidR="00C264F3" w:rsidRDefault="00C264F3" w:rsidP="00521147">
            <w:pPr>
              <w:pStyle w:val="NoSpacing"/>
              <w:spacing w:line="360" w:lineRule="auto"/>
              <w:jc w:val="both"/>
              <w:outlineLvl w:val="0"/>
              <w:rPr>
                <w:rFonts w:ascii="Arial" w:hAnsi="Arial" w:cs="Arial"/>
                <w:b/>
              </w:rPr>
            </w:pPr>
          </w:p>
          <w:p w14:paraId="744BAA64" w14:textId="77777777" w:rsidR="00C264F3" w:rsidRDefault="00C264F3" w:rsidP="00521147">
            <w:pPr>
              <w:pStyle w:val="NoSpacing"/>
              <w:spacing w:line="360" w:lineRule="auto"/>
              <w:jc w:val="both"/>
              <w:outlineLvl w:val="0"/>
              <w:rPr>
                <w:rFonts w:ascii="Arial" w:hAnsi="Arial" w:cs="Arial"/>
                <w:b/>
              </w:rPr>
            </w:pPr>
          </w:p>
          <w:p w14:paraId="1A06628A" w14:textId="77777777" w:rsidR="00C264F3" w:rsidRDefault="00C264F3" w:rsidP="00521147">
            <w:pPr>
              <w:pStyle w:val="NoSpacing"/>
              <w:spacing w:line="360" w:lineRule="auto"/>
              <w:jc w:val="both"/>
              <w:outlineLvl w:val="0"/>
              <w:rPr>
                <w:rFonts w:ascii="Arial" w:hAnsi="Arial" w:cs="Arial"/>
                <w:b/>
              </w:rPr>
            </w:pPr>
          </w:p>
          <w:p w14:paraId="31295D43" w14:textId="77777777" w:rsidR="00C264F3" w:rsidRDefault="00C264F3" w:rsidP="00521147">
            <w:pPr>
              <w:pStyle w:val="NoSpacing"/>
              <w:spacing w:line="360" w:lineRule="auto"/>
              <w:jc w:val="both"/>
              <w:outlineLvl w:val="0"/>
              <w:rPr>
                <w:rFonts w:ascii="Arial" w:hAnsi="Arial" w:cs="Arial"/>
                <w:b/>
              </w:rPr>
            </w:pPr>
          </w:p>
          <w:p w14:paraId="355FEE4D" w14:textId="01FF1085" w:rsidR="00C264F3" w:rsidRPr="00D04D61" w:rsidRDefault="00C264F3" w:rsidP="00521147">
            <w:pPr>
              <w:pStyle w:val="NoSpacing"/>
              <w:spacing w:line="360" w:lineRule="auto"/>
              <w:jc w:val="both"/>
              <w:outlineLvl w:val="0"/>
              <w:rPr>
                <w:rFonts w:ascii="Arial" w:hAnsi="Arial" w:cs="Arial"/>
                <w:b/>
              </w:rPr>
            </w:pPr>
          </w:p>
        </w:tc>
      </w:tr>
      <w:tr w:rsidR="00D00E68" w:rsidRPr="00D04D61" w14:paraId="71267171" w14:textId="77777777" w:rsidTr="00521147">
        <w:trPr>
          <w:jc w:val="center"/>
        </w:trPr>
        <w:tc>
          <w:tcPr>
            <w:tcW w:w="5000" w:type="pct"/>
            <w:gridSpan w:val="3"/>
            <w:shd w:val="clear" w:color="auto" w:fill="BFBFBF" w:themeFill="background1" w:themeFillShade="BF"/>
          </w:tcPr>
          <w:p w14:paraId="19A3BDCA" w14:textId="40453903" w:rsidR="00D00E68" w:rsidRPr="00D04D61" w:rsidRDefault="00D00E68" w:rsidP="00521147">
            <w:pPr>
              <w:pStyle w:val="NoSpacing"/>
              <w:spacing w:line="360" w:lineRule="auto"/>
              <w:jc w:val="both"/>
              <w:outlineLvl w:val="0"/>
              <w:rPr>
                <w:rFonts w:ascii="Arial" w:hAnsi="Arial" w:cs="Arial"/>
                <w:b/>
              </w:rPr>
            </w:pPr>
            <w:r w:rsidRPr="00D04D61">
              <w:rPr>
                <w:rFonts w:ascii="Arial" w:hAnsi="Arial" w:cs="Arial"/>
                <w:b/>
              </w:rPr>
              <w:t xml:space="preserve">Is the </w:t>
            </w:r>
            <w:r w:rsidR="00521147">
              <w:rPr>
                <w:rFonts w:ascii="Arial" w:hAnsi="Arial" w:cs="Arial"/>
                <w:b/>
              </w:rPr>
              <w:t xml:space="preserve">member of staff </w:t>
            </w:r>
            <w:r w:rsidRPr="00D04D61">
              <w:rPr>
                <w:rFonts w:ascii="Arial" w:hAnsi="Arial" w:cs="Arial"/>
                <w:b/>
              </w:rPr>
              <w:t xml:space="preserve">subject to any disciplinary or absence management procedures?  </w:t>
            </w:r>
          </w:p>
          <w:p w14:paraId="39B4A71B" w14:textId="77777777" w:rsidR="00D00E68" w:rsidRPr="00D04D61" w:rsidRDefault="00D00E68" w:rsidP="00521147">
            <w:pPr>
              <w:pStyle w:val="NoSpacing"/>
              <w:spacing w:line="360" w:lineRule="auto"/>
              <w:jc w:val="both"/>
              <w:outlineLvl w:val="0"/>
              <w:rPr>
                <w:rFonts w:ascii="Arial" w:hAnsi="Arial" w:cs="Arial"/>
                <w:b/>
              </w:rPr>
            </w:pPr>
          </w:p>
          <w:p w14:paraId="6B125DB4" w14:textId="0366DB24" w:rsidR="00D00E68" w:rsidRDefault="00D00E68" w:rsidP="00521147">
            <w:pPr>
              <w:pStyle w:val="NoSpacing"/>
              <w:spacing w:line="360" w:lineRule="auto"/>
              <w:jc w:val="both"/>
              <w:outlineLvl w:val="0"/>
              <w:rPr>
                <w:rFonts w:ascii="Arial" w:hAnsi="Arial" w:cs="Arial"/>
                <w:b/>
                <w:i/>
              </w:rPr>
            </w:pPr>
            <w:r w:rsidRPr="00D04D61">
              <w:rPr>
                <w:rFonts w:ascii="Arial" w:hAnsi="Arial" w:cs="Arial"/>
                <w:b/>
              </w:rPr>
              <w:t xml:space="preserve">Yes  </w:t>
            </w:r>
            <w:r>
              <w:rPr>
                <w:rFonts w:ascii="Arial" w:hAnsi="Arial" w:cs="Arial"/>
                <w:b/>
              </w:rPr>
              <w:t xml:space="preserve">   </w:t>
            </w:r>
            <w:r w:rsidRPr="00D04D61">
              <w:rPr>
                <w:rFonts w:ascii="Arial" w:hAnsi="Arial" w:cs="Arial"/>
                <w:b/>
              </w:rPr>
              <w:t xml:space="preserve">No   </w:t>
            </w:r>
          </w:p>
          <w:p w14:paraId="110B14B7" w14:textId="3AA1BBB3" w:rsidR="00D00E68" w:rsidRDefault="00D00E68" w:rsidP="00D04223">
            <w:pPr>
              <w:pStyle w:val="NoSpacing"/>
              <w:spacing w:line="360" w:lineRule="auto"/>
              <w:jc w:val="both"/>
              <w:outlineLvl w:val="0"/>
              <w:rPr>
                <w:rFonts w:ascii="Arial" w:hAnsi="Arial" w:cs="Arial"/>
                <w:b/>
                <w:i/>
              </w:rPr>
            </w:pPr>
          </w:p>
        </w:tc>
      </w:tr>
      <w:tr w:rsidR="00D00E68" w:rsidRPr="00D04D61" w14:paraId="3EF9E660" w14:textId="77777777" w:rsidTr="008B1578">
        <w:trPr>
          <w:jc w:val="center"/>
        </w:trPr>
        <w:tc>
          <w:tcPr>
            <w:tcW w:w="5000" w:type="pct"/>
            <w:gridSpan w:val="3"/>
            <w:shd w:val="clear" w:color="auto" w:fill="FFFFFF" w:themeFill="background1"/>
          </w:tcPr>
          <w:p w14:paraId="1407D881" w14:textId="0C09885C" w:rsidR="00D00E68" w:rsidRPr="00D04D61" w:rsidRDefault="00D00E68" w:rsidP="00D00E68">
            <w:pPr>
              <w:pStyle w:val="NoSpacing"/>
              <w:spacing w:line="360" w:lineRule="auto"/>
              <w:outlineLvl w:val="0"/>
              <w:rPr>
                <w:rFonts w:ascii="Arial" w:hAnsi="Arial" w:cs="Arial"/>
              </w:rPr>
            </w:pPr>
            <w:r w:rsidRPr="00D04D61">
              <w:rPr>
                <w:rFonts w:ascii="Arial" w:hAnsi="Arial" w:cs="Arial"/>
              </w:rPr>
              <w:t>If</w:t>
            </w:r>
            <w:r w:rsidRPr="00D00E68">
              <w:rPr>
                <w:rFonts w:ascii="Arial" w:hAnsi="Arial" w:cs="Arial"/>
                <w:b/>
                <w:bCs/>
              </w:rPr>
              <w:t xml:space="preserve"> yes</w:t>
            </w:r>
            <w:r>
              <w:rPr>
                <w:rFonts w:ascii="Arial" w:hAnsi="Arial" w:cs="Arial"/>
                <w:b/>
                <w:bCs/>
              </w:rPr>
              <w:t>,</w:t>
            </w:r>
            <w:r w:rsidRPr="00D04D61">
              <w:rPr>
                <w:rFonts w:ascii="Arial" w:hAnsi="Arial" w:cs="Arial"/>
              </w:rPr>
              <w:t xml:space="preserve"> please provide details:</w:t>
            </w:r>
          </w:p>
          <w:p w14:paraId="129AC667" w14:textId="77777777" w:rsidR="00D00E68" w:rsidRDefault="00D00E68" w:rsidP="00D00E68">
            <w:pPr>
              <w:pStyle w:val="NoSpacing"/>
              <w:spacing w:line="360" w:lineRule="auto"/>
              <w:outlineLvl w:val="0"/>
              <w:rPr>
                <w:rFonts w:ascii="Arial" w:hAnsi="Arial" w:cs="Arial"/>
                <w:b/>
              </w:rPr>
            </w:pPr>
          </w:p>
          <w:p w14:paraId="3D43718E" w14:textId="77777777" w:rsidR="00521147" w:rsidRDefault="00521147" w:rsidP="00D00E68">
            <w:pPr>
              <w:pStyle w:val="NoSpacing"/>
              <w:spacing w:line="360" w:lineRule="auto"/>
              <w:outlineLvl w:val="0"/>
              <w:rPr>
                <w:rFonts w:ascii="Arial" w:hAnsi="Arial" w:cs="Arial"/>
                <w:b/>
              </w:rPr>
            </w:pPr>
          </w:p>
          <w:p w14:paraId="383D5AA1" w14:textId="77777777" w:rsidR="00521147" w:rsidRDefault="00521147" w:rsidP="00D00E68">
            <w:pPr>
              <w:pStyle w:val="NoSpacing"/>
              <w:spacing w:line="360" w:lineRule="auto"/>
              <w:outlineLvl w:val="0"/>
              <w:rPr>
                <w:rFonts w:ascii="Arial" w:hAnsi="Arial" w:cs="Arial"/>
                <w:b/>
              </w:rPr>
            </w:pPr>
          </w:p>
          <w:p w14:paraId="0AA72DB4" w14:textId="77777777" w:rsidR="00521147" w:rsidRDefault="00521147" w:rsidP="00D00E68">
            <w:pPr>
              <w:pStyle w:val="NoSpacing"/>
              <w:spacing w:line="360" w:lineRule="auto"/>
              <w:outlineLvl w:val="0"/>
              <w:rPr>
                <w:rFonts w:ascii="Arial" w:hAnsi="Arial" w:cs="Arial"/>
                <w:b/>
              </w:rPr>
            </w:pPr>
          </w:p>
          <w:p w14:paraId="3B4FA827" w14:textId="77777777" w:rsidR="00521147" w:rsidRDefault="00521147" w:rsidP="00D00E68">
            <w:pPr>
              <w:pStyle w:val="NoSpacing"/>
              <w:spacing w:line="360" w:lineRule="auto"/>
              <w:outlineLvl w:val="0"/>
              <w:rPr>
                <w:rFonts w:ascii="Arial" w:hAnsi="Arial" w:cs="Arial"/>
                <w:b/>
              </w:rPr>
            </w:pPr>
          </w:p>
          <w:p w14:paraId="706949CD" w14:textId="77777777" w:rsidR="00521147" w:rsidRDefault="00521147" w:rsidP="00D00E68">
            <w:pPr>
              <w:pStyle w:val="NoSpacing"/>
              <w:spacing w:line="360" w:lineRule="auto"/>
              <w:outlineLvl w:val="0"/>
              <w:rPr>
                <w:rFonts w:ascii="Arial" w:hAnsi="Arial" w:cs="Arial"/>
                <w:b/>
              </w:rPr>
            </w:pPr>
          </w:p>
          <w:p w14:paraId="691947EC" w14:textId="77777777" w:rsidR="00521147" w:rsidRDefault="00521147" w:rsidP="00D00E68">
            <w:pPr>
              <w:pStyle w:val="NoSpacing"/>
              <w:spacing w:line="360" w:lineRule="auto"/>
              <w:outlineLvl w:val="0"/>
              <w:rPr>
                <w:rFonts w:ascii="Arial" w:hAnsi="Arial" w:cs="Arial"/>
                <w:b/>
              </w:rPr>
            </w:pPr>
          </w:p>
          <w:p w14:paraId="341905A2" w14:textId="12412AF2" w:rsidR="00521147" w:rsidRPr="00D04D61" w:rsidRDefault="00521147" w:rsidP="00D00E68">
            <w:pPr>
              <w:pStyle w:val="NoSpacing"/>
              <w:spacing w:line="360" w:lineRule="auto"/>
              <w:outlineLvl w:val="0"/>
              <w:rPr>
                <w:rFonts w:ascii="Arial" w:hAnsi="Arial" w:cs="Arial"/>
                <w:b/>
              </w:rPr>
            </w:pPr>
          </w:p>
        </w:tc>
      </w:tr>
      <w:tr w:rsidR="00D04D61" w:rsidRPr="00D04D61" w14:paraId="2C1696D5" w14:textId="77777777" w:rsidTr="008E20A3">
        <w:trPr>
          <w:trHeight w:hRule="exact" w:val="821"/>
          <w:jc w:val="center"/>
        </w:trPr>
        <w:tc>
          <w:tcPr>
            <w:tcW w:w="1362" w:type="pct"/>
            <w:shd w:val="clear" w:color="auto" w:fill="C9C9C9" w:themeFill="accent3" w:themeFillTint="99"/>
          </w:tcPr>
          <w:p w14:paraId="35F4B2CC" w14:textId="64C0ED70" w:rsidR="00D04D61" w:rsidRPr="00D04D61" w:rsidRDefault="00D04D61" w:rsidP="00521147">
            <w:pPr>
              <w:pStyle w:val="NoSpacing"/>
              <w:spacing w:line="360" w:lineRule="auto"/>
              <w:jc w:val="both"/>
              <w:outlineLvl w:val="0"/>
              <w:rPr>
                <w:rFonts w:ascii="Arial" w:hAnsi="Arial" w:cs="Arial"/>
                <w:b/>
              </w:rPr>
            </w:pPr>
            <w:r w:rsidRPr="00D04D61">
              <w:rPr>
                <w:rFonts w:ascii="Arial" w:hAnsi="Arial" w:cs="Arial"/>
                <w:b/>
              </w:rPr>
              <w:t>Manager’s Signature</w:t>
            </w:r>
          </w:p>
          <w:p w14:paraId="077BFEA6" w14:textId="77777777" w:rsidR="00D04D61" w:rsidRPr="00D04D61" w:rsidRDefault="00D04D61" w:rsidP="00521147">
            <w:pPr>
              <w:pStyle w:val="NoSpacing"/>
              <w:spacing w:line="360" w:lineRule="auto"/>
              <w:jc w:val="both"/>
              <w:outlineLvl w:val="0"/>
              <w:rPr>
                <w:rFonts w:ascii="Arial" w:hAnsi="Arial" w:cs="Arial"/>
                <w:b/>
              </w:rPr>
            </w:pPr>
          </w:p>
          <w:p w14:paraId="3AE4E52C" w14:textId="77777777" w:rsidR="00D04D61" w:rsidRPr="00D04D61" w:rsidRDefault="00D04D61" w:rsidP="00521147">
            <w:pPr>
              <w:pStyle w:val="NoSpacing"/>
              <w:spacing w:line="360" w:lineRule="auto"/>
              <w:jc w:val="both"/>
              <w:outlineLvl w:val="0"/>
              <w:rPr>
                <w:rFonts w:ascii="Arial" w:hAnsi="Arial" w:cs="Arial"/>
                <w:b/>
              </w:rPr>
            </w:pPr>
          </w:p>
          <w:p w14:paraId="7A388BAB" w14:textId="77777777" w:rsidR="00D04D61" w:rsidRPr="00D04D61" w:rsidRDefault="00D04D61" w:rsidP="00521147">
            <w:pPr>
              <w:pStyle w:val="NoSpacing"/>
              <w:spacing w:line="360" w:lineRule="auto"/>
              <w:jc w:val="both"/>
              <w:outlineLvl w:val="0"/>
              <w:rPr>
                <w:rFonts w:ascii="Arial" w:hAnsi="Arial" w:cs="Arial"/>
                <w:b/>
              </w:rPr>
            </w:pPr>
          </w:p>
          <w:p w14:paraId="66531249" w14:textId="77777777" w:rsidR="00D04D61" w:rsidRPr="00D04D61" w:rsidRDefault="00D04D61" w:rsidP="00521147">
            <w:pPr>
              <w:pStyle w:val="NoSpacing"/>
              <w:spacing w:line="360" w:lineRule="auto"/>
              <w:jc w:val="both"/>
              <w:outlineLvl w:val="0"/>
              <w:rPr>
                <w:rFonts w:ascii="Arial" w:hAnsi="Arial" w:cs="Arial"/>
                <w:b/>
              </w:rPr>
            </w:pPr>
          </w:p>
        </w:tc>
        <w:tc>
          <w:tcPr>
            <w:tcW w:w="3638" w:type="pct"/>
            <w:gridSpan w:val="2"/>
          </w:tcPr>
          <w:p w14:paraId="1BF15B68" w14:textId="77777777" w:rsidR="00D04D61" w:rsidRPr="00D04D61" w:rsidRDefault="00D04D61" w:rsidP="00D04223">
            <w:pPr>
              <w:pStyle w:val="NoSpacing"/>
              <w:spacing w:line="360" w:lineRule="auto"/>
              <w:outlineLvl w:val="0"/>
              <w:rPr>
                <w:rFonts w:ascii="Arial" w:hAnsi="Arial" w:cs="Arial"/>
              </w:rPr>
            </w:pPr>
          </w:p>
          <w:p w14:paraId="154C52F1" w14:textId="77777777" w:rsidR="00D04D61" w:rsidRPr="00D04D61" w:rsidRDefault="00D04D61" w:rsidP="00D04223">
            <w:pPr>
              <w:pStyle w:val="NoSpacing"/>
              <w:spacing w:line="360" w:lineRule="auto"/>
              <w:outlineLvl w:val="0"/>
              <w:rPr>
                <w:rFonts w:ascii="Arial" w:hAnsi="Arial" w:cs="Arial"/>
              </w:rPr>
            </w:pPr>
          </w:p>
        </w:tc>
      </w:tr>
      <w:tr w:rsidR="00D04D61" w:rsidRPr="00D04D61" w14:paraId="505C739E" w14:textId="77777777" w:rsidTr="008E20A3">
        <w:trPr>
          <w:trHeight w:hRule="exact" w:val="847"/>
          <w:jc w:val="center"/>
        </w:trPr>
        <w:tc>
          <w:tcPr>
            <w:tcW w:w="1362" w:type="pct"/>
            <w:shd w:val="clear" w:color="auto" w:fill="C9C9C9" w:themeFill="accent3" w:themeFillTint="99"/>
          </w:tcPr>
          <w:p w14:paraId="79A53474" w14:textId="5DA61375" w:rsidR="00D04D61" w:rsidRPr="00D04D61" w:rsidRDefault="00521147" w:rsidP="00521147">
            <w:pPr>
              <w:pStyle w:val="NoSpacing"/>
              <w:spacing w:line="360" w:lineRule="auto"/>
              <w:jc w:val="both"/>
              <w:outlineLvl w:val="0"/>
              <w:rPr>
                <w:rFonts w:ascii="Arial" w:hAnsi="Arial" w:cs="Arial"/>
                <w:b/>
              </w:rPr>
            </w:pPr>
            <w:r>
              <w:rPr>
                <w:rFonts w:ascii="Arial" w:hAnsi="Arial" w:cs="Arial"/>
                <w:b/>
              </w:rPr>
              <w:t>Applicant’s</w:t>
            </w:r>
            <w:r w:rsidR="00D04D61" w:rsidRPr="00D04D61">
              <w:rPr>
                <w:rFonts w:ascii="Arial" w:hAnsi="Arial" w:cs="Arial"/>
                <w:b/>
              </w:rPr>
              <w:t xml:space="preserve"> Signature:</w:t>
            </w:r>
          </w:p>
          <w:p w14:paraId="51DA467E" w14:textId="77777777" w:rsidR="00D04D61" w:rsidRPr="00D04D61" w:rsidRDefault="00D04D61" w:rsidP="00521147">
            <w:pPr>
              <w:pStyle w:val="NoSpacing"/>
              <w:spacing w:line="360" w:lineRule="auto"/>
              <w:jc w:val="both"/>
              <w:outlineLvl w:val="0"/>
              <w:rPr>
                <w:rFonts w:ascii="Arial" w:hAnsi="Arial" w:cs="Arial"/>
                <w:b/>
              </w:rPr>
            </w:pPr>
          </w:p>
        </w:tc>
        <w:tc>
          <w:tcPr>
            <w:tcW w:w="3638" w:type="pct"/>
            <w:gridSpan w:val="2"/>
          </w:tcPr>
          <w:p w14:paraId="3DCF2F75" w14:textId="77777777" w:rsidR="00D04D61" w:rsidRPr="00D04D61" w:rsidRDefault="00D04D61" w:rsidP="00D04223">
            <w:pPr>
              <w:pStyle w:val="NoSpacing"/>
              <w:spacing w:line="360" w:lineRule="auto"/>
              <w:outlineLvl w:val="0"/>
              <w:rPr>
                <w:rFonts w:ascii="Arial" w:hAnsi="Arial" w:cs="Arial"/>
              </w:rPr>
            </w:pPr>
          </w:p>
        </w:tc>
      </w:tr>
    </w:tbl>
    <w:p w14:paraId="500BC4E6" w14:textId="155E277D" w:rsidR="00521147" w:rsidRDefault="00521147" w:rsidP="00521147">
      <w:pPr>
        <w:pStyle w:val="ListParagraph"/>
        <w:rPr>
          <w:rFonts w:ascii="Arial" w:hAnsi="Arial" w:cs="Arial"/>
          <w:b/>
          <w:sz w:val="24"/>
          <w:szCs w:val="24"/>
        </w:rPr>
      </w:pPr>
    </w:p>
    <w:p w14:paraId="581DB130" w14:textId="062362EC" w:rsidR="002073B2" w:rsidRDefault="002073B2" w:rsidP="00521147">
      <w:pPr>
        <w:pStyle w:val="ListParagraph"/>
        <w:rPr>
          <w:rFonts w:ascii="Arial" w:hAnsi="Arial" w:cs="Arial"/>
          <w:b/>
          <w:sz w:val="24"/>
          <w:szCs w:val="24"/>
        </w:rPr>
      </w:pPr>
    </w:p>
    <w:p w14:paraId="16969B1A" w14:textId="3332B4B6" w:rsidR="002073B2" w:rsidRDefault="002073B2" w:rsidP="00521147">
      <w:pPr>
        <w:pStyle w:val="ListParagraph"/>
        <w:rPr>
          <w:rFonts w:ascii="Arial" w:hAnsi="Arial" w:cs="Arial"/>
          <w:b/>
          <w:sz w:val="24"/>
          <w:szCs w:val="24"/>
        </w:rPr>
      </w:pPr>
    </w:p>
    <w:p w14:paraId="3B4B7532" w14:textId="58DBD927" w:rsidR="00C264F3" w:rsidRDefault="00C264F3" w:rsidP="00521147">
      <w:pPr>
        <w:pStyle w:val="ListParagraph"/>
        <w:rPr>
          <w:rFonts w:ascii="Arial" w:hAnsi="Arial" w:cs="Arial"/>
          <w:b/>
          <w:sz w:val="24"/>
          <w:szCs w:val="24"/>
        </w:rPr>
      </w:pPr>
    </w:p>
    <w:p w14:paraId="05268CC8" w14:textId="32F37F71" w:rsidR="00C264F3" w:rsidRDefault="00C264F3" w:rsidP="00521147">
      <w:pPr>
        <w:pStyle w:val="ListParagraph"/>
        <w:rPr>
          <w:rFonts w:ascii="Arial" w:hAnsi="Arial" w:cs="Arial"/>
          <w:b/>
          <w:sz w:val="24"/>
          <w:szCs w:val="24"/>
        </w:rPr>
      </w:pPr>
    </w:p>
    <w:p w14:paraId="79BD8B52" w14:textId="77777777" w:rsidR="00521147" w:rsidRDefault="00521147" w:rsidP="00521147">
      <w:pPr>
        <w:spacing w:line="360" w:lineRule="auto"/>
        <w:rPr>
          <w:rFonts w:ascii="Arial" w:hAnsi="Arial" w:cs="Arial"/>
          <w:b/>
          <w:sz w:val="24"/>
          <w:szCs w:val="24"/>
        </w:rPr>
      </w:pPr>
      <w:r>
        <w:rPr>
          <w:rFonts w:ascii="Arial" w:hAnsi="Arial" w:cs="Arial"/>
          <w:b/>
          <w:sz w:val="24"/>
          <w:szCs w:val="24"/>
        </w:rPr>
        <w:lastRenderedPageBreak/>
        <w:t xml:space="preserve">Appendix B </w:t>
      </w:r>
    </w:p>
    <w:p w14:paraId="0D63237C" w14:textId="72426F87" w:rsidR="00D04D61" w:rsidRPr="00521147" w:rsidRDefault="00D04D61" w:rsidP="00521147">
      <w:pPr>
        <w:spacing w:line="360" w:lineRule="auto"/>
        <w:rPr>
          <w:rFonts w:ascii="Arial" w:hAnsi="Arial" w:cs="Arial"/>
          <w:b/>
          <w:sz w:val="24"/>
          <w:szCs w:val="24"/>
        </w:rPr>
      </w:pPr>
      <w:r w:rsidRPr="00521147">
        <w:rPr>
          <w:rFonts w:ascii="Arial" w:hAnsi="Arial" w:cs="Arial"/>
          <w:b/>
          <w:sz w:val="24"/>
          <w:szCs w:val="24"/>
        </w:rPr>
        <w:t>Supporting Evidence Form</w:t>
      </w:r>
    </w:p>
    <w:p w14:paraId="2F5511A8" w14:textId="0251BB55" w:rsidR="00D04D61" w:rsidRPr="00C20870" w:rsidRDefault="00D04D61" w:rsidP="00521147">
      <w:pPr>
        <w:spacing w:line="360" w:lineRule="auto"/>
        <w:jc w:val="both"/>
        <w:rPr>
          <w:rFonts w:ascii="Arial" w:hAnsi="Arial" w:cs="Arial"/>
          <w:iCs/>
          <w:sz w:val="24"/>
          <w:szCs w:val="24"/>
        </w:rPr>
      </w:pPr>
      <w:r w:rsidRPr="00C20870">
        <w:rPr>
          <w:rFonts w:ascii="Arial" w:hAnsi="Arial" w:cs="Arial"/>
          <w:iCs/>
          <w:sz w:val="24"/>
          <w:szCs w:val="24"/>
        </w:rPr>
        <w:t xml:space="preserve">The supporting evidence is to be completed by the Social Worker, providing evidence against the </w:t>
      </w:r>
      <w:r w:rsidR="00521147">
        <w:rPr>
          <w:rFonts w:ascii="Arial" w:hAnsi="Arial" w:cs="Arial"/>
          <w:iCs/>
          <w:sz w:val="24"/>
          <w:szCs w:val="24"/>
        </w:rPr>
        <w:t>Social Work Post Qualifying Standards</w:t>
      </w:r>
      <w:r w:rsidRPr="00C20870">
        <w:rPr>
          <w:rFonts w:ascii="Arial" w:hAnsi="Arial" w:cs="Arial"/>
          <w:iCs/>
          <w:sz w:val="24"/>
          <w:szCs w:val="24"/>
        </w:rPr>
        <w:t>. Evidence should be included from a wide range of sources and cross</w:t>
      </w:r>
      <w:r w:rsidR="00AA789B">
        <w:rPr>
          <w:rFonts w:ascii="Arial" w:hAnsi="Arial" w:cs="Arial"/>
          <w:iCs/>
          <w:sz w:val="24"/>
          <w:szCs w:val="24"/>
        </w:rPr>
        <w:t>-</w:t>
      </w:r>
      <w:r w:rsidRPr="00C20870">
        <w:rPr>
          <w:rFonts w:ascii="Arial" w:hAnsi="Arial" w:cs="Arial"/>
          <w:iCs/>
          <w:sz w:val="24"/>
          <w:szCs w:val="24"/>
        </w:rPr>
        <w:t xml:space="preserve">referenced with examples of how you have applied these skills in practice. Each section should be no more than </w:t>
      </w:r>
      <w:r w:rsidRPr="00C20870">
        <w:rPr>
          <w:rFonts w:ascii="Arial" w:hAnsi="Arial" w:cs="Arial"/>
          <w:b/>
          <w:bCs/>
          <w:iCs/>
          <w:sz w:val="24"/>
          <w:szCs w:val="24"/>
        </w:rPr>
        <w:t>500</w:t>
      </w:r>
      <w:r w:rsidRPr="00C20870">
        <w:rPr>
          <w:rFonts w:ascii="Arial" w:hAnsi="Arial" w:cs="Arial"/>
          <w:iCs/>
          <w:sz w:val="24"/>
          <w:szCs w:val="24"/>
        </w:rPr>
        <w:t xml:space="preserve"> words.</w:t>
      </w:r>
    </w:p>
    <w:tbl>
      <w:tblPr>
        <w:tblStyle w:val="LightGrid-Accent5"/>
        <w:tblW w:w="10196"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1E0" w:firstRow="1" w:lastRow="1" w:firstColumn="1" w:lastColumn="1" w:noHBand="0" w:noVBand="0"/>
      </w:tblPr>
      <w:tblGrid>
        <w:gridCol w:w="10196"/>
      </w:tblGrid>
      <w:tr w:rsidR="00D04D61" w:rsidRPr="00D04D61" w14:paraId="56D6F293" w14:textId="77777777" w:rsidTr="008E2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000000" w:themeColor="text1"/>
              <w:left w:val="none" w:sz="0" w:space="0" w:color="auto"/>
              <w:bottom w:val="single" w:sz="8" w:space="0" w:color="000000" w:themeColor="text1"/>
              <w:right w:val="none" w:sz="0" w:space="0" w:color="auto"/>
            </w:tcBorders>
            <w:shd w:val="clear" w:color="auto" w:fill="C9C9C9" w:themeFill="accent3" w:themeFillTint="99"/>
            <w:hideMark/>
          </w:tcPr>
          <w:p w14:paraId="41C134A0" w14:textId="14BF52FF" w:rsidR="00D04D61" w:rsidRPr="00C264F3" w:rsidRDefault="00D04D61" w:rsidP="00C264F3">
            <w:pPr>
              <w:pStyle w:val="ListParagraph"/>
              <w:numPr>
                <w:ilvl w:val="0"/>
                <w:numId w:val="7"/>
              </w:numPr>
              <w:autoSpaceDE w:val="0"/>
              <w:autoSpaceDN w:val="0"/>
              <w:adjustRightInd w:val="0"/>
              <w:spacing w:after="0" w:line="240" w:lineRule="auto"/>
              <w:rPr>
                <w:rFonts w:ascii="Arial" w:hAnsi="Arial" w:cs="Arial"/>
              </w:rPr>
            </w:pPr>
            <w:r w:rsidRPr="00D04D61">
              <w:rPr>
                <w:rFonts w:ascii="Arial" w:hAnsi="Arial" w:cs="Arial"/>
                <w:sz w:val="22"/>
              </w:rPr>
              <w:t>Relationships and effective direct work</w:t>
            </w:r>
          </w:p>
          <w:p w14:paraId="0ADFBDB5" w14:textId="77777777" w:rsidR="00C264F3" w:rsidRPr="00C264F3" w:rsidRDefault="00C264F3" w:rsidP="00C264F3">
            <w:pPr>
              <w:pStyle w:val="ListParagraph"/>
              <w:autoSpaceDE w:val="0"/>
              <w:autoSpaceDN w:val="0"/>
              <w:adjustRightInd w:val="0"/>
              <w:spacing w:after="0" w:line="240" w:lineRule="auto"/>
              <w:ind w:left="360"/>
              <w:rPr>
                <w:rFonts w:ascii="Arial" w:hAnsi="Arial" w:cs="Arial"/>
              </w:rPr>
            </w:pPr>
          </w:p>
          <w:p w14:paraId="2C0CBA5D" w14:textId="77777777" w:rsidR="00D04D61" w:rsidRPr="00D04D61" w:rsidRDefault="00D04D61" w:rsidP="008E20A3">
            <w:pPr>
              <w:autoSpaceDE w:val="0"/>
              <w:autoSpaceDN w:val="0"/>
              <w:adjustRightInd w:val="0"/>
              <w:jc w:val="both"/>
              <w:rPr>
                <w:rFonts w:ascii="Arial" w:hAnsi="Arial" w:cs="Arial"/>
                <w:b w:val="0"/>
                <w:bCs w:val="0"/>
              </w:rPr>
            </w:pPr>
            <w:r w:rsidRPr="00D04D61">
              <w:rPr>
                <w:rFonts w:ascii="Arial" w:hAnsi="Arial" w:cs="Arial"/>
                <w:b w:val="0"/>
                <w:bCs w:val="0"/>
              </w:rPr>
              <w:t>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protection is always privileged.</w:t>
            </w:r>
          </w:p>
          <w:p w14:paraId="7F564C43" w14:textId="77777777" w:rsidR="00D04D61" w:rsidRPr="00D04D61" w:rsidRDefault="00D04D61" w:rsidP="008E20A3">
            <w:pPr>
              <w:autoSpaceDE w:val="0"/>
              <w:autoSpaceDN w:val="0"/>
              <w:adjustRightInd w:val="0"/>
              <w:jc w:val="both"/>
              <w:rPr>
                <w:rFonts w:ascii="Arial" w:hAnsi="Arial" w:cs="Arial"/>
                <w:b w:val="0"/>
                <w:bCs w:val="0"/>
              </w:rPr>
            </w:pPr>
          </w:p>
          <w:p w14:paraId="2CB8954F" w14:textId="77777777" w:rsidR="00D04D61" w:rsidRPr="00D04D61" w:rsidRDefault="00D04D61" w:rsidP="008E20A3">
            <w:pPr>
              <w:autoSpaceDE w:val="0"/>
              <w:autoSpaceDN w:val="0"/>
              <w:adjustRightInd w:val="0"/>
              <w:jc w:val="both"/>
              <w:rPr>
                <w:rFonts w:ascii="Arial" w:hAnsi="Arial" w:cs="Arial"/>
                <w:b w:val="0"/>
                <w:bCs w:val="0"/>
              </w:rPr>
            </w:pPr>
            <w:r w:rsidRPr="00D04D61">
              <w:rPr>
                <w:rFonts w:ascii="Arial" w:hAnsi="Arial" w:cs="Arial"/>
                <w:b w:val="0"/>
                <w:bCs w:val="0"/>
              </w:rPr>
              <w:t>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care, receive the support to which they are entitled.</w:t>
            </w:r>
          </w:p>
          <w:p w14:paraId="4044D1FD" w14:textId="77777777" w:rsidR="00D04D61" w:rsidRPr="00D04D61" w:rsidRDefault="00D04D61" w:rsidP="008E20A3">
            <w:pPr>
              <w:autoSpaceDE w:val="0"/>
              <w:autoSpaceDN w:val="0"/>
              <w:adjustRightInd w:val="0"/>
              <w:jc w:val="both"/>
              <w:rPr>
                <w:rFonts w:ascii="Arial" w:hAnsi="Arial" w:cs="Arial"/>
                <w:b w:val="0"/>
                <w:bCs w:val="0"/>
              </w:rPr>
            </w:pPr>
          </w:p>
          <w:p w14:paraId="382C6F92" w14:textId="148C5C96" w:rsidR="00D04D61" w:rsidRPr="00C264F3" w:rsidRDefault="00D04D61" w:rsidP="008E20A3">
            <w:pPr>
              <w:autoSpaceDE w:val="0"/>
              <w:autoSpaceDN w:val="0"/>
              <w:adjustRightInd w:val="0"/>
              <w:jc w:val="both"/>
              <w:rPr>
                <w:rFonts w:ascii="Arial" w:hAnsi="Arial" w:cs="Arial"/>
                <w:b w:val="0"/>
                <w:bCs w:val="0"/>
              </w:rPr>
            </w:pPr>
            <w:r w:rsidRPr="00D04D61">
              <w:rPr>
                <w:rFonts w:ascii="Arial" w:hAnsi="Arial" w:cs="Arial"/>
                <w:b w:val="0"/>
                <w:bCs w:val="0"/>
              </w:rPr>
              <w:t>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w:t>
            </w:r>
          </w:p>
          <w:p w14:paraId="1BC10484" w14:textId="77777777" w:rsidR="00D04D61" w:rsidRPr="00D04D61" w:rsidRDefault="00D04D61" w:rsidP="008E20A3">
            <w:pPr>
              <w:autoSpaceDE w:val="0"/>
              <w:autoSpaceDN w:val="0"/>
              <w:adjustRightInd w:val="0"/>
              <w:rPr>
                <w:rFonts w:ascii="Arial" w:hAnsi="Arial" w:cs="Arial"/>
                <w:b w:val="0"/>
              </w:rPr>
            </w:pPr>
          </w:p>
        </w:tc>
      </w:tr>
      <w:tr w:rsidR="00D04D61" w:rsidRPr="00D04D61" w14:paraId="0B465F01" w14:textId="77777777" w:rsidTr="008E20A3">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nil"/>
              <w:left w:val="none" w:sz="0" w:space="0" w:color="auto"/>
              <w:bottom w:val="single" w:sz="8" w:space="0" w:color="000000" w:themeColor="text1"/>
              <w:right w:val="none" w:sz="0" w:space="0" w:color="auto"/>
            </w:tcBorders>
            <w:shd w:val="clear" w:color="auto" w:fill="FFFFFF" w:themeFill="background1"/>
          </w:tcPr>
          <w:p w14:paraId="7D9D0143" w14:textId="06D447C9" w:rsidR="00AA789B" w:rsidRPr="00C264F3" w:rsidRDefault="00D04D61" w:rsidP="008E20A3">
            <w:pPr>
              <w:rPr>
                <w:rFonts w:cs="Arial"/>
                <w:b w:val="0"/>
                <w:bCs w:val="0"/>
                <w:sz w:val="22"/>
                <w:szCs w:val="22"/>
              </w:rPr>
            </w:pPr>
            <w:r w:rsidRPr="00D04D61">
              <w:rPr>
                <w:rFonts w:ascii="Arial" w:hAnsi="Arial" w:cs="Arial"/>
                <w:sz w:val="22"/>
                <w:szCs w:val="22"/>
              </w:rPr>
              <w:t>Source</w:t>
            </w:r>
            <w:r w:rsidR="00C264F3">
              <w:rPr>
                <w:rFonts w:ascii="Arial" w:hAnsi="Arial" w:cs="Arial"/>
                <w:sz w:val="22"/>
                <w:szCs w:val="22"/>
              </w:rPr>
              <w:t>s</w:t>
            </w:r>
            <w:r w:rsidRPr="00D04D61">
              <w:rPr>
                <w:rFonts w:ascii="Arial" w:hAnsi="Arial" w:cs="Arial"/>
                <w:sz w:val="22"/>
                <w:szCs w:val="22"/>
              </w:rPr>
              <w:t xml:space="preserve"> of evidence:</w:t>
            </w:r>
          </w:p>
        </w:tc>
      </w:tr>
      <w:tr w:rsidR="00D04D61" w:rsidRPr="00D04D61" w14:paraId="06EA3059" w14:textId="77777777" w:rsidTr="008E20A3">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nil"/>
              <w:left w:val="none" w:sz="0" w:space="0" w:color="auto"/>
              <w:bottom w:val="single" w:sz="8" w:space="0" w:color="000000" w:themeColor="text1"/>
              <w:right w:val="none" w:sz="0" w:space="0" w:color="auto"/>
            </w:tcBorders>
            <w:hideMark/>
          </w:tcPr>
          <w:p w14:paraId="25B75FFD" w14:textId="77777777" w:rsidR="00D04D61" w:rsidRPr="00D04D61" w:rsidRDefault="00D04D61" w:rsidP="008E20A3">
            <w:pPr>
              <w:rPr>
                <w:rFonts w:ascii="Arial" w:hAnsi="Arial" w:cs="Arial"/>
                <w:sz w:val="22"/>
                <w:szCs w:val="22"/>
              </w:rPr>
            </w:pPr>
          </w:p>
        </w:tc>
      </w:tr>
    </w:tbl>
    <w:p w14:paraId="614D8C17" w14:textId="77777777" w:rsidR="00D04D61" w:rsidRPr="00D04D61" w:rsidRDefault="00D04D61" w:rsidP="00D04D61">
      <w:pPr>
        <w:rPr>
          <w:rFonts w:ascii="Arial" w:hAnsi="Arial" w:cs="Arial"/>
        </w:rPr>
      </w:pPr>
    </w:p>
    <w:tbl>
      <w:tblPr>
        <w:tblStyle w:val="LightGrid-Accent5"/>
        <w:tblW w:w="1019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1E0" w:firstRow="1" w:lastRow="1" w:firstColumn="1" w:lastColumn="1" w:noHBand="0" w:noVBand="0"/>
      </w:tblPr>
      <w:tblGrid>
        <w:gridCol w:w="10196"/>
      </w:tblGrid>
      <w:tr w:rsidR="00D04D61" w:rsidRPr="00D04D61" w14:paraId="680692B7" w14:textId="77777777" w:rsidTr="008E2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auto"/>
              <w:left w:val="none" w:sz="0" w:space="0" w:color="auto"/>
              <w:bottom w:val="single" w:sz="8" w:space="0" w:color="auto"/>
              <w:right w:val="none" w:sz="0" w:space="0" w:color="auto"/>
            </w:tcBorders>
            <w:shd w:val="clear" w:color="auto" w:fill="C9C9C9" w:themeFill="accent3" w:themeFillTint="99"/>
            <w:hideMark/>
          </w:tcPr>
          <w:p w14:paraId="77042C50" w14:textId="77777777" w:rsidR="00D04D61" w:rsidRPr="00D04D61" w:rsidRDefault="00D04D61" w:rsidP="008E20A3">
            <w:pPr>
              <w:autoSpaceDE w:val="0"/>
              <w:autoSpaceDN w:val="0"/>
              <w:adjustRightInd w:val="0"/>
              <w:ind w:left="1276" w:hanging="1276"/>
              <w:rPr>
                <w:rFonts w:ascii="Arial" w:hAnsi="Arial" w:cs="Arial"/>
                <w:bCs w:val="0"/>
                <w:sz w:val="22"/>
                <w:szCs w:val="22"/>
              </w:rPr>
            </w:pPr>
            <w:r w:rsidRPr="00D04D61">
              <w:rPr>
                <w:rFonts w:ascii="Arial" w:hAnsi="Arial" w:cs="Arial"/>
                <w:sz w:val="22"/>
                <w:szCs w:val="22"/>
              </w:rPr>
              <w:t xml:space="preserve">2. </w:t>
            </w:r>
            <w:r w:rsidRPr="00D04D61">
              <w:rPr>
                <w:rFonts w:ascii="Arial" w:hAnsi="Arial" w:cs="Arial"/>
                <w:bCs w:val="0"/>
                <w:sz w:val="22"/>
                <w:szCs w:val="22"/>
              </w:rPr>
              <w:t>Communication</w:t>
            </w:r>
          </w:p>
          <w:p w14:paraId="0233C632" w14:textId="77777777" w:rsidR="00D04D61" w:rsidRPr="00D04D61" w:rsidRDefault="00D04D61" w:rsidP="008E20A3">
            <w:pPr>
              <w:autoSpaceDE w:val="0"/>
              <w:autoSpaceDN w:val="0"/>
              <w:adjustRightInd w:val="0"/>
              <w:jc w:val="both"/>
              <w:rPr>
                <w:rFonts w:ascii="Arial" w:hAnsi="Arial" w:cs="Arial"/>
                <w:b w:val="0"/>
                <w:bCs w:val="0"/>
                <w:iCs/>
              </w:rPr>
            </w:pPr>
            <w:r w:rsidRPr="00D04D61">
              <w:rPr>
                <w:rFonts w:ascii="Arial" w:hAnsi="Arial" w:cs="Arial"/>
                <w:b w:val="0"/>
                <w:bCs w:val="0"/>
                <w:iCs/>
              </w:rPr>
              <w:t>Communicate clearly and sensitively with children of different ages and abilities, their families and in a range of settings and circumstances. Use methods based on best evidence.  Create immediate rapport with people not previously known which facilitates engagement and motivation to participate in child protection enquiries, assessments and services.</w:t>
            </w:r>
          </w:p>
          <w:p w14:paraId="17472FAD" w14:textId="77777777" w:rsidR="00D04D61" w:rsidRPr="00D04D61" w:rsidRDefault="00D04D61" w:rsidP="008E20A3">
            <w:pPr>
              <w:autoSpaceDE w:val="0"/>
              <w:autoSpaceDN w:val="0"/>
              <w:adjustRightInd w:val="0"/>
              <w:jc w:val="both"/>
              <w:rPr>
                <w:rFonts w:ascii="Arial" w:hAnsi="Arial" w:cs="Arial"/>
                <w:b w:val="0"/>
                <w:bCs w:val="0"/>
                <w:iCs/>
              </w:rPr>
            </w:pPr>
          </w:p>
          <w:p w14:paraId="20FCCC94" w14:textId="77777777" w:rsidR="00D04D61" w:rsidRPr="00D04D61" w:rsidRDefault="00D04D61" w:rsidP="008E20A3">
            <w:pPr>
              <w:autoSpaceDE w:val="0"/>
              <w:autoSpaceDN w:val="0"/>
              <w:adjustRightInd w:val="0"/>
              <w:jc w:val="both"/>
              <w:rPr>
                <w:rFonts w:ascii="Arial" w:hAnsi="Arial" w:cs="Arial"/>
                <w:b w:val="0"/>
                <w:bCs w:val="0"/>
                <w:iCs/>
              </w:rPr>
            </w:pPr>
            <w:r w:rsidRPr="00D04D61">
              <w:rPr>
                <w:rFonts w:ascii="Arial" w:hAnsi="Arial" w:cs="Arial"/>
                <w:b w:val="0"/>
                <w:bCs w:val="0"/>
                <w:iCs/>
              </w:rPr>
              <w:lastRenderedPageBreak/>
              <w:t>Act respectfully even when people are angry, hostile and resistant to change. Manage tensions between parents, carers and family members, in ways that show persistence, determination and professional confidence.</w:t>
            </w:r>
          </w:p>
          <w:p w14:paraId="1D41143F" w14:textId="77777777" w:rsidR="00D04D61" w:rsidRPr="00D04D61" w:rsidRDefault="00D04D61" w:rsidP="008E20A3">
            <w:pPr>
              <w:autoSpaceDE w:val="0"/>
              <w:autoSpaceDN w:val="0"/>
              <w:adjustRightInd w:val="0"/>
              <w:jc w:val="both"/>
              <w:rPr>
                <w:rFonts w:ascii="Arial" w:hAnsi="Arial" w:cs="Arial"/>
                <w:b w:val="0"/>
                <w:bCs w:val="0"/>
                <w:iCs/>
              </w:rPr>
            </w:pPr>
          </w:p>
          <w:p w14:paraId="64B27D7E" w14:textId="77777777" w:rsidR="00D04D61" w:rsidRPr="00D04D61" w:rsidRDefault="00D04D61" w:rsidP="008E20A3">
            <w:pPr>
              <w:autoSpaceDE w:val="0"/>
              <w:autoSpaceDN w:val="0"/>
              <w:adjustRightInd w:val="0"/>
              <w:jc w:val="both"/>
              <w:rPr>
                <w:rFonts w:ascii="Arial" w:hAnsi="Arial" w:cs="Arial"/>
                <w:b w:val="0"/>
                <w:bCs w:val="0"/>
                <w:iCs/>
              </w:rPr>
            </w:pPr>
            <w:r w:rsidRPr="00D04D61">
              <w:rPr>
                <w:rFonts w:ascii="Arial" w:hAnsi="Arial" w:cs="Arial"/>
                <w:b w:val="0"/>
                <w:bCs w:val="0"/>
                <w:iCs/>
              </w:rPr>
              <w:t>Listen to the views, wishes and feelings of children and families and help parents and carers understand the ways in which their children communicate through their behaviour. Help them to understand how they might communicate more effectively with their children.</w:t>
            </w:r>
          </w:p>
          <w:p w14:paraId="2E8524FD" w14:textId="77777777" w:rsidR="00D04D61" w:rsidRPr="00D04D61" w:rsidRDefault="00D04D61" w:rsidP="008E20A3">
            <w:pPr>
              <w:autoSpaceDE w:val="0"/>
              <w:autoSpaceDN w:val="0"/>
              <w:adjustRightInd w:val="0"/>
              <w:jc w:val="both"/>
              <w:rPr>
                <w:rFonts w:ascii="Arial" w:hAnsi="Arial" w:cs="Arial"/>
                <w:b w:val="0"/>
                <w:bCs w:val="0"/>
                <w:iCs/>
              </w:rPr>
            </w:pPr>
          </w:p>
          <w:p w14:paraId="31E94699" w14:textId="1D4A52A7" w:rsidR="00D04D61" w:rsidRPr="00D04D61" w:rsidRDefault="00D04D61" w:rsidP="008E20A3">
            <w:pPr>
              <w:autoSpaceDE w:val="0"/>
              <w:autoSpaceDN w:val="0"/>
              <w:adjustRightInd w:val="0"/>
              <w:jc w:val="both"/>
              <w:rPr>
                <w:rFonts w:ascii="Arial" w:hAnsi="Arial" w:cs="Arial"/>
                <w:b w:val="0"/>
                <w:bCs w:val="0"/>
                <w:iCs/>
              </w:rPr>
            </w:pPr>
            <w:r w:rsidRPr="00D04D61">
              <w:rPr>
                <w:rFonts w:ascii="Arial" w:hAnsi="Arial" w:cs="Arial"/>
                <w:b w:val="0"/>
                <w:bCs w:val="0"/>
                <w:iCs/>
              </w:rPr>
              <w:t>Promote speech, language and communication support, identifying those children and adults who are experiencing difficulties expressing themselves. Produce written case notes and reports, which are well argued, focused, and jargon free. Present a clear analysis and a sound rationale for actions as well as any conclusions reached, so that all parties are well informed.</w:t>
            </w:r>
          </w:p>
          <w:p w14:paraId="5D462BAE" w14:textId="77777777" w:rsidR="00D04D61" w:rsidRPr="00D04D61" w:rsidRDefault="00D04D61" w:rsidP="008E20A3">
            <w:pPr>
              <w:autoSpaceDE w:val="0"/>
              <w:autoSpaceDN w:val="0"/>
              <w:adjustRightInd w:val="0"/>
              <w:rPr>
                <w:rFonts w:ascii="Arial" w:hAnsi="Arial" w:cs="Arial"/>
                <w:b w:val="0"/>
                <w:i/>
              </w:rPr>
            </w:pPr>
          </w:p>
        </w:tc>
      </w:tr>
      <w:tr w:rsidR="00D04D61" w:rsidRPr="00D04D61" w14:paraId="6D8BEC59" w14:textId="77777777" w:rsidTr="008E20A3">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single" w:sz="8" w:space="0" w:color="auto"/>
              <w:left w:val="none" w:sz="0" w:space="0" w:color="auto"/>
              <w:bottom w:val="none" w:sz="0" w:space="0" w:color="auto"/>
              <w:right w:val="none" w:sz="0" w:space="0" w:color="auto"/>
            </w:tcBorders>
            <w:shd w:val="clear" w:color="auto" w:fill="FFFFFF" w:themeFill="background1"/>
          </w:tcPr>
          <w:p w14:paraId="021F2B59" w14:textId="4751821F" w:rsidR="00D04D61" w:rsidRDefault="00D04D61" w:rsidP="008E20A3">
            <w:pPr>
              <w:rPr>
                <w:rFonts w:cs="Arial"/>
                <w:bCs w:val="0"/>
                <w:sz w:val="22"/>
                <w:szCs w:val="22"/>
              </w:rPr>
            </w:pPr>
            <w:r w:rsidRPr="00D04D61">
              <w:rPr>
                <w:rFonts w:ascii="Arial" w:hAnsi="Arial" w:cs="Arial"/>
                <w:sz w:val="22"/>
                <w:szCs w:val="22"/>
              </w:rPr>
              <w:lastRenderedPageBreak/>
              <w:t>Source</w:t>
            </w:r>
            <w:r w:rsidR="00C264F3">
              <w:rPr>
                <w:rFonts w:ascii="Arial" w:hAnsi="Arial" w:cs="Arial"/>
                <w:sz w:val="22"/>
                <w:szCs w:val="22"/>
              </w:rPr>
              <w:t>s</w:t>
            </w:r>
            <w:r w:rsidRPr="00D04D61">
              <w:rPr>
                <w:rFonts w:ascii="Arial" w:hAnsi="Arial" w:cs="Arial"/>
                <w:sz w:val="22"/>
                <w:szCs w:val="22"/>
              </w:rPr>
              <w:t xml:space="preserve"> of evidence</w:t>
            </w:r>
            <w:r w:rsidRPr="00D04D61">
              <w:rPr>
                <w:rFonts w:ascii="Arial" w:hAnsi="Arial" w:cs="Arial"/>
                <w:b w:val="0"/>
                <w:sz w:val="22"/>
                <w:szCs w:val="22"/>
              </w:rPr>
              <w:t>:</w:t>
            </w:r>
          </w:p>
          <w:p w14:paraId="5F3774E2" w14:textId="015A0D0A" w:rsidR="00AA789B" w:rsidRPr="00D04D61" w:rsidRDefault="00AA789B" w:rsidP="008E20A3">
            <w:pPr>
              <w:rPr>
                <w:rFonts w:ascii="Arial" w:hAnsi="Arial" w:cs="Arial"/>
                <w:sz w:val="22"/>
                <w:szCs w:val="22"/>
              </w:rPr>
            </w:pPr>
          </w:p>
        </w:tc>
      </w:tr>
      <w:tr w:rsidR="00D04D61" w:rsidRPr="00D04D61" w14:paraId="3E10C03A" w14:textId="77777777" w:rsidTr="008E20A3">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none" w:sz="0" w:space="0" w:color="auto"/>
              <w:left w:val="none" w:sz="0" w:space="0" w:color="auto"/>
              <w:bottom w:val="none" w:sz="0" w:space="0" w:color="auto"/>
              <w:right w:val="none" w:sz="0" w:space="0" w:color="auto"/>
            </w:tcBorders>
            <w:hideMark/>
          </w:tcPr>
          <w:p w14:paraId="2BF701E7" w14:textId="77777777" w:rsidR="00D04D61" w:rsidRPr="00D04D61" w:rsidRDefault="00D04D61" w:rsidP="008E20A3">
            <w:pPr>
              <w:rPr>
                <w:rFonts w:ascii="Arial" w:hAnsi="Arial" w:cs="Arial"/>
                <w:sz w:val="22"/>
                <w:szCs w:val="22"/>
              </w:rPr>
            </w:pPr>
          </w:p>
        </w:tc>
      </w:tr>
    </w:tbl>
    <w:p w14:paraId="23AB4B96" w14:textId="77777777" w:rsidR="00D04D61" w:rsidRPr="00D04D61" w:rsidRDefault="00D04D61" w:rsidP="00D04D61">
      <w:pPr>
        <w:rPr>
          <w:rFonts w:ascii="Arial" w:hAnsi="Arial" w:cs="Arial"/>
        </w:rPr>
      </w:pPr>
    </w:p>
    <w:tbl>
      <w:tblPr>
        <w:tblStyle w:val="LightGrid-Accent5"/>
        <w:tblW w:w="10196" w:type="dxa"/>
        <w:tblBorders>
          <w:bottom w:val="double" w:sz="6" w:space="0" w:color="4472C4" w:themeColor="accent5"/>
        </w:tblBorders>
        <w:tblLook w:val="01E0" w:firstRow="1" w:lastRow="1" w:firstColumn="1" w:lastColumn="1" w:noHBand="0" w:noVBand="0"/>
      </w:tblPr>
      <w:tblGrid>
        <w:gridCol w:w="10196"/>
      </w:tblGrid>
      <w:tr w:rsidR="00D04D61" w:rsidRPr="00D04D61" w14:paraId="1645AA4F" w14:textId="77777777" w:rsidTr="008E2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C9C9" w:themeFill="accent3" w:themeFillTint="99"/>
            <w:hideMark/>
          </w:tcPr>
          <w:p w14:paraId="1EF11BD5" w14:textId="1CF9B49C" w:rsidR="00D04D61" w:rsidRPr="00C264F3" w:rsidRDefault="00D04D61" w:rsidP="008E20A3">
            <w:pPr>
              <w:autoSpaceDE w:val="0"/>
              <w:autoSpaceDN w:val="0"/>
              <w:adjustRightInd w:val="0"/>
              <w:rPr>
                <w:rFonts w:ascii="Arial" w:hAnsi="Arial" w:cs="Arial"/>
                <w:bCs w:val="0"/>
                <w:sz w:val="22"/>
                <w:szCs w:val="22"/>
              </w:rPr>
            </w:pPr>
            <w:r w:rsidRPr="00D04D61">
              <w:rPr>
                <w:rFonts w:ascii="Arial" w:hAnsi="Arial" w:cs="Arial"/>
                <w:bCs w:val="0"/>
                <w:sz w:val="22"/>
                <w:szCs w:val="22"/>
              </w:rPr>
              <w:t xml:space="preserve">3. Child Development </w:t>
            </w:r>
          </w:p>
          <w:p w14:paraId="22C58C21" w14:textId="77777777" w:rsidR="00D04D61" w:rsidRPr="00D04D61" w:rsidRDefault="00D04D61" w:rsidP="008E20A3">
            <w:pPr>
              <w:autoSpaceDE w:val="0"/>
              <w:autoSpaceDN w:val="0"/>
              <w:adjustRightInd w:val="0"/>
              <w:jc w:val="both"/>
              <w:rPr>
                <w:rFonts w:ascii="Arial" w:hAnsi="Arial" w:cs="Arial"/>
                <w:b w:val="0"/>
                <w:bCs w:val="0"/>
              </w:rPr>
            </w:pPr>
            <w:r w:rsidRPr="00D04D61">
              <w:rPr>
                <w:rFonts w:ascii="Arial" w:hAnsi="Arial" w:cs="Arial"/>
                <w:b w:val="0"/>
                <w:bCs w:val="0"/>
              </w:rPr>
              <w:t>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Establish the pattern of development for the child, promote optimal child development and be alert to signs that may indicate that the child is not meeting key developmental milestones, has been harmed or is at risk of harm.</w:t>
            </w:r>
          </w:p>
          <w:p w14:paraId="0F9D87FC" w14:textId="77777777" w:rsidR="00D04D61" w:rsidRPr="00D04D61" w:rsidRDefault="00D04D61" w:rsidP="008E20A3">
            <w:pPr>
              <w:autoSpaceDE w:val="0"/>
              <w:autoSpaceDN w:val="0"/>
              <w:adjustRightInd w:val="0"/>
              <w:jc w:val="both"/>
              <w:rPr>
                <w:rFonts w:ascii="Arial" w:hAnsi="Arial" w:cs="Arial"/>
                <w:b w:val="0"/>
                <w:bCs w:val="0"/>
              </w:rPr>
            </w:pPr>
          </w:p>
          <w:p w14:paraId="45CB0ACC" w14:textId="329273E1" w:rsidR="00D04D61" w:rsidRPr="00D04D61" w:rsidRDefault="00D04D61" w:rsidP="008E20A3">
            <w:pPr>
              <w:autoSpaceDE w:val="0"/>
              <w:autoSpaceDN w:val="0"/>
              <w:adjustRightInd w:val="0"/>
              <w:jc w:val="both"/>
              <w:rPr>
                <w:rFonts w:ascii="Arial" w:hAnsi="Arial" w:cs="Arial"/>
                <w:b w:val="0"/>
                <w:bCs w:val="0"/>
              </w:rPr>
            </w:pPr>
            <w:r w:rsidRPr="00D04D61">
              <w:rPr>
                <w:rFonts w:ascii="Arial" w:hAnsi="Arial" w:cs="Arial"/>
                <w:b w:val="0"/>
                <w:bCs w:val="0"/>
              </w:rPr>
              <w:t>Take account of typical age-related physical, cognitive, social, emotional and behavioural development over time, accepting that normative developmental tasks are different for each child depending on the interaction for that child between health, environmental and genetic factors. Assess the influence of cultural and social factors on child development, the effect of different parenting styles, and the effect of loss, change and uncertainty in the development of resilience.</w:t>
            </w:r>
          </w:p>
          <w:p w14:paraId="120B12F5" w14:textId="377442D9" w:rsidR="00D04D61" w:rsidRPr="00C264F3" w:rsidRDefault="00D04D61" w:rsidP="008E20A3">
            <w:pPr>
              <w:autoSpaceDE w:val="0"/>
              <w:autoSpaceDN w:val="0"/>
              <w:adjustRightInd w:val="0"/>
              <w:jc w:val="both"/>
              <w:rPr>
                <w:rFonts w:ascii="Arial" w:hAnsi="Arial" w:cs="Arial"/>
                <w:b w:val="0"/>
                <w:bCs w:val="0"/>
              </w:rPr>
            </w:pPr>
            <w:r w:rsidRPr="00D04D61">
              <w:rPr>
                <w:rFonts w:ascii="Arial" w:hAnsi="Arial" w:cs="Arial"/>
                <w:b w:val="0"/>
                <w:bCs w:val="0"/>
              </w:rPr>
              <w:t>Explore the extent to which behavioural and emotional development may also be a result of communication difficulties, ill health or disability, adjusting practice to take account of these differences. Seek further advice from relevant professionals to fully understand a child’s development and behaviour.</w:t>
            </w:r>
          </w:p>
          <w:p w14:paraId="4DE2F108" w14:textId="77777777" w:rsidR="00D04D61" w:rsidRPr="00D04D61" w:rsidRDefault="00D04D61" w:rsidP="008E20A3">
            <w:pPr>
              <w:autoSpaceDE w:val="0"/>
              <w:autoSpaceDN w:val="0"/>
              <w:adjustRightInd w:val="0"/>
              <w:jc w:val="both"/>
              <w:rPr>
                <w:rFonts w:ascii="Arial" w:hAnsi="Arial" w:cs="Arial"/>
                <w:b w:val="0"/>
              </w:rPr>
            </w:pPr>
          </w:p>
        </w:tc>
      </w:tr>
      <w:tr w:rsidR="00D04D61" w:rsidRPr="00D04D61" w14:paraId="5846B0AD" w14:textId="77777777" w:rsidTr="008E20A3">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BEC3387" w14:textId="18D2AEE2" w:rsidR="00AA789B" w:rsidRDefault="00D04D61" w:rsidP="008E20A3">
            <w:pPr>
              <w:rPr>
                <w:rFonts w:cs="Arial"/>
                <w:b w:val="0"/>
                <w:bCs w:val="0"/>
                <w:sz w:val="22"/>
                <w:szCs w:val="22"/>
              </w:rPr>
            </w:pPr>
            <w:r w:rsidRPr="00D04D61">
              <w:rPr>
                <w:rFonts w:ascii="Arial" w:hAnsi="Arial" w:cs="Arial"/>
                <w:sz w:val="22"/>
                <w:szCs w:val="22"/>
              </w:rPr>
              <w:t>Source</w:t>
            </w:r>
            <w:r w:rsidR="00C264F3">
              <w:rPr>
                <w:rFonts w:ascii="Arial" w:hAnsi="Arial" w:cs="Arial"/>
                <w:sz w:val="22"/>
                <w:szCs w:val="22"/>
              </w:rPr>
              <w:t>s</w:t>
            </w:r>
            <w:r w:rsidRPr="00D04D61">
              <w:rPr>
                <w:rFonts w:ascii="Arial" w:hAnsi="Arial" w:cs="Arial"/>
                <w:sz w:val="22"/>
                <w:szCs w:val="22"/>
              </w:rPr>
              <w:t xml:space="preserve"> of evidence:</w:t>
            </w:r>
          </w:p>
          <w:p w14:paraId="09A3497B" w14:textId="7DAAC8F4" w:rsidR="00AA789B" w:rsidRPr="00D04D61" w:rsidRDefault="00AA789B" w:rsidP="008E20A3">
            <w:pPr>
              <w:rPr>
                <w:rFonts w:ascii="Arial" w:hAnsi="Arial" w:cs="Arial"/>
                <w:sz w:val="22"/>
                <w:szCs w:val="22"/>
              </w:rPr>
            </w:pPr>
          </w:p>
        </w:tc>
      </w:tr>
      <w:tr w:rsidR="00D04D61" w:rsidRPr="00D04D61" w14:paraId="083C992F" w14:textId="77777777" w:rsidTr="008E20A3">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AF4B125" w14:textId="77777777" w:rsidR="00D04D61" w:rsidRPr="00D04D61" w:rsidRDefault="00D04D61" w:rsidP="008E20A3">
            <w:pPr>
              <w:rPr>
                <w:rFonts w:ascii="Arial" w:hAnsi="Arial" w:cs="Arial"/>
                <w:sz w:val="22"/>
                <w:szCs w:val="22"/>
              </w:rPr>
            </w:pPr>
          </w:p>
        </w:tc>
      </w:tr>
    </w:tbl>
    <w:p w14:paraId="17CD5128" w14:textId="77777777" w:rsidR="00D04D61" w:rsidRPr="00D04D61" w:rsidRDefault="00D04D61" w:rsidP="00D04D61">
      <w:pPr>
        <w:rPr>
          <w:rFonts w:ascii="Arial" w:hAnsi="Arial" w:cs="Arial"/>
        </w:rPr>
      </w:pPr>
    </w:p>
    <w:tbl>
      <w:tblPr>
        <w:tblStyle w:val="LightGrid-Accent5"/>
        <w:tblW w:w="1019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10196"/>
      </w:tblGrid>
      <w:tr w:rsidR="00D04D61" w:rsidRPr="00D04D61" w14:paraId="0676467A" w14:textId="77777777" w:rsidTr="008E20A3">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0196" w:type="dxa"/>
            <w:tcBorders>
              <w:top w:val="none" w:sz="0" w:space="0" w:color="auto"/>
              <w:left w:val="none" w:sz="0" w:space="0" w:color="auto"/>
              <w:bottom w:val="none" w:sz="0" w:space="0" w:color="auto"/>
              <w:right w:val="none" w:sz="0" w:space="0" w:color="auto"/>
            </w:tcBorders>
            <w:shd w:val="clear" w:color="auto" w:fill="C9C9C9" w:themeFill="accent3" w:themeFillTint="99"/>
            <w:hideMark/>
          </w:tcPr>
          <w:p w14:paraId="6B200314" w14:textId="543B68C9" w:rsidR="00D04D61" w:rsidRPr="00C264F3" w:rsidRDefault="00D04D61" w:rsidP="008E20A3">
            <w:pPr>
              <w:autoSpaceDE w:val="0"/>
              <w:autoSpaceDN w:val="0"/>
              <w:adjustRightInd w:val="0"/>
              <w:rPr>
                <w:rFonts w:ascii="Arial" w:hAnsi="Arial" w:cs="Arial"/>
                <w:b w:val="0"/>
                <w:sz w:val="22"/>
                <w:szCs w:val="22"/>
              </w:rPr>
            </w:pPr>
            <w:r w:rsidRPr="00D04D61">
              <w:rPr>
                <w:rFonts w:ascii="Arial" w:hAnsi="Arial" w:cs="Arial"/>
                <w:bCs w:val="0"/>
                <w:sz w:val="22"/>
                <w:szCs w:val="22"/>
              </w:rPr>
              <w:lastRenderedPageBreak/>
              <w:t>4. Adult mental health, substance misuse, domestic abuse, physical ill health and disability</w:t>
            </w:r>
          </w:p>
          <w:p w14:paraId="4622FEDE" w14:textId="77777777" w:rsidR="00D04D61" w:rsidRPr="00D04D61" w:rsidRDefault="00D04D61" w:rsidP="008E20A3">
            <w:pPr>
              <w:autoSpaceDE w:val="0"/>
              <w:autoSpaceDN w:val="0"/>
              <w:adjustRightInd w:val="0"/>
              <w:jc w:val="both"/>
              <w:rPr>
                <w:rFonts w:ascii="Arial" w:hAnsi="Arial" w:cs="Arial"/>
                <w:b w:val="0"/>
                <w:bCs w:val="0"/>
                <w:iCs/>
              </w:rPr>
            </w:pPr>
            <w:r w:rsidRPr="00D04D61">
              <w:rPr>
                <w:rFonts w:ascii="Arial" w:hAnsi="Arial" w:cs="Arial"/>
                <w:b w:val="0"/>
                <w:bCs w:val="0"/>
                <w:iCs/>
              </w:rPr>
              <w:t>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learning disability assessment.</w:t>
            </w:r>
          </w:p>
          <w:p w14:paraId="47985401" w14:textId="77777777" w:rsidR="00D04D61" w:rsidRPr="00D04D61" w:rsidRDefault="00D04D61" w:rsidP="008E20A3">
            <w:pPr>
              <w:autoSpaceDE w:val="0"/>
              <w:autoSpaceDN w:val="0"/>
              <w:adjustRightInd w:val="0"/>
              <w:jc w:val="both"/>
              <w:rPr>
                <w:rFonts w:ascii="Arial" w:hAnsi="Arial" w:cs="Arial"/>
                <w:b w:val="0"/>
                <w:bCs w:val="0"/>
                <w:iCs/>
              </w:rPr>
            </w:pPr>
          </w:p>
          <w:p w14:paraId="39DB7D89" w14:textId="77777777" w:rsidR="00D04D61" w:rsidRPr="00D04D61" w:rsidRDefault="00D04D61" w:rsidP="008E20A3">
            <w:pPr>
              <w:autoSpaceDE w:val="0"/>
              <w:autoSpaceDN w:val="0"/>
              <w:adjustRightInd w:val="0"/>
              <w:jc w:val="both"/>
              <w:rPr>
                <w:rFonts w:ascii="Arial" w:hAnsi="Arial" w:cs="Arial"/>
                <w:b w:val="0"/>
                <w:bCs w:val="0"/>
                <w:iCs/>
              </w:rPr>
            </w:pPr>
            <w:r w:rsidRPr="00D04D61">
              <w:rPr>
                <w:rFonts w:ascii="Arial" w:hAnsi="Arial" w:cs="Arial"/>
                <w:b w:val="0"/>
                <w:bCs w:val="0"/>
                <w:iCs/>
              </w:rPr>
              <w:t>Coordinate emergency and routine services and synthesise multi-disciplinary judgements as part of ongoing social work assessment. Use a range of strategies to help families facing these difficulties.</w:t>
            </w:r>
          </w:p>
          <w:p w14:paraId="346BBC13" w14:textId="77777777" w:rsidR="00D04D61" w:rsidRPr="00D04D61" w:rsidRDefault="00D04D61" w:rsidP="008E20A3">
            <w:pPr>
              <w:autoSpaceDE w:val="0"/>
              <w:autoSpaceDN w:val="0"/>
              <w:adjustRightInd w:val="0"/>
              <w:jc w:val="both"/>
              <w:rPr>
                <w:rFonts w:ascii="Arial" w:hAnsi="Arial" w:cs="Arial"/>
                <w:b w:val="0"/>
                <w:bCs w:val="0"/>
                <w:iCs/>
              </w:rPr>
            </w:pPr>
          </w:p>
          <w:p w14:paraId="241AED6F" w14:textId="77777777" w:rsidR="00D04D61" w:rsidRPr="00D04D61" w:rsidRDefault="00D04D61" w:rsidP="008E20A3">
            <w:pPr>
              <w:autoSpaceDE w:val="0"/>
              <w:autoSpaceDN w:val="0"/>
              <w:adjustRightInd w:val="0"/>
              <w:jc w:val="both"/>
              <w:rPr>
                <w:rFonts w:ascii="Arial" w:hAnsi="Arial" w:cs="Arial"/>
                <w:b w:val="0"/>
                <w:bCs w:val="0"/>
                <w:iCs/>
              </w:rPr>
            </w:pPr>
            <w:r w:rsidRPr="00D04D61">
              <w:rPr>
                <w:rFonts w:ascii="Arial" w:hAnsi="Arial" w:cs="Arial"/>
                <w:b w:val="0"/>
                <w:bCs w:val="0"/>
                <w:iCs/>
              </w:rPr>
              <w:t>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protected, and their best interests always prioritised.</w:t>
            </w:r>
          </w:p>
          <w:p w14:paraId="38138E92" w14:textId="77777777" w:rsidR="00D04D61" w:rsidRPr="00D04D61" w:rsidRDefault="00D04D61" w:rsidP="008E20A3">
            <w:pPr>
              <w:autoSpaceDE w:val="0"/>
              <w:autoSpaceDN w:val="0"/>
              <w:adjustRightInd w:val="0"/>
              <w:jc w:val="both"/>
              <w:rPr>
                <w:rFonts w:ascii="Arial" w:hAnsi="Arial" w:cs="Arial"/>
                <w:b w:val="0"/>
                <w:i/>
              </w:rPr>
            </w:pPr>
          </w:p>
          <w:p w14:paraId="6151494F" w14:textId="77777777" w:rsidR="00D04D61" w:rsidRPr="00D04D61" w:rsidRDefault="00D04D61" w:rsidP="008E20A3">
            <w:pPr>
              <w:autoSpaceDE w:val="0"/>
              <w:autoSpaceDN w:val="0"/>
              <w:adjustRightInd w:val="0"/>
              <w:rPr>
                <w:rFonts w:ascii="Arial" w:hAnsi="Arial" w:cs="Arial"/>
                <w:b w:val="0"/>
                <w:i/>
              </w:rPr>
            </w:pPr>
          </w:p>
        </w:tc>
      </w:tr>
      <w:tr w:rsidR="00D04D61" w:rsidRPr="00D04D61" w14:paraId="2C4AF384" w14:textId="77777777" w:rsidTr="008E20A3">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14:paraId="33E5483B" w14:textId="6D515372" w:rsidR="00D04D61" w:rsidRDefault="00D04D61" w:rsidP="008E20A3">
            <w:pPr>
              <w:rPr>
                <w:rFonts w:cs="Arial"/>
                <w:b w:val="0"/>
                <w:bCs w:val="0"/>
                <w:sz w:val="22"/>
                <w:szCs w:val="22"/>
              </w:rPr>
            </w:pPr>
            <w:r w:rsidRPr="00D04D61">
              <w:rPr>
                <w:rFonts w:ascii="Arial" w:hAnsi="Arial" w:cs="Arial"/>
                <w:sz w:val="22"/>
                <w:szCs w:val="22"/>
              </w:rPr>
              <w:t>Source</w:t>
            </w:r>
            <w:r w:rsidR="00C264F3">
              <w:rPr>
                <w:rFonts w:ascii="Arial" w:hAnsi="Arial" w:cs="Arial"/>
                <w:sz w:val="22"/>
                <w:szCs w:val="22"/>
              </w:rPr>
              <w:t>s</w:t>
            </w:r>
            <w:r w:rsidRPr="00D04D61">
              <w:rPr>
                <w:rFonts w:ascii="Arial" w:hAnsi="Arial" w:cs="Arial"/>
                <w:sz w:val="22"/>
                <w:szCs w:val="22"/>
              </w:rPr>
              <w:t xml:space="preserve"> of evidence:</w:t>
            </w:r>
          </w:p>
          <w:p w14:paraId="027A6395" w14:textId="4B88A064" w:rsidR="00AA789B" w:rsidRPr="00D04D61" w:rsidRDefault="00AA789B" w:rsidP="008E20A3">
            <w:pPr>
              <w:rPr>
                <w:rFonts w:ascii="Arial" w:hAnsi="Arial" w:cs="Arial"/>
                <w:sz w:val="22"/>
                <w:szCs w:val="22"/>
              </w:rPr>
            </w:pPr>
          </w:p>
        </w:tc>
      </w:tr>
      <w:tr w:rsidR="00D04D61" w:rsidRPr="00D04D61" w14:paraId="369EC2C2" w14:textId="77777777" w:rsidTr="008E20A3">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none" w:sz="0" w:space="0" w:color="auto"/>
              <w:left w:val="none" w:sz="0" w:space="0" w:color="auto"/>
              <w:bottom w:val="none" w:sz="0" w:space="0" w:color="auto"/>
              <w:right w:val="none" w:sz="0" w:space="0" w:color="auto"/>
            </w:tcBorders>
            <w:hideMark/>
          </w:tcPr>
          <w:p w14:paraId="526CE51F" w14:textId="77777777" w:rsidR="00D04D61" w:rsidRPr="00D04D61" w:rsidRDefault="00D04D61" w:rsidP="008E20A3">
            <w:pPr>
              <w:rPr>
                <w:rFonts w:ascii="Arial" w:hAnsi="Arial" w:cs="Arial"/>
                <w:sz w:val="22"/>
                <w:szCs w:val="22"/>
              </w:rPr>
            </w:pPr>
          </w:p>
        </w:tc>
      </w:tr>
    </w:tbl>
    <w:p w14:paraId="03A266EB" w14:textId="77777777" w:rsidR="00D04D61" w:rsidRPr="00D04D61" w:rsidRDefault="00D04D61" w:rsidP="00D04D61">
      <w:pPr>
        <w:rPr>
          <w:rFonts w:ascii="Arial" w:hAnsi="Arial" w:cs="Arial"/>
        </w:rPr>
      </w:pPr>
    </w:p>
    <w:tbl>
      <w:tblPr>
        <w:tblStyle w:val="LightGrid-Accent5"/>
        <w:tblW w:w="10196"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1E0" w:firstRow="1" w:lastRow="1" w:firstColumn="1" w:lastColumn="1" w:noHBand="0" w:noVBand="0"/>
      </w:tblPr>
      <w:tblGrid>
        <w:gridCol w:w="10196"/>
      </w:tblGrid>
      <w:tr w:rsidR="00D04D61" w:rsidRPr="00D04D61" w14:paraId="6210ED1B" w14:textId="77777777" w:rsidTr="008E2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000000" w:themeColor="text1"/>
              <w:left w:val="none" w:sz="0" w:space="0" w:color="auto"/>
              <w:bottom w:val="single" w:sz="8" w:space="0" w:color="000000" w:themeColor="text1"/>
              <w:right w:val="none" w:sz="0" w:space="0" w:color="auto"/>
            </w:tcBorders>
            <w:shd w:val="clear" w:color="auto" w:fill="C9C9C9" w:themeFill="accent3" w:themeFillTint="99"/>
            <w:hideMark/>
          </w:tcPr>
          <w:p w14:paraId="7382FE98" w14:textId="63FB3E6A" w:rsidR="00D04D61" w:rsidRPr="00C264F3" w:rsidRDefault="00D04D61" w:rsidP="008E20A3">
            <w:pPr>
              <w:autoSpaceDE w:val="0"/>
              <w:autoSpaceDN w:val="0"/>
              <w:adjustRightInd w:val="0"/>
              <w:rPr>
                <w:rFonts w:ascii="Arial" w:hAnsi="Arial" w:cs="Arial"/>
                <w:bCs w:val="0"/>
                <w:sz w:val="22"/>
                <w:szCs w:val="22"/>
              </w:rPr>
            </w:pPr>
            <w:r w:rsidRPr="00D04D61">
              <w:rPr>
                <w:rFonts w:ascii="Arial" w:hAnsi="Arial" w:cs="Arial"/>
                <w:bCs w:val="0"/>
                <w:sz w:val="22"/>
                <w:szCs w:val="22"/>
              </w:rPr>
              <w:t>5. Abuse and neglect of children</w:t>
            </w:r>
          </w:p>
          <w:p w14:paraId="036E04CF" w14:textId="77777777" w:rsidR="00D04D61" w:rsidRPr="00D04D61" w:rsidRDefault="00D04D61" w:rsidP="008E20A3">
            <w:pPr>
              <w:autoSpaceDE w:val="0"/>
              <w:autoSpaceDN w:val="0"/>
              <w:adjustRightInd w:val="0"/>
              <w:jc w:val="both"/>
              <w:rPr>
                <w:rFonts w:ascii="Arial" w:hAnsi="Arial" w:cs="Arial"/>
                <w:b w:val="0"/>
                <w:bCs w:val="0"/>
              </w:rPr>
            </w:pPr>
            <w:r w:rsidRPr="00D04D61">
              <w:rPr>
                <w:rFonts w:ascii="Arial" w:hAnsi="Arial" w:cs="Arial"/>
                <w:b w:val="0"/>
                <w:bCs w:val="0"/>
              </w:rPr>
              <w:t>Exchange information with partner agencies about children and adults where there is concern about the safety and welfare of children. Triangulate evidence to ensure robust conclusions are drawn. Recognise harm and the risk indicators of different forms of harm to children relating to sexual, physical, emotional abuse and neglect. Take into account the long-term effects of cumulative harm, particularly in relation to early indicators of neglect.</w:t>
            </w:r>
          </w:p>
          <w:p w14:paraId="2EBB28C8" w14:textId="77777777" w:rsidR="00D04D61" w:rsidRPr="00D04D61" w:rsidRDefault="00D04D61" w:rsidP="008E20A3">
            <w:pPr>
              <w:autoSpaceDE w:val="0"/>
              <w:autoSpaceDN w:val="0"/>
              <w:adjustRightInd w:val="0"/>
              <w:jc w:val="both"/>
              <w:rPr>
                <w:rFonts w:ascii="Arial" w:hAnsi="Arial" w:cs="Arial"/>
                <w:b w:val="0"/>
                <w:bCs w:val="0"/>
              </w:rPr>
            </w:pPr>
          </w:p>
          <w:p w14:paraId="5D18413E" w14:textId="77777777" w:rsidR="00D04D61" w:rsidRPr="00D04D61" w:rsidRDefault="00D04D61" w:rsidP="008E20A3">
            <w:pPr>
              <w:autoSpaceDE w:val="0"/>
              <w:autoSpaceDN w:val="0"/>
              <w:adjustRightInd w:val="0"/>
              <w:jc w:val="both"/>
              <w:rPr>
                <w:rFonts w:ascii="Arial" w:hAnsi="Arial" w:cs="Arial"/>
                <w:b w:val="0"/>
                <w:bCs w:val="0"/>
              </w:rPr>
            </w:pPr>
            <w:r w:rsidRPr="00D04D61">
              <w:rPr>
                <w:rFonts w:ascii="Arial" w:hAnsi="Arial" w:cs="Arial"/>
                <w:b w:val="0"/>
                <w:bCs w:val="0"/>
              </w:rPr>
              <w:t>Consider the possibility of child sexual exploitation, grooming (on and offline), female genital mutilation and enforced marriage and the range of adult behaviours which pose a risk to children, recognising too the potential for children to be perpetrators of abuse.</w:t>
            </w:r>
          </w:p>
          <w:p w14:paraId="068BD765" w14:textId="77777777" w:rsidR="00D04D61" w:rsidRPr="00D04D61" w:rsidRDefault="00D04D61" w:rsidP="008E20A3">
            <w:pPr>
              <w:autoSpaceDE w:val="0"/>
              <w:autoSpaceDN w:val="0"/>
              <w:adjustRightInd w:val="0"/>
              <w:jc w:val="both"/>
              <w:rPr>
                <w:rFonts w:ascii="Arial" w:hAnsi="Arial" w:cs="Arial"/>
                <w:b w:val="0"/>
                <w:bCs w:val="0"/>
              </w:rPr>
            </w:pPr>
          </w:p>
          <w:p w14:paraId="6191A3BF" w14:textId="7856982C" w:rsidR="00D04D61" w:rsidRPr="00C264F3" w:rsidRDefault="00D04D61" w:rsidP="008E20A3">
            <w:pPr>
              <w:autoSpaceDE w:val="0"/>
              <w:autoSpaceDN w:val="0"/>
              <w:adjustRightInd w:val="0"/>
              <w:jc w:val="both"/>
              <w:rPr>
                <w:rFonts w:ascii="Arial" w:hAnsi="Arial" w:cs="Arial"/>
                <w:b w:val="0"/>
                <w:bCs w:val="0"/>
              </w:rPr>
            </w:pPr>
            <w:r w:rsidRPr="00D04D61">
              <w:rPr>
                <w:rFonts w:ascii="Arial" w:hAnsi="Arial" w:cs="Arial"/>
                <w:b w:val="0"/>
                <w:bCs w:val="0"/>
              </w:rPr>
              <w:t>Lead the investigation of allegations of significant harm to children in consultation with other professionals and practice supervisors. Draw one’s own conclusions about the likelihood of, for example, sexual abuse or non-accidental injury having occurred and the extent to which any injury is consistent with the explanation offered. Commission a second professional opinion and take legal advice where necessary.</w:t>
            </w:r>
          </w:p>
          <w:p w14:paraId="2B43C608" w14:textId="77777777" w:rsidR="00D04D61" w:rsidRPr="00D04D61" w:rsidRDefault="00D04D61" w:rsidP="008E20A3">
            <w:pPr>
              <w:autoSpaceDE w:val="0"/>
              <w:autoSpaceDN w:val="0"/>
              <w:adjustRightInd w:val="0"/>
              <w:rPr>
                <w:rFonts w:ascii="Arial" w:hAnsi="Arial" w:cs="Arial"/>
                <w:b w:val="0"/>
              </w:rPr>
            </w:pPr>
          </w:p>
        </w:tc>
      </w:tr>
      <w:tr w:rsidR="00D04D61" w:rsidRPr="00D04D61" w14:paraId="6E1AC079" w14:textId="77777777" w:rsidTr="008E20A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E651A99" w14:textId="3896480B" w:rsidR="00D04D61" w:rsidRPr="00AA789B" w:rsidRDefault="00D04D61" w:rsidP="008E20A3">
            <w:pPr>
              <w:autoSpaceDE w:val="0"/>
              <w:autoSpaceDN w:val="0"/>
              <w:adjustRightInd w:val="0"/>
              <w:rPr>
                <w:rFonts w:ascii="Arial" w:hAnsi="Arial" w:cs="Arial"/>
                <w:b w:val="0"/>
                <w:bCs w:val="0"/>
                <w:sz w:val="22"/>
                <w:szCs w:val="22"/>
              </w:rPr>
            </w:pPr>
            <w:r w:rsidRPr="00AA789B">
              <w:rPr>
                <w:rFonts w:ascii="Arial" w:hAnsi="Arial" w:cs="Arial"/>
                <w:sz w:val="22"/>
                <w:szCs w:val="22"/>
              </w:rPr>
              <w:t>Source</w:t>
            </w:r>
            <w:r w:rsidR="00C264F3">
              <w:rPr>
                <w:rFonts w:ascii="Arial" w:hAnsi="Arial" w:cs="Arial"/>
                <w:sz w:val="22"/>
                <w:szCs w:val="22"/>
              </w:rPr>
              <w:t>s</w:t>
            </w:r>
            <w:r w:rsidRPr="00AA789B">
              <w:rPr>
                <w:rFonts w:ascii="Arial" w:hAnsi="Arial" w:cs="Arial"/>
                <w:sz w:val="22"/>
                <w:szCs w:val="22"/>
              </w:rPr>
              <w:t xml:space="preserve"> of evidence:</w:t>
            </w:r>
          </w:p>
          <w:p w14:paraId="4B93546D" w14:textId="77777777" w:rsidR="00D04D61" w:rsidRPr="00D04D61" w:rsidRDefault="00D04D61" w:rsidP="008E20A3">
            <w:pPr>
              <w:autoSpaceDE w:val="0"/>
              <w:autoSpaceDN w:val="0"/>
              <w:adjustRightInd w:val="0"/>
              <w:rPr>
                <w:rFonts w:ascii="Arial" w:hAnsi="Arial" w:cs="Arial"/>
                <w:b w:val="0"/>
                <w:bCs w:val="0"/>
              </w:rPr>
            </w:pPr>
          </w:p>
        </w:tc>
      </w:tr>
    </w:tbl>
    <w:p w14:paraId="1356CADC" w14:textId="77777777" w:rsidR="00D04D61" w:rsidRPr="00D04D61" w:rsidRDefault="00D04D61" w:rsidP="00D04D61">
      <w:pPr>
        <w:rPr>
          <w:rFonts w:ascii="Arial" w:hAnsi="Arial" w:cs="Arial"/>
        </w:rPr>
      </w:pPr>
    </w:p>
    <w:tbl>
      <w:tblPr>
        <w:tblStyle w:val="LightGrid-Accent5"/>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1E0" w:firstRow="1" w:lastRow="1" w:firstColumn="1" w:lastColumn="1" w:noHBand="0" w:noVBand="0"/>
      </w:tblPr>
      <w:tblGrid>
        <w:gridCol w:w="10044"/>
      </w:tblGrid>
      <w:tr w:rsidR="00D04D61" w:rsidRPr="00D04D61" w14:paraId="33B43D52" w14:textId="77777777" w:rsidTr="008E2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none" w:sz="0" w:space="0" w:color="auto"/>
              <w:left w:val="none" w:sz="0" w:space="0" w:color="auto"/>
              <w:bottom w:val="single" w:sz="8" w:space="0" w:color="000000" w:themeColor="text1"/>
              <w:right w:val="none" w:sz="0" w:space="0" w:color="auto"/>
            </w:tcBorders>
            <w:shd w:val="clear" w:color="auto" w:fill="C9C9C9" w:themeFill="accent3" w:themeFillTint="99"/>
            <w:hideMark/>
          </w:tcPr>
          <w:p w14:paraId="03B118CA" w14:textId="77777777" w:rsidR="00D04D61" w:rsidRPr="00D04D61" w:rsidRDefault="00D04D61" w:rsidP="008E20A3">
            <w:pPr>
              <w:autoSpaceDE w:val="0"/>
              <w:autoSpaceDN w:val="0"/>
              <w:adjustRightInd w:val="0"/>
              <w:ind w:left="1276" w:hanging="1276"/>
              <w:rPr>
                <w:rFonts w:ascii="Arial" w:hAnsi="Arial" w:cs="Arial"/>
                <w:bCs w:val="0"/>
                <w:sz w:val="22"/>
                <w:szCs w:val="22"/>
              </w:rPr>
            </w:pPr>
            <w:r w:rsidRPr="00D04D61">
              <w:rPr>
                <w:rFonts w:ascii="Arial" w:hAnsi="Arial" w:cs="Arial"/>
                <w:bCs w:val="0"/>
                <w:sz w:val="22"/>
                <w:szCs w:val="22"/>
              </w:rPr>
              <w:t>6. Child and family assessment</w:t>
            </w:r>
          </w:p>
          <w:p w14:paraId="037BCD6B" w14:textId="2D18C972" w:rsidR="00D04D61" w:rsidRPr="00D04D61" w:rsidRDefault="00D04D61" w:rsidP="008E20A3">
            <w:pPr>
              <w:autoSpaceDE w:val="0"/>
              <w:autoSpaceDN w:val="0"/>
              <w:adjustRightInd w:val="0"/>
              <w:jc w:val="both"/>
              <w:rPr>
                <w:rFonts w:ascii="Arial" w:hAnsi="Arial" w:cs="Arial"/>
                <w:b w:val="0"/>
                <w:bCs w:val="0"/>
              </w:rPr>
            </w:pPr>
            <w:r w:rsidRPr="00D04D61">
              <w:rPr>
                <w:rFonts w:ascii="Arial" w:hAnsi="Arial" w:cs="Arial"/>
                <w:b w:val="0"/>
                <w:bCs w:val="0"/>
              </w:rPr>
              <w:t>Carry out in-depth and ongoing family assessment of social need and risk to children, with particular emphasis on parental capacity and capability to change. Use professional curiosity and authority while maintaining a position of partnership, involving all key family members, including fathers. Acknowledge any conflict between parental and children’s interests, prioritising the protection of children as set out in legislation.</w:t>
            </w:r>
          </w:p>
          <w:p w14:paraId="3F84290F" w14:textId="77777777" w:rsidR="00D04D61" w:rsidRPr="00D04D61" w:rsidRDefault="00D04D61" w:rsidP="008E20A3">
            <w:pPr>
              <w:autoSpaceDE w:val="0"/>
              <w:autoSpaceDN w:val="0"/>
              <w:adjustRightInd w:val="0"/>
              <w:jc w:val="both"/>
              <w:rPr>
                <w:rFonts w:ascii="Arial" w:hAnsi="Arial" w:cs="Arial"/>
                <w:b w:val="0"/>
                <w:bCs w:val="0"/>
              </w:rPr>
            </w:pPr>
            <w:r w:rsidRPr="00D04D61">
              <w:rPr>
                <w:rFonts w:ascii="Arial" w:hAnsi="Arial" w:cs="Arial"/>
                <w:b w:val="0"/>
                <w:bCs w:val="0"/>
              </w:rPr>
              <w:t>Use child observation skills, genograms, encompass, chronologies and other evidence-based tools ensuring active child and family participation in the process. Incorporate the contributions that other professional disciplines make to social work assessments.</w:t>
            </w:r>
          </w:p>
          <w:p w14:paraId="4C27FE37" w14:textId="77777777" w:rsidR="00D04D61" w:rsidRPr="00D04D61" w:rsidRDefault="00D04D61" w:rsidP="008E20A3">
            <w:pPr>
              <w:autoSpaceDE w:val="0"/>
              <w:autoSpaceDN w:val="0"/>
              <w:adjustRightInd w:val="0"/>
              <w:jc w:val="both"/>
              <w:rPr>
                <w:rFonts w:ascii="Arial" w:hAnsi="Arial" w:cs="Arial"/>
                <w:b w:val="0"/>
                <w:bCs w:val="0"/>
              </w:rPr>
            </w:pPr>
          </w:p>
          <w:p w14:paraId="35504EAF" w14:textId="77777777" w:rsidR="00D04D61" w:rsidRPr="00D04D61" w:rsidRDefault="00D04D61" w:rsidP="008E20A3">
            <w:pPr>
              <w:autoSpaceDE w:val="0"/>
              <w:autoSpaceDN w:val="0"/>
              <w:adjustRightInd w:val="0"/>
              <w:jc w:val="both"/>
              <w:rPr>
                <w:rFonts w:ascii="Arial" w:hAnsi="Arial" w:cs="Arial"/>
                <w:b w:val="0"/>
                <w:bCs w:val="0"/>
              </w:rPr>
            </w:pPr>
            <w:r w:rsidRPr="00D04D61">
              <w:rPr>
                <w:rFonts w:ascii="Arial" w:hAnsi="Arial" w:cs="Arial"/>
                <w:b w:val="0"/>
                <w:bCs w:val="0"/>
              </w:rPr>
              <w:t>Hold an empathic position about difficult social circumstances experienced by children and families, taking account of the relationship between poverty and social deprivation, and the effect of stress on family functioning, providing help and support. Take into account individual child and family history and how this might affect the ability of adults and children to engage with services.</w:t>
            </w:r>
          </w:p>
          <w:p w14:paraId="64E76D15" w14:textId="77777777" w:rsidR="00D04D61" w:rsidRPr="00D04D61" w:rsidRDefault="00D04D61" w:rsidP="008E20A3">
            <w:pPr>
              <w:autoSpaceDE w:val="0"/>
              <w:autoSpaceDN w:val="0"/>
              <w:adjustRightInd w:val="0"/>
              <w:jc w:val="both"/>
              <w:rPr>
                <w:rFonts w:ascii="Arial" w:hAnsi="Arial" w:cs="Arial"/>
                <w:b w:val="0"/>
                <w:bCs w:val="0"/>
              </w:rPr>
            </w:pPr>
          </w:p>
          <w:p w14:paraId="3BE9D7BE" w14:textId="2AF4DED3" w:rsidR="00D04D61" w:rsidRPr="00C264F3" w:rsidRDefault="00D04D61" w:rsidP="008E20A3">
            <w:pPr>
              <w:autoSpaceDE w:val="0"/>
              <w:autoSpaceDN w:val="0"/>
              <w:adjustRightInd w:val="0"/>
              <w:jc w:val="both"/>
              <w:rPr>
                <w:rFonts w:ascii="Arial" w:hAnsi="Arial" w:cs="Arial"/>
                <w:b w:val="0"/>
                <w:bCs w:val="0"/>
              </w:rPr>
            </w:pPr>
            <w:r w:rsidRPr="00D04D61">
              <w:rPr>
                <w:rFonts w:ascii="Arial" w:hAnsi="Arial" w:cs="Arial"/>
                <w:b w:val="0"/>
                <w:bCs w:val="0"/>
              </w:rPr>
              <w:t>Recognise and address behaviour that may indicate resistance to change, ambivalent or selective cooperation with services, and recognise when there is a need for immediate action, and what other steps can be taken to protect children.</w:t>
            </w:r>
          </w:p>
          <w:p w14:paraId="1506749C" w14:textId="77777777" w:rsidR="00D04D61" w:rsidRPr="00D04D61" w:rsidRDefault="00D04D61" w:rsidP="008E20A3">
            <w:pPr>
              <w:autoSpaceDE w:val="0"/>
              <w:autoSpaceDN w:val="0"/>
              <w:adjustRightInd w:val="0"/>
              <w:jc w:val="both"/>
              <w:rPr>
                <w:rFonts w:ascii="Arial" w:hAnsi="Arial" w:cs="Arial"/>
                <w:i/>
              </w:rPr>
            </w:pPr>
          </w:p>
        </w:tc>
      </w:tr>
      <w:tr w:rsidR="00D04D61" w:rsidRPr="00D04D61" w14:paraId="571D3B2A" w14:textId="77777777" w:rsidTr="008E20A3">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single" w:sz="8" w:space="0" w:color="000000" w:themeColor="text1"/>
              <w:left w:val="none" w:sz="0" w:space="0" w:color="auto"/>
              <w:bottom w:val="single" w:sz="8" w:space="0" w:color="000000" w:themeColor="text1"/>
              <w:right w:val="none" w:sz="0" w:space="0" w:color="auto"/>
            </w:tcBorders>
            <w:shd w:val="clear" w:color="auto" w:fill="FFFFFF" w:themeFill="background1"/>
          </w:tcPr>
          <w:p w14:paraId="24A1328E" w14:textId="658BC4CE" w:rsidR="00C264F3" w:rsidRPr="00C264F3" w:rsidRDefault="00D04D61" w:rsidP="008E20A3">
            <w:pPr>
              <w:rPr>
                <w:rFonts w:cs="Arial"/>
                <w:b w:val="0"/>
                <w:bCs w:val="0"/>
                <w:sz w:val="22"/>
                <w:szCs w:val="22"/>
              </w:rPr>
            </w:pPr>
            <w:r w:rsidRPr="00D04D61">
              <w:rPr>
                <w:rFonts w:ascii="Arial" w:hAnsi="Arial" w:cs="Arial"/>
                <w:sz w:val="22"/>
                <w:szCs w:val="22"/>
              </w:rPr>
              <w:t>Source</w:t>
            </w:r>
            <w:r w:rsidR="00C264F3">
              <w:rPr>
                <w:rFonts w:ascii="Arial" w:hAnsi="Arial" w:cs="Arial"/>
                <w:sz w:val="22"/>
                <w:szCs w:val="22"/>
              </w:rPr>
              <w:t>s</w:t>
            </w:r>
            <w:r w:rsidRPr="00D04D61">
              <w:rPr>
                <w:rFonts w:ascii="Arial" w:hAnsi="Arial" w:cs="Arial"/>
                <w:sz w:val="22"/>
                <w:szCs w:val="22"/>
              </w:rPr>
              <w:t xml:space="preserve"> of evidence:</w:t>
            </w:r>
          </w:p>
        </w:tc>
      </w:tr>
      <w:tr w:rsidR="00D04D61" w:rsidRPr="00D04D61" w14:paraId="4A277C2F" w14:textId="77777777" w:rsidTr="008E20A3">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nil"/>
              <w:left w:val="none" w:sz="0" w:space="0" w:color="auto"/>
              <w:bottom w:val="single" w:sz="8" w:space="0" w:color="000000" w:themeColor="text1"/>
              <w:right w:val="none" w:sz="0" w:space="0" w:color="auto"/>
            </w:tcBorders>
            <w:hideMark/>
          </w:tcPr>
          <w:p w14:paraId="1773A256" w14:textId="77777777" w:rsidR="00D04D61" w:rsidRPr="00D04D61" w:rsidRDefault="00D04D61" w:rsidP="008E20A3">
            <w:pPr>
              <w:rPr>
                <w:rFonts w:ascii="Arial" w:hAnsi="Arial" w:cs="Arial"/>
                <w:sz w:val="22"/>
                <w:szCs w:val="22"/>
              </w:rPr>
            </w:pPr>
          </w:p>
        </w:tc>
      </w:tr>
    </w:tbl>
    <w:p w14:paraId="67D3E0BA" w14:textId="77777777" w:rsidR="00D04D61" w:rsidRPr="00D04D61" w:rsidRDefault="00D04D61" w:rsidP="00D04D61">
      <w:pPr>
        <w:rPr>
          <w:rFonts w:ascii="Arial" w:hAnsi="Arial" w:cs="Arial"/>
        </w:rPr>
      </w:pPr>
    </w:p>
    <w:tbl>
      <w:tblPr>
        <w:tblStyle w:val="LightGrid-Accent5"/>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1E0" w:firstRow="1" w:lastRow="1" w:firstColumn="1" w:lastColumn="1" w:noHBand="0" w:noVBand="0"/>
      </w:tblPr>
      <w:tblGrid>
        <w:gridCol w:w="10044"/>
      </w:tblGrid>
      <w:tr w:rsidR="00D04D61" w:rsidRPr="00D04D61" w14:paraId="5DDC1F7C" w14:textId="77777777" w:rsidTr="008E2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000000" w:themeColor="text1"/>
              <w:left w:val="none" w:sz="0" w:space="0" w:color="auto"/>
              <w:bottom w:val="single" w:sz="8" w:space="0" w:color="000000" w:themeColor="text1"/>
              <w:right w:val="none" w:sz="0" w:space="0" w:color="auto"/>
            </w:tcBorders>
            <w:shd w:val="clear" w:color="auto" w:fill="C9C9C9" w:themeFill="accent3" w:themeFillTint="99"/>
            <w:hideMark/>
          </w:tcPr>
          <w:p w14:paraId="46612E9D" w14:textId="77777777" w:rsidR="00D04D61" w:rsidRPr="00D04D61" w:rsidRDefault="00D04D61" w:rsidP="008E20A3">
            <w:pPr>
              <w:shd w:val="clear" w:color="auto" w:fill="C9C9C9" w:themeFill="accent3" w:themeFillTint="99"/>
              <w:autoSpaceDE w:val="0"/>
              <w:autoSpaceDN w:val="0"/>
              <w:adjustRightInd w:val="0"/>
              <w:ind w:left="1276" w:hanging="1276"/>
              <w:rPr>
                <w:rFonts w:ascii="Arial" w:hAnsi="Arial" w:cs="Arial"/>
                <w:bCs w:val="0"/>
                <w:sz w:val="22"/>
                <w:szCs w:val="22"/>
              </w:rPr>
            </w:pPr>
            <w:r w:rsidRPr="00D04D61">
              <w:rPr>
                <w:rFonts w:ascii="Arial" w:hAnsi="Arial" w:cs="Arial"/>
                <w:bCs w:val="0"/>
                <w:sz w:val="22"/>
                <w:szCs w:val="22"/>
              </w:rPr>
              <w:t>7. Analysis, decision-making, planning and review</w:t>
            </w:r>
          </w:p>
          <w:p w14:paraId="32021460" w14:textId="77777777" w:rsidR="00D04D61" w:rsidRPr="00D04D61" w:rsidRDefault="00D04D61" w:rsidP="008E20A3">
            <w:pPr>
              <w:shd w:val="clear" w:color="auto" w:fill="C9C9C9" w:themeFill="accent3" w:themeFillTint="99"/>
              <w:autoSpaceDE w:val="0"/>
              <w:autoSpaceDN w:val="0"/>
              <w:adjustRightInd w:val="0"/>
              <w:jc w:val="both"/>
              <w:rPr>
                <w:rFonts w:ascii="Arial" w:hAnsi="Arial" w:cs="Arial"/>
                <w:b w:val="0"/>
              </w:rPr>
            </w:pPr>
            <w:r w:rsidRPr="00D04D61">
              <w:rPr>
                <w:rFonts w:ascii="Arial" w:hAnsi="Arial" w:cs="Arial"/>
                <w:b w:val="0"/>
              </w:rPr>
              <w:t>Establish the seriousness that different risks present and any harm already suffered by a child, balanced with family strengths and potential solutions. Set out the best options for resolving difficulties facing the family and each child, considering the risk of future harm and its consequences and the likelihood of successful change.</w:t>
            </w:r>
          </w:p>
          <w:p w14:paraId="14D46C09" w14:textId="77777777" w:rsidR="00D04D61" w:rsidRPr="00D04D61" w:rsidRDefault="00D04D61" w:rsidP="008E20A3">
            <w:pPr>
              <w:shd w:val="clear" w:color="auto" w:fill="C9C9C9" w:themeFill="accent3" w:themeFillTint="99"/>
              <w:autoSpaceDE w:val="0"/>
              <w:autoSpaceDN w:val="0"/>
              <w:adjustRightInd w:val="0"/>
              <w:jc w:val="both"/>
              <w:rPr>
                <w:rFonts w:ascii="Arial" w:hAnsi="Arial" w:cs="Arial"/>
                <w:b w:val="0"/>
              </w:rPr>
            </w:pPr>
          </w:p>
          <w:p w14:paraId="344161D9" w14:textId="77777777" w:rsidR="00D04D61" w:rsidRPr="00D04D61" w:rsidRDefault="00D04D61" w:rsidP="008E20A3">
            <w:pPr>
              <w:shd w:val="clear" w:color="auto" w:fill="C9C9C9" w:themeFill="accent3" w:themeFillTint="99"/>
              <w:autoSpaceDE w:val="0"/>
              <w:autoSpaceDN w:val="0"/>
              <w:adjustRightInd w:val="0"/>
              <w:jc w:val="both"/>
              <w:rPr>
                <w:rFonts w:ascii="Arial" w:hAnsi="Arial" w:cs="Arial"/>
                <w:b w:val="0"/>
              </w:rPr>
            </w:pPr>
            <w:r w:rsidRPr="00D04D61">
              <w:rPr>
                <w:rFonts w:ascii="Arial" w:hAnsi="Arial" w:cs="Arial"/>
                <w:b w:val="0"/>
              </w:rPr>
              <w:t>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evidence or practice reflection.</w:t>
            </w:r>
          </w:p>
          <w:p w14:paraId="4B538DBC" w14:textId="77777777" w:rsidR="00D04D61" w:rsidRPr="00D04D61" w:rsidRDefault="00D04D61" w:rsidP="008E20A3">
            <w:pPr>
              <w:shd w:val="clear" w:color="auto" w:fill="C9C9C9" w:themeFill="accent3" w:themeFillTint="99"/>
              <w:autoSpaceDE w:val="0"/>
              <w:autoSpaceDN w:val="0"/>
              <w:adjustRightInd w:val="0"/>
              <w:jc w:val="both"/>
              <w:rPr>
                <w:rFonts w:ascii="Arial" w:hAnsi="Arial" w:cs="Arial"/>
                <w:b w:val="0"/>
              </w:rPr>
            </w:pPr>
          </w:p>
          <w:p w14:paraId="1692D343" w14:textId="3751042E" w:rsidR="00D04D61" w:rsidRPr="00C264F3" w:rsidRDefault="00D04D61" w:rsidP="008E20A3">
            <w:pPr>
              <w:shd w:val="clear" w:color="auto" w:fill="C9C9C9" w:themeFill="accent3" w:themeFillTint="99"/>
              <w:autoSpaceDE w:val="0"/>
              <w:autoSpaceDN w:val="0"/>
              <w:adjustRightInd w:val="0"/>
              <w:jc w:val="both"/>
              <w:rPr>
                <w:rFonts w:ascii="Arial" w:hAnsi="Arial" w:cs="Arial"/>
                <w:bCs w:val="0"/>
              </w:rPr>
            </w:pPr>
            <w:r w:rsidRPr="00D04D61">
              <w:rPr>
                <w:rFonts w:ascii="Arial" w:hAnsi="Arial" w:cs="Arial"/>
                <w:b w:val="0"/>
              </w:rPr>
              <w:t>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w:t>
            </w:r>
          </w:p>
          <w:p w14:paraId="19BF603F" w14:textId="77777777" w:rsidR="00D04D61" w:rsidRPr="00D04D61" w:rsidRDefault="00D04D61" w:rsidP="008E20A3">
            <w:pPr>
              <w:autoSpaceDE w:val="0"/>
              <w:autoSpaceDN w:val="0"/>
              <w:adjustRightInd w:val="0"/>
              <w:rPr>
                <w:rFonts w:ascii="Arial" w:hAnsi="Arial" w:cs="Arial"/>
                <w:b w:val="0"/>
              </w:rPr>
            </w:pPr>
          </w:p>
        </w:tc>
      </w:tr>
      <w:tr w:rsidR="00D04D61" w:rsidRPr="00D04D61" w14:paraId="2D7262D2" w14:textId="77777777" w:rsidTr="008E20A3">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single" w:sz="8" w:space="0" w:color="000000" w:themeColor="text1"/>
              <w:left w:val="none" w:sz="0" w:space="0" w:color="auto"/>
              <w:bottom w:val="none" w:sz="0" w:space="0" w:color="auto"/>
              <w:right w:val="none" w:sz="0" w:space="0" w:color="auto"/>
            </w:tcBorders>
            <w:shd w:val="clear" w:color="auto" w:fill="FFFFFF" w:themeFill="background1"/>
          </w:tcPr>
          <w:p w14:paraId="60B0C6A4" w14:textId="3A1A2EE1" w:rsidR="00D04D61" w:rsidRPr="00D04D61" w:rsidRDefault="00D04D61" w:rsidP="008E20A3">
            <w:pPr>
              <w:rPr>
                <w:rFonts w:ascii="Arial" w:hAnsi="Arial" w:cs="Arial"/>
                <w:i/>
                <w:sz w:val="22"/>
                <w:szCs w:val="22"/>
              </w:rPr>
            </w:pPr>
            <w:r w:rsidRPr="00D04D61">
              <w:rPr>
                <w:rFonts w:ascii="Arial" w:hAnsi="Arial" w:cs="Arial"/>
                <w:sz w:val="22"/>
                <w:szCs w:val="22"/>
              </w:rPr>
              <w:lastRenderedPageBreak/>
              <w:t>Source</w:t>
            </w:r>
            <w:r w:rsidR="00C264F3">
              <w:rPr>
                <w:rFonts w:ascii="Arial" w:hAnsi="Arial" w:cs="Arial"/>
                <w:sz w:val="22"/>
                <w:szCs w:val="22"/>
              </w:rPr>
              <w:t>s</w:t>
            </w:r>
            <w:r w:rsidRPr="00D04D61">
              <w:rPr>
                <w:rFonts w:ascii="Arial" w:hAnsi="Arial" w:cs="Arial"/>
                <w:sz w:val="22"/>
                <w:szCs w:val="22"/>
              </w:rPr>
              <w:t xml:space="preserve"> of evidence</w:t>
            </w:r>
            <w:r w:rsidRPr="00D04D61">
              <w:rPr>
                <w:rFonts w:ascii="Arial" w:hAnsi="Arial" w:cs="Arial"/>
                <w:b w:val="0"/>
                <w:i/>
                <w:sz w:val="18"/>
                <w:szCs w:val="18"/>
              </w:rPr>
              <w:t>:</w:t>
            </w:r>
          </w:p>
          <w:p w14:paraId="78C15F4F" w14:textId="1B3C1166" w:rsidR="00C264F3" w:rsidRPr="00D04D61" w:rsidRDefault="00C264F3" w:rsidP="008E20A3">
            <w:pPr>
              <w:rPr>
                <w:rFonts w:ascii="Arial" w:hAnsi="Arial" w:cs="Arial"/>
                <w:sz w:val="22"/>
                <w:szCs w:val="22"/>
              </w:rPr>
            </w:pPr>
          </w:p>
        </w:tc>
      </w:tr>
      <w:tr w:rsidR="00D04D61" w:rsidRPr="00D04D61" w14:paraId="4A16A6FA" w14:textId="77777777" w:rsidTr="008E20A3">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none" w:sz="0" w:space="0" w:color="auto"/>
              <w:left w:val="none" w:sz="0" w:space="0" w:color="auto"/>
              <w:bottom w:val="none" w:sz="0" w:space="0" w:color="auto"/>
              <w:right w:val="none" w:sz="0" w:space="0" w:color="auto"/>
            </w:tcBorders>
            <w:shd w:val="clear" w:color="auto" w:fill="FFFFFF" w:themeFill="background1"/>
            <w:hideMark/>
          </w:tcPr>
          <w:p w14:paraId="1845D55A" w14:textId="77777777" w:rsidR="00D04D61" w:rsidRPr="00D04D61" w:rsidRDefault="00D04D61" w:rsidP="008E20A3">
            <w:pPr>
              <w:rPr>
                <w:rFonts w:ascii="Arial" w:hAnsi="Arial" w:cs="Arial"/>
                <w:sz w:val="22"/>
                <w:szCs w:val="22"/>
              </w:rPr>
            </w:pPr>
          </w:p>
        </w:tc>
      </w:tr>
    </w:tbl>
    <w:p w14:paraId="62109105" w14:textId="77777777" w:rsidR="00D04D61" w:rsidRPr="00D04D61" w:rsidRDefault="00D04D61" w:rsidP="00D04D61">
      <w:pPr>
        <w:rPr>
          <w:rFonts w:ascii="Arial" w:hAnsi="Arial" w:cs="Arial"/>
        </w:rPr>
      </w:pPr>
    </w:p>
    <w:tbl>
      <w:tblPr>
        <w:tblStyle w:val="LightGrid-Accent5"/>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1E0" w:firstRow="1" w:lastRow="1" w:firstColumn="1" w:lastColumn="1" w:noHBand="0" w:noVBand="0"/>
      </w:tblPr>
      <w:tblGrid>
        <w:gridCol w:w="10044"/>
      </w:tblGrid>
      <w:tr w:rsidR="00D04D61" w:rsidRPr="00D04D61" w14:paraId="00E5820A" w14:textId="77777777" w:rsidTr="008E2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000000" w:themeColor="text1"/>
              <w:left w:val="none" w:sz="0" w:space="0" w:color="auto"/>
              <w:bottom w:val="single" w:sz="8" w:space="0" w:color="000000" w:themeColor="text1"/>
              <w:right w:val="none" w:sz="0" w:space="0" w:color="auto"/>
            </w:tcBorders>
            <w:shd w:val="clear" w:color="auto" w:fill="C9C9C9" w:themeFill="accent3" w:themeFillTint="99"/>
            <w:hideMark/>
          </w:tcPr>
          <w:p w14:paraId="3098629B" w14:textId="77777777" w:rsidR="00D04D61" w:rsidRPr="00D04D61" w:rsidRDefault="00D04D61" w:rsidP="008E20A3">
            <w:pPr>
              <w:autoSpaceDE w:val="0"/>
              <w:autoSpaceDN w:val="0"/>
              <w:adjustRightInd w:val="0"/>
              <w:ind w:left="1276" w:hanging="1276"/>
              <w:rPr>
                <w:rFonts w:ascii="Arial" w:hAnsi="Arial" w:cs="Arial"/>
                <w:bCs w:val="0"/>
                <w:sz w:val="22"/>
                <w:szCs w:val="22"/>
              </w:rPr>
            </w:pPr>
            <w:r w:rsidRPr="00D04D61">
              <w:rPr>
                <w:rFonts w:ascii="Arial" w:hAnsi="Arial" w:cs="Arial"/>
                <w:bCs w:val="0"/>
                <w:sz w:val="22"/>
                <w:szCs w:val="22"/>
              </w:rPr>
              <w:t>8. The law and the family and youth justice systems</w:t>
            </w:r>
          </w:p>
          <w:p w14:paraId="157E5800" w14:textId="77777777" w:rsidR="00D04D61" w:rsidRPr="00D04D61" w:rsidRDefault="00D04D61" w:rsidP="008E20A3">
            <w:pPr>
              <w:autoSpaceDE w:val="0"/>
              <w:autoSpaceDN w:val="0"/>
              <w:adjustRightInd w:val="0"/>
              <w:jc w:val="both"/>
              <w:rPr>
                <w:rFonts w:ascii="Arial" w:hAnsi="Arial" w:cs="Arial"/>
                <w:b w:val="0"/>
                <w:iCs/>
              </w:rPr>
            </w:pPr>
            <w:r w:rsidRPr="00D04D61">
              <w:rPr>
                <w:rFonts w:ascii="Arial" w:hAnsi="Arial" w:cs="Arial"/>
                <w:b w:val="0"/>
                <w:iCs/>
              </w:rPr>
              <w:t>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about whether to make an application to the family court, the order to be applied for, and the preparation and presentation of evidence.</w:t>
            </w:r>
          </w:p>
          <w:p w14:paraId="2B02B884" w14:textId="77777777" w:rsidR="00D04D61" w:rsidRPr="00D04D61" w:rsidRDefault="00D04D61" w:rsidP="008E20A3">
            <w:pPr>
              <w:autoSpaceDE w:val="0"/>
              <w:autoSpaceDN w:val="0"/>
              <w:adjustRightInd w:val="0"/>
              <w:jc w:val="both"/>
              <w:rPr>
                <w:rFonts w:ascii="Arial" w:hAnsi="Arial" w:cs="Arial"/>
                <w:b w:val="0"/>
                <w:i/>
              </w:rPr>
            </w:pPr>
          </w:p>
          <w:p w14:paraId="226D627E" w14:textId="77777777" w:rsidR="00D04D61" w:rsidRPr="00D04D61" w:rsidRDefault="00D04D61" w:rsidP="008E20A3">
            <w:pPr>
              <w:autoSpaceDE w:val="0"/>
              <w:autoSpaceDN w:val="0"/>
              <w:adjustRightInd w:val="0"/>
              <w:jc w:val="both"/>
              <w:rPr>
                <w:rFonts w:ascii="Arial" w:hAnsi="Arial" w:cs="Arial"/>
                <w:b w:val="0"/>
                <w:iCs/>
              </w:rPr>
            </w:pPr>
            <w:r w:rsidRPr="00D04D61">
              <w:rPr>
                <w:rFonts w:ascii="Arial" w:hAnsi="Arial" w:cs="Arial"/>
                <w:b w:val="0"/>
                <w:iCs/>
              </w:rPr>
              <w:t>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children with learning difficulties.</w:t>
            </w:r>
          </w:p>
          <w:p w14:paraId="59683AA3" w14:textId="77777777" w:rsidR="00D04D61" w:rsidRPr="00D04D61" w:rsidRDefault="00D04D61" w:rsidP="008E20A3">
            <w:pPr>
              <w:autoSpaceDE w:val="0"/>
              <w:autoSpaceDN w:val="0"/>
              <w:adjustRightInd w:val="0"/>
              <w:jc w:val="both"/>
              <w:rPr>
                <w:rFonts w:ascii="Arial" w:hAnsi="Arial" w:cs="Arial"/>
                <w:b w:val="0"/>
                <w:iCs/>
              </w:rPr>
            </w:pPr>
          </w:p>
          <w:p w14:paraId="6E12C581" w14:textId="1985433C" w:rsidR="00D04D61" w:rsidRPr="00C264F3" w:rsidRDefault="00D04D61" w:rsidP="008E20A3">
            <w:pPr>
              <w:autoSpaceDE w:val="0"/>
              <w:autoSpaceDN w:val="0"/>
              <w:adjustRightInd w:val="0"/>
              <w:jc w:val="both"/>
              <w:rPr>
                <w:rFonts w:ascii="Arial" w:hAnsi="Arial" w:cs="Arial"/>
                <w:bCs w:val="0"/>
                <w:iCs/>
              </w:rPr>
            </w:pPr>
            <w:r w:rsidRPr="00D04D61">
              <w:rPr>
                <w:rFonts w:ascii="Arial" w:hAnsi="Arial" w:cs="Arial"/>
                <w:b w:val="0"/>
                <w:iCs/>
              </w:rPr>
              <w:t>Use the law, regulatory and statutory guidance to inform practice decisions. Take into account the complex relationship between professional ethics, the application of the law and the impact of social policy on both.</w:t>
            </w:r>
          </w:p>
          <w:p w14:paraId="612FC6AB" w14:textId="77777777" w:rsidR="00D04D61" w:rsidRPr="00D04D61" w:rsidRDefault="00D04D61" w:rsidP="008E20A3">
            <w:pPr>
              <w:autoSpaceDE w:val="0"/>
              <w:autoSpaceDN w:val="0"/>
              <w:adjustRightInd w:val="0"/>
              <w:rPr>
                <w:rFonts w:ascii="Arial" w:hAnsi="Arial" w:cs="Arial"/>
                <w:b w:val="0"/>
                <w:i/>
              </w:rPr>
            </w:pPr>
          </w:p>
        </w:tc>
      </w:tr>
      <w:tr w:rsidR="00D04D61" w:rsidRPr="00D04D61" w14:paraId="475F8595" w14:textId="77777777" w:rsidTr="008E20A3">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single" w:sz="8" w:space="0" w:color="000000" w:themeColor="text1"/>
              <w:left w:val="none" w:sz="0" w:space="0" w:color="auto"/>
              <w:bottom w:val="none" w:sz="0" w:space="0" w:color="auto"/>
              <w:right w:val="none" w:sz="0" w:space="0" w:color="auto"/>
            </w:tcBorders>
            <w:shd w:val="clear" w:color="auto" w:fill="FFFFFF" w:themeFill="background1"/>
          </w:tcPr>
          <w:p w14:paraId="2DF5BCFA" w14:textId="3E09EF39" w:rsidR="00AA789B" w:rsidRPr="00C264F3" w:rsidRDefault="00D04D61" w:rsidP="008E20A3">
            <w:pPr>
              <w:rPr>
                <w:rFonts w:ascii="Arial" w:hAnsi="Arial" w:cs="Arial"/>
                <w:i/>
                <w:sz w:val="22"/>
                <w:szCs w:val="22"/>
              </w:rPr>
            </w:pPr>
            <w:r w:rsidRPr="00D04D61">
              <w:rPr>
                <w:rFonts w:ascii="Arial" w:hAnsi="Arial" w:cs="Arial"/>
                <w:sz w:val="22"/>
                <w:szCs w:val="22"/>
              </w:rPr>
              <w:t>Source</w:t>
            </w:r>
            <w:r w:rsidR="00C264F3">
              <w:rPr>
                <w:rFonts w:ascii="Arial" w:hAnsi="Arial" w:cs="Arial"/>
                <w:sz w:val="22"/>
                <w:szCs w:val="22"/>
              </w:rPr>
              <w:t>s</w:t>
            </w:r>
            <w:r w:rsidRPr="00D04D61">
              <w:rPr>
                <w:rFonts w:ascii="Arial" w:hAnsi="Arial" w:cs="Arial"/>
                <w:sz w:val="22"/>
                <w:szCs w:val="22"/>
              </w:rPr>
              <w:t xml:space="preserve"> of evidence</w:t>
            </w:r>
            <w:r w:rsidRPr="00D04D61">
              <w:rPr>
                <w:rFonts w:ascii="Arial" w:hAnsi="Arial" w:cs="Arial"/>
                <w:b w:val="0"/>
                <w:sz w:val="22"/>
                <w:szCs w:val="22"/>
              </w:rPr>
              <w:t>:</w:t>
            </w:r>
          </w:p>
        </w:tc>
      </w:tr>
      <w:tr w:rsidR="00D04D61" w:rsidRPr="00D04D61" w14:paraId="78EEEC3D" w14:textId="77777777" w:rsidTr="008E20A3">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none" w:sz="0" w:space="0" w:color="auto"/>
              <w:left w:val="none" w:sz="0" w:space="0" w:color="auto"/>
              <w:bottom w:val="none" w:sz="0" w:space="0" w:color="auto"/>
              <w:right w:val="none" w:sz="0" w:space="0" w:color="auto"/>
            </w:tcBorders>
            <w:hideMark/>
          </w:tcPr>
          <w:p w14:paraId="369478E6" w14:textId="77777777" w:rsidR="00D04D61" w:rsidRPr="00D04D61" w:rsidRDefault="00D04D61" w:rsidP="008E20A3">
            <w:pPr>
              <w:rPr>
                <w:rFonts w:ascii="Arial" w:hAnsi="Arial" w:cs="Arial"/>
                <w:sz w:val="22"/>
                <w:szCs w:val="22"/>
              </w:rPr>
            </w:pPr>
          </w:p>
        </w:tc>
      </w:tr>
    </w:tbl>
    <w:p w14:paraId="00E9D474" w14:textId="77777777" w:rsidR="00D04D61" w:rsidRPr="00D04D61" w:rsidRDefault="00D04D61" w:rsidP="00D04D61">
      <w:pPr>
        <w:rPr>
          <w:rFonts w:ascii="Arial" w:hAnsi="Arial" w:cs="Arial"/>
        </w:rPr>
      </w:pPr>
    </w:p>
    <w:tbl>
      <w:tblPr>
        <w:tblStyle w:val="LightGrid-Accent5"/>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1E0" w:firstRow="1" w:lastRow="1" w:firstColumn="1" w:lastColumn="1" w:noHBand="0" w:noVBand="0"/>
      </w:tblPr>
      <w:tblGrid>
        <w:gridCol w:w="10044"/>
      </w:tblGrid>
      <w:tr w:rsidR="00D04D61" w:rsidRPr="00D04D61" w14:paraId="10619FF0" w14:textId="77777777" w:rsidTr="008E2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000000" w:themeColor="text1"/>
              <w:left w:val="none" w:sz="0" w:space="0" w:color="auto"/>
              <w:bottom w:val="single" w:sz="8" w:space="0" w:color="000000" w:themeColor="text1"/>
              <w:right w:val="none" w:sz="0" w:space="0" w:color="auto"/>
            </w:tcBorders>
            <w:shd w:val="clear" w:color="auto" w:fill="C9C9C9" w:themeFill="accent3" w:themeFillTint="99"/>
            <w:hideMark/>
          </w:tcPr>
          <w:p w14:paraId="25881606" w14:textId="77777777" w:rsidR="00D04D61" w:rsidRPr="00D04D61" w:rsidRDefault="00D04D61" w:rsidP="008E20A3">
            <w:pPr>
              <w:autoSpaceDE w:val="0"/>
              <w:autoSpaceDN w:val="0"/>
              <w:adjustRightInd w:val="0"/>
              <w:ind w:left="1276" w:hanging="1276"/>
              <w:jc w:val="both"/>
              <w:rPr>
                <w:rFonts w:ascii="Arial" w:hAnsi="Arial" w:cs="Arial"/>
                <w:bCs w:val="0"/>
                <w:sz w:val="22"/>
                <w:szCs w:val="22"/>
              </w:rPr>
            </w:pPr>
            <w:r w:rsidRPr="00D04D61">
              <w:rPr>
                <w:rFonts w:ascii="Arial" w:hAnsi="Arial" w:cs="Arial"/>
                <w:bCs w:val="0"/>
                <w:sz w:val="22"/>
                <w:szCs w:val="22"/>
              </w:rPr>
              <w:t>9. The role of supervision</w:t>
            </w:r>
          </w:p>
          <w:p w14:paraId="4E4880AD" w14:textId="77777777" w:rsidR="00D04D61" w:rsidRPr="00D04D61" w:rsidRDefault="00D04D61" w:rsidP="008E20A3">
            <w:pPr>
              <w:autoSpaceDE w:val="0"/>
              <w:autoSpaceDN w:val="0"/>
              <w:adjustRightInd w:val="0"/>
              <w:jc w:val="both"/>
              <w:rPr>
                <w:rFonts w:ascii="Arial" w:hAnsi="Arial" w:cs="Arial"/>
                <w:b w:val="0"/>
                <w:iCs/>
              </w:rPr>
            </w:pPr>
            <w:r w:rsidRPr="00D04D61">
              <w:rPr>
                <w:rFonts w:ascii="Arial" w:hAnsi="Arial" w:cs="Arial"/>
                <w:b w:val="0"/>
                <w:iCs/>
              </w:rPr>
              <w:t xml:space="preserve">Recognise one’s own professional limitations and how and when to seek advice from a range of sources, including practice supervisors, senior practice leaders and other clinical practitioners from a range of disciplines such as psychiatry, paediatrics and psychology. Discuss, debate, reflect upon and test hypotheses about what is happening within families, and with children. </w:t>
            </w:r>
          </w:p>
          <w:p w14:paraId="4E7D5E37" w14:textId="77777777" w:rsidR="00D04D61" w:rsidRPr="00D04D61" w:rsidRDefault="00D04D61" w:rsidP="008E20A3">
            <w:pPr>
              <w:autoSpaceDE w:val="0"/>
              <w:autoSpaceDN w:val="0"/>
              <w:adjustRightInd w:val="0"/>
              <w:jc w:val="both"/>
              <w:rPr>
                <w:rFonts w:ascii="Arial" w:hAnsi="Arial" w:cs="Arial"/>
                <w:b w:val="0"/>
                <w:iCs/>
              </w:rPr>
            </w:pPr>
          </w:p>
          <w:p w14:paraId="3A943700" w14:textId="77777777" w:rsidR="00D04D61" w:rsidRPr="00D04D61" w:rsidRDefault="00D04D61" w:rsidP="008E20A3">
            <w:pPr>
              <w:autoSpaceDE w:val="0"/>
              <w:autoSpaceDN w:val="0"/>
              <w:adjustRightInd w:val="0"/>
              <w:jc w:val="both"/>
              <w:rPr>
                <w:rFonts w:ascii="Arial" w:hAnsi="Arial" w:cs="Arial"/>
                <w:b w:val="0"/>
                <w:iCs/>
              </w:rPr>
            </w:pPr>
            <w:r w:rsidRPr="00D04D61">
              <w:rPr>
                <w:rFonts w:ascii="Arial" w:hAnsi="Arial" w:cs="Arial"/>
                <w:b w:val="0"/>
                <w:iCs/>
              </w:rPr>
              <w:t xml:space="preserve">Explore the potential for bias in decision-making and resolve tensions emerging from, for example, ethical dilemmas, conflicting information or differing professional positions. Identify which methods will be of help for a </w:t>
            </w:r>
            <w:r w:rsidRPr="00D04D61">
              <w:rPr>
                <w:rFonts w:ascii="Arial" w:hAnsi="Arial" w:cs="Arial"/>
                <w:b w:val="0"/>
                <w:iCs/>
              </w:rPr>
              <w:lastRenderedPageBreak/>
              <w:t>specific child or family and the limitations of different approaches. Make use of the best evidence from research to inform the complex judgements and decisions needed to support families and protect children.</w:t>
            </w:r>
          </w:p>
          <w:p w14:paraId="630EDEBA" w14:textId="77777777" w:rsidR="00D04D61" w:rsidRPr="00D04D61" w:rsidRDefault="00D04D61" w:rsidP="008E20A3">
            <w:pPr>
              <w:autoSpaceDE w:val="0"/>
              <w:autoSpaceDN w:val="0"/>
              <w:adjustRightInd w:val="0"/>
              <w:jc w:val="both"/>
              <w:rPr>
                <w:rFonts w:ascii="Arial" w:hAnsi="Arial" w:cs="Arial"/>
                <w:b w:val="0"/>
                <w:iCs/>
              </w:rPr>
            </w:pPr>
          </w:p>
          <w:p w14:paraId="4C837CB5" w14:textId="77777777" w:rsidR="00D04D61" w:rsidRPr="00D04D61" w:rsidRDefault="00D04D61" w:rsidP="008E20A3">
            <w:pPr>
              <w:autoSpaceDE w:val="0"/>
              <w:autoSpaceDN w:val="0"/>
              <w:adjustRightInd w:val="0"/>
              <w:jc w:val="both"/>
              <w:rPr>
                <w:rFonts w:ascii="Arial" w:hAnsi="Arial" w:cs="Arial"/>
                <w:bCs w:val="0"/>
                <w:iCs/>
              </w:rPr>
            </w:pPr>
            <w:r w:rsidRPr="00D04D61">
              <w:rPr>
                <w:rFonts w:ascii="Arial" w:hAnsi="Arial" w:cs="Arial"/>
                <w:b w:val="0"/>
                <w:iCs/>
              </w:rPr>
              <w:t>Reflect on the emotional experience of working relationships with parents, carers and children, and consciously identify where personal triggers are affecting the quality of analysis or help. Identify strategies to build professional resilience and management of self.</w:t>
            </w:r>
          </w:p>
          <w:p w14:paraId="6B53FE3F" w14:textId="77777777" w:rsidR="00D04D61" w:rsidRPr="00D04D61" w:rsidRDefault="00D04D61" w:rsidP="008E20A3">
            <w:pPr>
              <w:autoSpaceDE w:val="0"/>
              <w:autoSpaceDN w:val="0"/>
              <w:adjustRightInd w:val="0"/>
              <w:jc w:val="both"/>
              <w:rPr>
                <w:rFonts w:ascii="Arial" w:hAnsi="Arial" w:cs="Arial"/>
                <w:bCs w:val="0"/>
                <w:iCs/>
              </w:rPr>
            </w:pPr>
          </w:p>
          <w:p w14:paraId="104DB691" w14:textId="77777777" w:rsidR="00D04D61" w:rsidRPr="00D04D61" w:rsidRDefault="00D04D61" w:rsidP="008E20A3">
            <w:pPr>
              <w:autoSpaceDE w:val="0"/>
              <w:autoSpaceDN w:val="0"/>
              <w:adjustRightInd w:val="0"/>
              <w:jc w:val="both"/>
              <w:rPr>
                <w:rFonts w:ascii="Arial" w:hAnsi="Arial" w:cs="Arial"/>
                <w:b w:val="0"/>
                <w:i/>
              </w:rPr>
            </w:pPr>
          </w:p>
        </w:tc>
      </w:tr>
      <w:tr w:rsidR="00D04D61" w:rsidRPr="00D04D61" w14:paraId="1C6B25E5" w14:textId="77777777" w:rsidTr="008E20A3">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single" w:sz="8" w:space="0" w:color="000000" w:themeColor="text1"/>
              <w:left w:val="none" w:sz="0" w:space="0" w:color="auto"/>
              <w:bottom w:val="none" w:sz="0" w:space="0" w:color="auto"/>
              <w:right w:val="none" w:sz="0" w:space="0" w:color="auto"/>
            </w:tcBorders>
            <w:shd w:val="clear" w:color="auto" w:fill="FFFFFF" w:themeFill="background1"/>
          </w:tcPr>
          <w:p w14:paraId="439A95A1" w14:textId="16756868" w:rsidR="00AA789B" w:rsidRPr="00C264F3" w:rsidRDefault="00D04D61" w:rsidP="008E20A3">
            <w:pPr>
              <w:rPr>
                <w:rFonts w:ascii="Arial" w:hAnsi="Arial" w:cs="Arial"/>
                <w:i/>
                <w:sz w:val="22"/>
                <w:szCs w:val="22"/>
              </w:rPr>
            </w:pPr>
            <w:r w:rsidRPr="00D04D61">
              <w:rPr>
                <w:rFonts w:ascii="Arial" w:hAnsi="Arial" w:cs="Arial"/>
                <w:sz w:val="22"/>
                <w:szCs w:val="22"/>
              </w:rPr>
              <w:lastRenderedPageBreak/>
              <w:t>Source</w:t>
            </w:r>
            <w:r w:rsidR="008D3E20">
              <w:rPr>
                <w:rFonts w:ascii="Arial" w:hAnsi="Arial" w:cs="Arial"/>
                <w:sz w:val="22"/>
                <w:szCs w:val="22"/>
              </w:rPr>
              <w:t>s</w:t>
            </w:r>
            <w:r w:rsidRPr="00D04D61">
              <w:rPr>
                <w:rFonts w:ascii="Arial" w:hAnsi="Arial" w:cs="Arial"/>
                <w:sz w:val="22"/>
                <w:szCs w:val="22"/>
              </w:rPr>
              <w:t xml:space="preserve"> of evidence</w:t>
            </w:r>
            <w:r w:rsidRPr="00D04D61">
              <w:rPr>
                <w:rFonts w:ascii="Arial" w:hAnsi="Arial" w:cs="Arial"/>
                <w:b w:val="0"/>
                <w:i/>
                <w:sz w:val="18"/>
                <w:szCs w:val="18"/>
              </w:rPr>
              <w:t>:</w:t>
            </w:r>
          </w:p>
        </w:tc>
      </w:tr>
      <w:tr w:rsidR="00D04D61" w:rsidRPr="00D04D61" w14:paraId="7D8E5868" w14:textId="77777777" w:rsidTr="008E20A3">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none" w:sz="0" w:space="0" w:color="auto"/>
              <w:left w:val="none" w:sz="0" w:space="0" w:color="auto"/>
              <w:bottom w:val="none" w:sz="0" w:space="0" w:color="auto"/>
              <w:right w:val="none" w:sz="0" w:space="0" w:color="auto"/>
            </w:tcBorders>
            <w:hideMark/>
          </w:tcPr>
          <w:p w14:paraId="559984F4" w14:textId="77777777" w:rsidR="00D04D61" w:rsidRPr="00D04D61" w:rsidRDefault="00D04D61" w:rsidP="008E20A3">
            <w:pPr>
              <w:rPr>
                <w:rFonts w:ascii="Arial" w:hAnsi="Arial" w:cs="Arial"/>
                <w:sz w:val="22"/>
                <w:szCs w:val="22"/>
              </w:rPr>
            </w:pPr>
          </w:p>
        </w:tc>
      </w:tr>
    </w:tbl>
    <w:p w14:paraId="58E290D4" w14:textId="77777777" w:rsidR="00D04D61" w:rsidRPr="00D04D61" w:rsidRDefault="00D04D61" w:rsidP="00D04D61">
      <w:pPr>
        <w:rPr>
          <w:rFonts w:ascii="Arial" w:hAnsi="Arial" w:cs="Arial"/>
        </w:rPr>
      </w:pPr>
    </w:p>
    <w:tbl>
      <w:tblPr>
        <w:tblStyle w:val="LightGrid-Accent5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1E0" w:firstRow="1" w:lastRow="1" w:firstColumn="1" w:lastColumn="1" w:noHBand="0" w:noVBand="0"/>
      </w:tblPr>
      <w:tblGrid>
        <w:gridCol w:w="10044"/>
      </w:tblGrid>
      <w:tr w:rsidR="00D04D61" w:rsidRPr="00D04D61" w14:paraId="4570BDE8" w14:textId="77777777" w:rsidTr="008E2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tcBorders>
              <w:top w:val="single" w:sz="8" w:space="0" w:color="000000" w:themeColor="text1"/>
              <w:left w:val="none" w:sz="0" w:space="0" w:color="auto"/>
              <w:bottom w:val="single" w:sz="8" w:space="0" w:color="000000" w:themeColor="text1"/>
              <w:right w:val="none" w:sz="0" w:space="0" w:color="auto"/>
            </w:tcBorders>
            <w:shd w:val="clear" w:color="auto" w:fill="C9C9C9" w:themeFill="accent3" w:themeFillTint="99"/>
            <w:hideMark/>
          </w:tcPr>
          <w:p w14:paraId="06DB0962" w14:textId="77777777" w:rsidR="00D04D61" w:rsidRPr="00D04D61" w:rsidRDefault="00D04D61" w:rsidP="008E20A3">
            <w:pPr>
              <w:autoSpaceDE w:val="0"/>
              <w:autoSpaceDN w:val="0"/>
              <w:adjustRightInd w:val="0"/>
              <w:ind w:left="1276" w:hanging="1276"/>
              <w:rPr>
                <w:rFonts w:ascii="Arial" w:hAnsi="Arial" w:cs="Arial"/>
                <w:sz w:val="22"/>
                <w:szCs w:val="22"/>
              </w:rPr>
            </w:pPr>
            <w:r w:rsidRPr="00D04D61">
              <w:rPr>
                <w:rFonts w:ascii="Arial" w:hAnsi="Arial" w:cs="Arial"/>
                <w:sz w:val="22"/>
                <w:szCs w:val="22"/>
              </w:rPr>
              <w:t>10.</w:t>
            </w:r>
            <w:r w:rsidRPr="00D04D61">
              <w:rPr>
                <w:rFonts w:ascii="Arial" w:hAnsi="Arial" w:cs="Arial"/>
                <w:b w:val="0"/>
                <w:sz w:val="22"/>
                <w:szCs w:val="22"/>
              </w:rPr>
              <w:t xml:space="preserve"> </w:t>
            </w:r>
            <w:r w:rsidRPr="00D04D61">
              <w:rPr>
                <w:rFonts w:ascii="Arial" w:hAnsi="Arial" w:cs="Arial"/>
                <w:sz w:val="22"/>
                <w:szCs w:val="22"/>
              </w:rPr>
              <w:t>Organisational context</w:t>
            </w:r>
          </w:p>
          <w:p w14:paraId="53D5331E" w14:textId="77777777" w:rsidR="00D04D61" w:rsidRPr="00D04D61" w:rsidRDefault="00D04D61" w:rsidP="008E20A3">
            <w:pPr>
              <w:autoSpaceDE w:val="0"/>
              <w:autoSpaceDN w:val="0"/>
              <w:adjustRightInd w:val="0"/>
              <w:jc w:val="both"/>
              <w:rPr>
                <w:rFonts w:ascii="Arial" w:hAnsi="Arial" w:cs="Arial"/>
                <w:b w:val="0"/>
                <w:bCs w:val="0"/>
              </w:rPr>
            </w:pPr>
            <w:r w:rsidRPr="00D04D61">
              <w:rPr>
                <w:rFonts w:ascii="Arial" w:hAnsi="Arial" w:cs="Arial"/>
                <w:b w:val="0"/>
                <w:bCs w:val="0"/>
              </w:rPr>
              <w:t>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 including the family courts.</w:t>
            </w:r>
          </w:p>
          <w:p w14:paraId="3516E5A8" w14:textId="77777777" w:rsidR="00D04D61" w:rsidRPr="00D04D61" w:rsidRDefault="00D04D61" w:rsidP="008E20A3">
            <w:pPr>
              <w:autoSpaceDE w:val="0"/>
              <w:autoSpaceDN w:val="0"/>
              <w:adjustRightInd w:val="0"/>
              <w:jc w:val="both"/>
              <w:rPr>
                <w:rFonts w:ascii="Arial" w:hAnsi="Arial" w:cs="Arial"/>
                <w:b w:val="0"/>
                <w:bCs w:val="0"/>
              </w:rPr>
            </w:pPr>
          </w:p>
          <w:p w14:paraId="4A753D1D" w14:textId="77777777" w:rsidR="00D04D61" w:rsidRPr="00D04D61" w:rsidRDefault="00D04D61" w:rsidP="008E20A3">
            <w:pPr>
              <w:autoSpaceDE w:val="0"/>
              <w:autoSpaceDN w:val="0"/>
              <w:adjustRightInd w:val="0"/>
              <w:jc w:val="both"/>
              <w:rPr>
                <w:rFonts w:ascii="Arial" w:hAnsi="Arial" w:cs="Arial"/>
                <w:b w:val="0"/>
                <w:bCs w:val="0"/>
              </w:rPr>
            </w:pPr>
            <w:r w:rsidRPr="00D04D61">
              <w:rPr>
                <w:rFonts w:ascii="Arial" w:hAnsi="Arial" w:cs="Arial"/>
                <w:b w:val="0"/>
                <w:bCs w:val="0"/>
              </w:rPr>
              <w:t>Act in ways that protect the reputation of the employer organisation and the social work profession, whilst always privileging the best interests of children. Manage the specific set of organisational tasks relating to lead responsibility for children with the support of an appropriately qualified supervisor and use of the multi-agency support network.</w:t>
            </w:r>
          </w:p>
          <w:p w14:paraId="0EB66EA2" w14:textId="77777777" w:rsidR="00D04D61" w:rsidRPr="00D04D61" w:rsidRDefault="00D04D61" w:rsidP="008E20A3">
            <w:pPr>
              <w:autoSpaceDE w:val="0"/>
              <w:autoSpaceDN w:val="0"/>
              <w:adjustRightInd w:val="0"/>
              <w:jc w:val="both"/>
              <w:rPr>
                <w:rFonts w:ascii="Arial" w:hAnsi="Arial" w:cs="Arial"/>
                <w:b w:val="0"/>
                <w:bCs w:val="0"/>
              </w:rPr>
            </w:pPr>
          </w:p>
          <w:p w14:paraId="07BF0250" w14:textId="77777777" w:rsidR="00D04D61" w:rsidRPr="00D04D61" w:rsidRDefault="00D04D61" w:rsidP="008E20A3">
            <w:pPr>
              <w:autoSpaceDE w:val="0"/>
              <w:autoSpaceDN w:val="0"/>
              <w:adjustRightInd w:val="0"/>
              <w:jc w:val="both"/>
              <w:rPr>
                <w:rFonts w:ascii="Arial" w:hAnsi="Arial" w:cs="Arial"/>
              </w:rPr>
            </w:pPr>
            <w:r w:rsidRPr="00D04D61">
              <w:rPr>
                <w:rFonts w:ascii="Arial" w:hAnsi="Arial" w:cs="Arial"/>
                <w:b w:val="0"/>
                <w:bCs w:val="0"/>
              </w:rPr>
              <w:t>Contribute to the organisation’s role as corporate parent to children in public care, encouraging and advocating for organisational focus, resource and support so that children and young people can thrive and enjoy their childhood and move into independence with confidence in and ambition for their futures.</w:t>
            </w:r>
          </w:p>
          <w:p w14:paraId="45C87926" w14:textId="77777777" w:rsidR="00D04D61" w:rsidRPr="00D04D61" w:rsidRDefault="00D04D61" w:rsidP="008E20A3">
            <w:pPr>
              <w:autoSpaceDE w:val="0"/>
              <w:autoSpaceDN w:val="0"/>
              <w:adjustRightInd w:val="0"/>
              <w:jc w:val="both"/>
              <w:rPr>
                <w:rFonts w:ascii="Arial" w:hAnsi="Arial" w:cs="Arial"/>
              </w:rPr>
            </w:pPr>
          </w:p>
          <w:p w14:paraId="36DC8896" w14:textId="77777777" w:rsidR="00D04D61" w:rsidRPr="00D04D61" w:rsidRDefault="00D04D61" w:rsidP="008E20A3">
            <w:pPr>
              <w:autoSpaceDE w:val="0"/>
              <w:autoSpaceDN w:val="0"/>
              <w:adjustRightInd w:val="0"/>
              <w:jc w:val="both"/>
              <w:rPr>
                <w:rFonts w:ascii="Arial" w:hAnsi="Arial" w:cs="Arial"/>
                <w:bCs w:val="0"/>
                <w:sz w:val="22"/>
                <w:szCs w:val="22"/>
              </w:rPr>
            </w:pPr>
          </w:p>
        </w:tc>
      </w:tr>
      <w:tr w:rsidR="00D04D61" w:rsidRPr="00D04D61" w14:paraId="783238BA" w14:textId="77777777" w:rsidTr="008E20A3">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val="restart"/>
            <w:tcBorders>
              <w:top w:val="single" w:sz="8" w:space="0" w:color="000000" w:themeColor="text1"/>
              <w:left w:val="none" w:sz="0" w:space="0" w:color="auto"/>
              <w:bottom w:val="none" w:sz="0" w:space="0" w:color="auto"/>
              <w:right w:val="none" w:sz="0" w:space="0" w:color="auto"/>
            </w:tcBorders>
            <w:shd w:val="clear" w:color="auto" w:fill="FFFFFF" w:themeFill="background1"/>
          </w:tcPr>
          <w:p w14:paraId="6C984340" w14:textId="7E8BBFCC" w:rsidR="00AA789B" w:rsidRPr="00C264F3" w:rsidRDefault="00D04D61" w:rsidP="008E20A3">
            <w:pPr>
              <w:rPr>
                <w:rFonts w:ascii="Arial" w:hAnsi="Arial" w:cs="Arial"/>
                <w:bCs w:val="0"/>
                <w:i/>
                <w:sz w:val="18"/>
                <w:szCs w:val="18"/>
              </w:rPr>
            </w:pPr>
            <w:r w:rsidRPr="00D04D61">
              <w:rPr>
                <w:rFonts w:ascii="Arial" w:hAnsi="Arial" w:cs="Arial"/>
                <w:bCs w:val="0"/>
                <w:sz w:val="22"/>
                <w:szCs w:val="22"/>
              </w:rPr>
              <w:t>Source</w:t>
            </w:r>
            <w:r w:rsidR="00C264F3">
              <w:rPr>
                <w:rFonts w:ascii="Arial" w:hAnsi="Arial" w:cs="Arial"/>
                <w:bCs w:val="0"/>
                <w:sz w:val="22"/>
                <w:szCs w:val="22"/>
              </w:rPr>
              <w:t>s</w:t>
            </w:r>
            <w:r w:rsidRPr="00D04D61">
              <w:rPr>
                <w:rFonts w:ascii="Arial" w:hAnsi="Arial" w:cs="Arial"/>
                <w:bCs w:val="0"/>
                <w:sz w:val="22"/>
                <w:szCs w:val="22"/>
              </w:rPr>
              <w:t xml:space="preserve"> of evidence</w:t>
            </w:r>
            <w:r w:rsidRPr="00D04D61">
              <w:rPr>
                <w:rFonts w:ascii="Arial" w:hAnsi="Arial" w:cs="Arial"/>
                <w:bCs w:val="0"/>
                <w:i/>
                <w:sz w:val="18"/>
                <w:szCs w:val="18"/>
              </w:rPr>
              <w:t>:</w:t>
            </w:r>
          </w:p>
          <w:p w14:paraId="6575EDD7" w14:textId="77777777" w:rsidR="00D04D61" w:rsidRPr="00D04D61" w:rsidRDefault="00D04D61" w:rsidP="008E20A3">
            <w:pPr>
              <w:rPr>
                <w:rFonts w:ascii="Arial" w:hAnsi="Arial" w:cs="Arial"/>
                <w:b w:val="0"/>
                <w:bCs w:val="0"/>
                <w:sz w:val="22"/>
                <w:szCs w:val="22"/>
              </w:rPr>
            </w:pPr>
          </w:p>
        </w:tc>
      </w:tr>
      <w:tr w:rsidR="00D04D61" w:rsidRPr="00D04D61" w14:paraId="46170AEA" w14:textId="77777777" w:rsidTr="008E20A3">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196" w:type="dxa"/>
            <w:vMerge/>
            <w:tcBorders>
              <w:top w:val="none" w:sz="0" w:space="0" w:color="auto"/>
              <w:left w:val="none" w:sz="0" w:space="0" w:color="auto"/>
              <w:bottom w:val="none" w:sz="0" w:space="0" w:color="auto"/>
              <w:right w:val="none" w:sz="0" w:space="0" w:color="auto"/>
            </w:tcBorders>
            <w:hideMark/>
          </w:tcPr>
          <w:p w14:paraId="39B73FCA" w14:textId="77777777" w:rsidR="00D04D61" w:rsidRPr="00D04D61" w:rsidRDefault="00D04D61" w:rsidP="008E20A3">
            <w:pPr>
              <w:rPr>
                <w:rFonts w:ascii="Arial" w:hAnsi="Arial" w:cs="Arial"/>
                <w:b w:val="0"/>
                <w:bCs w:val="0"/>
                <w:sz w:val="22"/>
                <w:szCs w:val="22"/>
              </w:rPr>
            </w:pPr>
          </w:p>
        </w:tc>
      </w:tr>
    </w:tbl>
    <w:p w14:paraId="7D0A8760" w14:textId="60D149A3" w:rsidR="00D04D61" w:rsidRDefault="00D04D61" w:rsidP="00D04D61">
      <w:pPr>
        <w:rPr>
          <w:rFonts w:ascii="Arial" w:hAnsi="Arial" w:cs="Arial"/>
          <w:sz w:val="28"/>
          <w:szCs w:val="28"/>
        </w:rPr>
      </w:pPr>
    </w:p>
    <w:p w14:paraId="5802D558" w14:textId="7FBF76B8" w:rsidR="00AA789B" w:rsidRDefault="00AA789B" w:rsidP="00D04D61">
      <w:pPr>
        <w:rPr>
          <w:rFonts w:ascii="Arial" w:hAnsi="Arial" w:cs="Arial"/>
          <w:sz w:val="28"/>
          <w:szCs w:val="28"/>
        </w:rPr>
      </w:pPr>
    </w:p>
    <w:p w14:paraId="6F3A644E" w14:textId="2E270118" w:rsidR="00AA789B" w:rsidRDefault="00AA789B" w:rsidP="00D04D61">
      <w:pPr>
        <w:rPr>
          <w:rFonts w:ascii="Arial" w:hAnsi="Arial" w:cs="Arial"/>
          <w:sz w:val="28"/>
          <w:szCs w:val="28"/>
        </w:rPr>
      </w:pPr>
    </w:p>
    <w:p w14:paraId="5ED34218" w14:textId="77777777" w:rsidR="002073B2" w:rsidRPr="002073B2" w:rsidRDefault="002073B2" w:rsidP="002073B2">
      <w:pPr>
        <w:jc w:val="both"/>
        <w:rPr>
          <w:rFonts w:ascii="Arial" w:hAnsi="Arial" w:cs="Arial"/>
          <w:b/>
          <w:bCs/>
          <w:sz w:val="24"/>
          <w:szCs w:val="24"/>
        </w:rPr>
      </w:pPr>
      <w:r w:rsidRPr="002073B2">
        <w:rPr>
          <w:rFonts w:ascii="Arial" w:hAnsi="Arial" w:cs="Arial"/>
          <w:b/>
          <w:bCs/>
          <w:sz w:val="24"/>
          <w:szCs w:val="24"/>
        </w:rPr>
        <w:lastRenderedPageBreak/>
        <w:t>Appendix C</w:t>
      </w:r>
    </w:p>
    <w:p w14:paraId="17F85BF3" w14:textId="6AFF4A53" w:rsidR="00D04D61" w:rsidRPr="002073B2" w:rsidRDefault="007F324A" w:rsidP="002073B2">
      <w:pPr>
        <w:jc w:val="both"/>
        <w:rPr>
          <w:rFonts w:ascii="Arial" w:eastAsia="Times New Roman" w:hAnsi="Arial" w:cs="Arial"/>
          <w:b/>
          <w:bCs/>
          <w:color w:val="231F20"/>
          <w:position w:val="-1"/>
          <w:sz w:val="24"/>
          <w:szCs w:val="24"/>
          <w:lang w:val="en-US" w:eastAsia="ar-SA"/>
        </w:rPr>
      </w:pPr>
      <w:r w:rsidRPr="002073B2">
        <w:rPr>
          <w:rFonts w:ascii="Arial" w:eastAsia="Times New Roman" w:hAnsi="Arial" w:cs="Arial"/>
          <w:b/>
          <w:bCs/>
          <w:color w:val="231F20"/>
          <w:position w:val="-1"/>
          <w:sz w:val="24"/>
          <w:szCs w:val="24"/>
          <w:lang w:val="en-US" w:eastAsia="ar-SA"/>
        </w:rPr>
        <w:t xml:space="preserve">Practice </w:t>
      </w:r>
      <w:r w:rsidR="00D04D61" w:rsidRPr="002073B2">
        <w:rPr>
          <w:rFonts w:ascii="Arial" w:eastAsia="Times New Roman" w:hAnsi="Arial" w:cs="Arial"/>
          <w:b/>
          <w:bCs/>
          <w:color w:val="231F20"/>
          <w:position w:val="-1"/>
          <w:sz w:val="24"/>
          <w:szCs w:val="24"/>
          <w:lang w:val="en-US" w:eastAsia="ar-SA"/>
        </w:rPr>
        <w:t>Observation Form</w:t>
      </w:r>
    </w:p>
    <w:p w14:paraId="12D5D85D" w14:textId="77777777" w:rsidR="008D3E20" w:rsidRDefault="008D3E20" w:rsidP="002073B2">
      <w:pPr>
        <w:jc w:val="both"/>
        <w:rPr>
          <w:rFonts w:ascii="Arial" w:eastAsia="Times New Roman" w:hAnsi="Arial" w:cs="Arial"/>
          <w:b/>
          <w:bCs/>
          <w:color w:val="231F20"/>
          <w:position w:val="-1"/>
          <w:sz w:val="24"/>
          <w:szCs w:val="24"/>
          <w:lang w:val="en-US" w:eastAsia="ar-SA"/>
        </w:rPr>
      </w:pPr>
    </w:p>
    <w:p w14:paraId="6AFBEF43" w14:textId="313329C3" w:rsidR="00AA789B" w:rsidRPr="00C20870" w:rsidRDefault="00AA789B" w:rsidP="002073B2">
      <w:pPr>
        <w:jc w:val="both"/>
        <w:rPr>
          <w:rFonts w:ascii="Arial" w:eastAsia="Times New Roman" w:hAnsi="Arial" w:cs="Arial"/>
          <w:b/>
          <w:bCs/>
          <w:color w:val="231F20"/>
          <w:position w:val="-1"/>
          <w:sz w:val="24"/>
          <w:szCs w:val="24"/>
          <w:lang w:val="en-US" w:eastAsia="ar-SA"/>
        </w:rPr>
      </w:pPr>
      <w:r w:rsidRPr="00C20870">
        <w:rPr>
          <w:rFonts w:ascii="Arial" w:eastAsia="Times New Roman" w:hAnsi="Arial" w:cs="Arial"/>
          <w:b/>
          <w:bCs/>
          <w:color w:val="231F20"/>
          <w:position w:val="-1"/>
          <w:sz w:val="24"/>
          <w:szCs w:val="24"/>
          <w:lang w:val="en-US" w:eastAsia="ar-SA"/>
        </w:rPr>
        <w:t xml:space="preserve">Date: </w:t>
      </w:r>
    </w:p>
    <w:p w14:paraId="578684E8" w14:textId="5E303001" w:rsidR="00D04D61" w:rsidRPr="00C20870" w:rsidRDefault="00AA789B" w:rsidP="002073B2">
      <w:pPr>
        <w:jc w:val="both"/>
        <w:rPr>
          <w:rFonts w:ascii="Arial" w:eastAsia="Times New Roman" w:hAnsi="Arial" w:cs="Arial"/>
          <w:b/>
          <w:bCs/>
          <w:color w:val="231F20"/>
          <w:position w:val="-1"/>
          <w:sz w:val="24"/>
          <w:szCs w:val="24"/>
          <w:lang w:val="en-US" w:eastAsia="ar-SA"/>
        </w:rPr>
      </w:pPr>
      <w:r>
        <w:rPr>
          <w:rFonts w:ascii="Arial" w:eastAsia="Times New Roman" w:hAnsi="Arial" w:cs="Arial"/>
          <w:b/>
          <w:bCs/>
          <w:color w:val="231F20"/>
          <w:position w:val="-1"/>
          <w:sz w:val="24"/>
          <w:szCs w:val="24"/>
          <w:lang w:val="en-US" w:eastAsia="ar-SA"/>
        </w:rPr>
        <w:t xml:space="preserve">Name of </w:t>
      </w:r>
      <w:r w:rsidR="00D04D61" w:rsidRPr="00C20870">
        <w:rPr>
          <w:rFonts w:ascii="Arial" w:eastAsia="Times New Roman" w:hAnsi="Arial" w:cs="Arial"/>
          <w:b/>
          <w:bCs/>
          <w:color w:val="231F20"/>
          <w:position w:val="-1"/>
          <w:sz w:val="24"/>
          <w:szCs w:val="24"/>
          <w:lang w:val="en-US" w:eastAsia="ar-SA"/>
        </w:rPr>
        <w:t xml:space="preserve">Social Worker: </w:t>
      </w:r>
    </w:p>
    <w:p w14:paraId="5EA59ACF" w14:textId="7011713C" w:rsidR="00D04D61" w:rsidRPr="00C20870" w:rsidRDefault="00AA789B" w:rsidP="002073B2">
      <w:pPr>
        <w:jc w:val="both"/>
        <w:rPr>
          <w:rFonts w:ascii="Arial" w:eastAsia="Times New Roman" w:hAnsi="Arial" w:cs="Arial"/>
          <w:b/>
          <w:bCs/>
          <w:color w:val="231F20"/>
          <w:position w:val="-1"/>
          <w:sz w:val="24"/>
          <w:szCs w:val="24"/>
          <w:lang w:val="en-US" w:eastAsia="ar-SA"/>
        </w:rPr>
      </w:pPr>
      <w:r>
        <w:rPr>
          <w:rFonts w:ascii="Arial" w:eastAsia="Times New Roman" w:hAnsi="Arial" w:cs="Arial"/>
          <w:b/>
          <w:bCs/>
          <w:color w:val="231F20"/>
          <w:position w:val="-1"/>
          <w:sz w:val="24"/>
          <w:szCs w:val="24"/>
          <w:lang w:val="en-US" w:eastAsia="ar-SA"/>
        </w:rPr>
        <w:t xml:space="preserve">Name of </w:t>
      </w:r>
      <w:r w:rsidR="002073B2">
        <w:rPr>
          <w:rFonts w:ascii="Arial" w:eastAsia="Times New Roman" w:hAnsi="Arial" w:cs="Arial"/>
          <w:b/>
          <w:bCs/>
          <w:color w:val="231F20"/>
          <w:position w:val="-1"/>
          <w:sz w:val="24"/>
          <w:szCs w:val="24"/>
          <w:lang w:val="en-US" w:eastAsia="ar-SA"/>
        </w:rPr>
        <w:t>Observer and Role</w:t>
      </w:r>
      <w:r w:rsidR="00D04D61" w:rsidRPr="00C20870">
        <w:rPr>
          <w:rFonts w:ascii="Arial" w:eastAsia="Times New Roman" w:hAnsi="Arial" w:cs="Arial"/>
          <w:b/>
          <w:bCs/>
          <w:color w:val="231F20"/>
          <w:position w:val="-1"/>
          <w:sz w:val="24"/>
          <w:szCs w:val="24"/>
          <w:lang w:val="en-US" w:eastAsia="ar-SA"/>
        </w:rPr>
        <w:t xml:space="preserve">: </w:t>
      </w:r>
    </w:p>
    <w:p w14:paraId="7ABE2587" w14:textId="7E502529" w:rsidR="00D04D61" w:rsidRDefault="00943BFE" w:rsidP="002073B2">
      <w:pPr>
        <w:jc w:val="both"/>
        <w:rPr>
          <w:rFonts w:ascii="Arial" w:eastAsia="Times New Roman" w:hAnsi="Arial" w:cs="Arial"/>
          <w:b/>
          <w:bCs/>
          <w:color w:val="231F20"/>
          <w:position w:val="-1"/>
          <w:sz w:val="24"/>
          <w:szCs w:val="24"/>
          <w:lang w:val="en-US" w:eastAsia="ar-SA"/>
        </w:rPr>
      </w:pPr>
      <w:r>
        <w:rPr>
          <w:rFonts w:ascii="Arial" w:eastAsia="Times New Roman" w:hAnsi="Arial" w:cs="Arial"/>
          <w:b/>
          <w:bCs/>
          <w:color w:val="231F20"/>
          <w:position w:val="-1"/>
          <w:sz w:val="24"/>
          <w:szCs w:val="24"/>
          <w:lang w:val="en-US" w:eastAsia="ar-SA"/>
        </w:rPr>
        <w:t>Type</w:t>
      </w:r>
      <w:r w:rsidR="00D04D61" w:rsidRPr="00C20870">
        <w:rPr>
          <w:rFonts w:ascii="Arial" w:eastAsia="Times New Roman" w:hAnsi="Arial" w:cs="Arial"/>
          <w:b/>
          <w:bCs/>
          <w:color w:val="231F20"/>
          <w:position w:val="-1"/>
          <w:sz w:val="24"/>
          <w:szCs w:val="24"/>
          <w:lang w:val="en-US" w:eastAsia="ar-SA"/>
        </w:rPr>
        <w:t xml:space="preserve"> of practice observed (</w:t>
      </w:r>
      <w:proofErr w:type="spellStart"/>
      <w:r w:rsidR="00D04D61" w:rsidRPr="00C20870">
        <w:rPr>
          <w:rFonts w:ascii="Arial" w:eastAsia="Times New Roman" w:hAnsi="Arial" w:cs="Arial"/>
          <w:b/>
          <w:bCs/>
          <w:color w:val="231F20"/>
          <w:position w:val="-1"/>
          <w:sz w:val="24"/>
          <w:szCs w:val="24"/>
          <w:lang w:val="en-US" w:eastAsia="ar-SA"/>
        </w:rPr>
        <w:t>ie</w:t>
      </w:r>
      <w:proofErr w:type="spellEnd"/>
      <w:r w:rsidR="00D04D61" w:rsidRPr="00C20870">
        <w:rPr>
          <w:rFonts w:ascii="Arial" w:eastAsia="Times New Roman" w:hAnsi="Arial" w:cs="Arial"/>
          <w:b/>
          <w:bCs/>
          <w:color w:val="231F20"/>
          <w:position w:val="-1"/>
          <w:sz w:val="24"/>
          <w:szCs w:val="24"/>
          <w:lang w:val="en-US" w:eastAsia="ar-SA"/>
        </w:rPr>
        <w:t xml:space="preserve"> </w:t>
      </w:r>
      <w:r>
        <w:rPr>
          <w:rFonts w:ascii="Arial" w:eastAsia="Times New Roman" w:hAnsi="Arial" w:cs="Arial"/>
          <w:b/>
          <w:bCs/>
          <w:color w:val="231F20"/>
          <w:position w:val="-1"/>
          <w:sz w:val="24"/>
          <w:szCs w:val="24"/>
          <w:lang w:val="en-US" w:eastAsia="ar-SA"/>
        </w:rPr>
        <w:t xml:space="preserve">home </w:t>
      </w:r>
      <w:r w:rsidR="00D04D61" w:rsidRPr="00C20870">
        <w:rPr>
          <w:rFonts w:ascii="Arial" w:eastAsia="Times New Roman" w:hAnsi="Arial" w:cs="Arial"/>
          <w:b/>
          <w:bCs/>
          <w:color w:val="231F20"/>
          <w:position w:val="-1"/>
          <w:sz w:val="24"/>
          <w:szCs w:val="24"/>
          <w:lang w:val="en-US" w:eastAsia="ar-SA"/>
        </w:rPr>
        <w:t xml:space="preserve">visit, </w:t>
      </w:r>
      <w:r>
        <w:rPr>
          <w:rFonts w:ascii="Arial" w:eastAsia="Times New Roman" w:hAnsi="Arial" w:cs="Arial"/>
          <w:b/>
          <w:bCs/>
          <w:color w:val="231F20"/>
          <w:position w:val="-1"/>
          <w:sz w:val="24"/>
          <w:szCs w:val="24"/>
          <w:lang w:val="en-US" w:eastAsia="ar-SA"/>
        </w:rPr>
        <w:t>d</w:t>
      </w:r>
      <w:r w:rsidR="00D04D61" w:rsidRPr="00C20870">
        <w:rPr>
          <w:rFonts w:ascii="Arial" w:eastAsia="Times New Roman" w:hAnsi="Arial" w:cs="Arial"/>
          <w:b/>
          <w:bCs/>
          <w:color w:val="231F20"/>
          <w:position w:val="-1"/>
          <w:sz w:val="24"/>
          <w:szCs w:val="24"/>
          <w:lang w:val="en-US" w:eastAsia="ar-SA"/>
        </w:rPr>
        <w:t>irect work session)</w:t>
      </w:r>
      <w:r w:rsidR="002073B2">
        <w:rPr>
          <w:rFonts w:ascii="Arial" w:eastAsia="Times New Roman" w:hAnsi="Arial" w:cs="Arial"/>
          <w:b/>
          <w:bCs/>
          <w:color w:val="231F20"/>
          <w:position w:val="-1"/>
          <w:sz w:val="24"/>
          <w:szCs w:val="24"/>
          <w:lang w:val="en-US" w:eastAsia="ar-SA"/>
        </w:rPr>
        <w:t>:</w:t>
      </w:r>
    </w:p>
    <w:p w14:paraId="2DAB07FC" w14:textId="77777777" w:rsidR="002073B2" w:rsidRPr="00C20870" w:rsidRDefault="002073B2" w:rsidP="002073B2">
      <w:pPr>
        <w:jc w:val="both"/>
        <w:rPr>
          <w:rFonts w:ascii="Arial" w:eastAsia="Times New Roman" w:hAnsi="Arial" w:cs="Arial"/>
          <w:b/>
          <w:bCs/>
          <w:color w:val="231F20"/>
          <w:position w:val="-1"/>
          <w:sz w:val="24"/>
          <w:szCs w:val="24"/>
          <w:lang w:val="en-US" w:eastAsia="ar-SA"/>
        </w:rPr>
      </w:pPr>
    </w:p>
    <w:p w14:paraId="6BB2A5B9" w14:textId="77777777" w:rsidR="00D04D61" w:rsidRPr="002073B2" w:rsidRDefault="00D04D61" w:rsidP="002073B2">
      <w:pPr>
        <w:jc w:val="both"/>
        <w:rPr>
          <w:rFonts w:ascii="Arial" w:eastAsia="Times New Roman" w:hAnsi="Arial" w:cs="Arial"/>
          <w:b/>
          <w:bCs/>
          <w:color w:val="231F20"/>
          <w:position w:val="-1"/>
          <w:sz w:val="24"/>
          <w:szCs w:val="24"/>
          <w:u w:val="single"/>
          <w:lang w:val="en-US" w:eastAsia="ar-SA"/>
        </w:rPr>
      </w:pPr>
      <w:r w:rsidRPr="002073B2">
        <w:rPr>
          <w:rFonts w:ascii="Arial" w:eastAsia="Times New Roman" w:hAnsi="Arial" w:cs="Arial"/>
          <w:b/>
          <w:bCs/>
          <w:color w:val="231F20"/>
          <w:position w:val="-1"/>
          <w:sz w:val="24"/>
          <w:szCs w:val="24"/>
          <w:u w:val="single"/>
          <w:lang w:val="en-US" w:eastAsia="ar-SA"/>
        </w:rPr>
        <w:t>To be completed by the observer after the observation</w:t>
      </w:r>
    </w:p>
    <w:p w14:paraId="3F8CA9CF" w14:textId="028F9504" w:rsidR="00D04D61" w:rsidRPr="002073B2" w:rsidRDefault="00D04D61" w:rsidP="002073B2">
      <w:pPr>
        <w:widowControl w:val="0"/>
        <w:spacing w:before="29" w:after="0" w:line="271" w:lineRule="exact"/>
        <w:ind w:right="-20"/>
        <w:jc w:val="both"/>
        <w:rPr>
          <w:rFonts w:ascii="Arial" w:eastAsia="Times New Roman" w:hAnsi="Arial" w:cs="Arial"/>
          <w:color w:val="231F20"/>
          <w:position w:val="-1"/>
          <w:sz w:val="24"/>
          <w:szCs w:val="24"/>
          <w:lang w:val="en-US" w:eastAsia="ar-SA"/>
        </w:rPr>
      </w:pPr>
      <w:r w:rsidRPr="00C264F3">
        <w:rPr>
          <w:rFonts w:ascii="Arial" w:eastAsia="Times New Roman" w:hAnsi="Arial" w:cs="Arial"/>
          <w:b/>
          <w:bCs/>
          <w:color w:val="231F20"/>
          <w:position w:val="-1"/>
          <w:sz w:val="24"/>
          <w:szCs w:val="24"/>
          <w:lang w:val="en-US" w:eastAsia="ar-SA"/>
        </w:rPr>
        <w:t>Rate the practice observed:</w:t>
      </w:r>
      <w:r w:rsidRPr="002073B2">
        <w:rPr>
          <w:rFonts w:ascii="Arial" w:eastAsia="Times New Roman" w:hAnsi="Arial" w:cs="Arial"/>
          <w:color w:val="231F20"/>
          <w:position w:val="-1"/>
          <w:sz w:val="24"/>
          <w:szCs w:val="24"/>
          <w:lang w:val="en-US" w:eastAsia="ar-SA"/>
        </w:rPr>
        <w:t xml:space="preserve"> select </w:t>
      </w:r>
      <w:r w:rsidR="00C264F3">
        <w:rPr>
          <w:rFonts w:ascii="Arial" w:eastAsia="Times New Roman" w:hAnsi="Arial" w:cs="Arial"/>
          <w:color w:val="231F20"/>
          <w:position w:val="-1"/>
          <w:sz w:val="24"/>
          <w:szCs w:val="24"/>
          <w:lang w:val="en-US" w:eastAsia="ar-SA"/>
        </w:rPr>
        <w:t xml:space="preserve">the </w:t>
      </w:r>
      <w:r w:rsidRPr="002073B2">
        <w:rPr>
          <w:rFonts w:ascii="Arial" w:eastAsia="Times New Roman" w:hAnsi="Arial" w:cs="Arial"/>
          <w:color w:val="231F20"/>
          <w:position w:val="-1"/>
          <w:sz w:val="24"/>
          <w:szCs w:val="24"/>
          <w:lang w:val="en-US" w:eastAsia="ar-SA"/>
        </w:rPr>
        <w:t>recommended grading</w:t>
      </w:r>
    </w:p>
    <w:p w14:paraId="125B50EE" w14:textId="77777777" w:rsidR="00D04D61" w:rsidRPr="00C20870" w:rsidRDefault="00D04D61" w:rsidP="002073B2">
      <w:pPr>
        <w:widowControl w:val="0"/>
        <w:spacing w:before="72" w:after="0" w:line="316" w:lineRule="exact"/>
        <w:ind w:right="-20"/>
        <w:jc w:val="both"/>
        <w:rPr>
          <w:rFonts w:ascii="Arial" w:eastAsia="Times New Roman" w:hAnsi="Arial" w:cs="Arial"/>
          <w:b/>
          <w:bCs/>
          <w:color w:val="231F20"/>
          <w:position w:val="-1"/>
          <w:sz w:val="24"/>
          <w:szCs w:val="24"/>
          <w:lang w:val="en-US" w:eastAsia="ar-SA"/>
        </w:rPr>
      </w:pPr>
    </w:p>
    <w:tbl>
      <w:tblPr>
        <w:tblStyle w:val="TableGrid"/>
        <w:tblW w:w="0" w:type="auto"/>
        <w:tblLook w:val="04A0" w:firstRow="1" w:lastRow="0" w:firstColumn="1" w:lastColumn="0" w:noHBand="0" w:noVBand="1"/>
      </w:tblPr>
      <w:tblGrid>
        <w:gridCol w:w="1244"/>
        <w:gridCol w:w="3882"/>
        <w:gridCol w:w="4928"/>
      </w:tblGrid>
      <w:tr w:rsidR="00D04D61" w:rsidRPr="00C20870" w14:paraId="3F879454" w14:textId="77777777" w:rsidTr="008E20A3">
        <w:trPr>
          <w:trHeight w:val="329"/>
        </w:trPr>
        <w:tc>
          <w:tcPr>
            <w:tcW w:w="1259" w:type="dxa"/>
            <w:shd w:val="clear" w:color="auto" w:fill="C9C9C9" w:themeFill="accent3" w:themeFillTint="99"/>
          </w:tcPr>
          <w:p w14:paraId="543C6F0F" w14:textId="77777777" w:rsidR="00D04D61" w:rsidRPr="00C20870" w:rsidRDefault="00D04D61" w:rsidP="008D3E20">
            <w:pPr>
              <w:widowControl w:val="0"/>
              <w:spacing w:before="29" w:line="271" w:lineRule="exact"/>
              <w:ind w:right="-20"/>
              <w:jc w:val="center"/>
              <w:rPr>
                <w:rFonts w:ascii="Arial" w:eastAsia="Times New Roman" w:hAnsi="Arial" w:cs="Arial"/>
                <w:b/>
                <w:bCs/>
                <w:color w:val="231F20"/>
                <w:position w:val="-1"/>
                <w:sz w:val="24"/>
                <w:szCs w:val="24"/>
                <w:lang w:val="en-US" w:eastAsia="ar-SA"/>
              </w:rPr>
            </w:pPr>
            <w:r w:rsidRPr="00C20870">
              <w:rPr>
                <w:rFonts w:ascii="Arial" w:eastAsia="Times New Roman" w:hAnsi="Arial" w:cs="Arial"/>
                <w:b/>
                <w:bCs/>
                <w:color w:val="231F20"/>
                <w:position w:val="-1"/>
                <w:sz w:val="24"/>
                <w:szCs w:val="24"/>
                <w:lang w:val="en-US" w:eastAsia="ar-SA"/>
              </w:rPr>
              <w:t>Rating</w:t>
            </w:r>
          </w:p>
        </w:tc>
        <w:tc>
          <w:tcPr>
            <w:tcW w:w="4009" w:type="dxa"/>
            <w:shd w:val="clear" w:color="auto" w:fill="C9C9C9" w:themeFill="accent3" w:themeFillTint="99"/>
          </w:tcPr>
          <w:p w14:paraId="2D7D7FEC" w14:textId="77777777" w:rsidR="00D04D61" w:rsidRPr="00C20870" w:rsidRDefault="00D04D61" w:rsidP="008D3E20">
            <w:pPr>
              <w:widowControl w:val="0"/>
              <w:spacing w:before="29" w:line="271" w:lineRule="exact"/>
              <w:ind w:right="-20"/>
              <w:jc w:val="center"/>
              <w:rPr>
                <w:rFonts w:ascii="Arial" w:eastAsia="Times New Roman" w:hAnsi="Arial" w:cs="Arial"/>
                <w:b/>
                <w:bCs/>
                <w:color w:val="231F20"/>
                <w:position w:val="-1"/>
                <w:sz w:val="24"/>
                <w:szCs w:val="24"/>
                <w:lang w:val="en-US" w:eastAsia="ar-SA"/>
              </w:rPr>
            </w:pPr>
            <w:r w:rsidRPr="00C20870">
              <w:rPr>
                <w:rFonts w:ascii="Arial" w:eastAsia="Times New Roman" w:hAnsi="Arial" w:cs="Arial"/>
                <w:b/>
                <w:bCs/>
                <w:color w:val="231F20"/>
                <w:position w:val="-1"/>
                <w:sz w:val="24"/>
                <w:szCs w:val="24"/>
                <w:lang w:val="en-US" w:eastAsia="ar-SA"/>
              </w:rPr>
              <w:t>Quality of Observed Practice</w:t>
            </w:r>
          </w:p>
        </w:tc>
        <w:tc>
          <w:tcPr>
            <w:tcW w:w="5112" w:type="dxa"/>
            <w:shd w:val="clear" w:color="auto" w:fill="C9C9C9" w:themeFill="accent3" w:themeFillTint="99"/>
          </w:tcPr>
          <w:p w14:paraId="42A142AC" w14:textId="77777777" w:rsidR="00D04D61" w:rsidRPr="00C20870" w:rsidRDefault="00D04D61" w:rsidP="008D3E20">
            <w:pPr>
              <w:widowControl w:val="0"/>
              <w:spacing w:before="29" w:line="271" w:lineRule="exact"/>
              <w:ind w:right="-20"/>
              <w:jc w:val="center"/>
              <w:rPr>
                <w:rFonts w:ascii="Arial" w:eastAsia="Times New Roman" w:hAnsi="Arial" w:cs="Arial"/>
                <w:b/>
                <w:bCs/>
                <w:color w:val="231F20"/>
                <w:position w:val="-1"/>
                <w:sz w:val="24"/>
                <w:szCs w:val="24"/>
                <w:lang w:val="en-US" w:eastAsia="ar-SA"/>
              </w:rPr>
            </w:pPr>
            <w:r w:rsidRPr="00C20870">
              <w:rPr>
                <w:rFonts w:ascii="Arial" w:eastAsia="Times New Roman" w:hAnsi="Arial" w:cs="Arial"/>
                <w:b/>
                <w:bCs/>
                <w:color w:val="231F20"/>
                <w:position w:val="-1"/>
                <w:sz w:val="24"/>
                <w:szCs w:val="24"/>
                <w:lang w:val="en-US" w:eastAsia="ar-SA"/>
              </w:rPr>
              <w:t>Score of Observation</w:t>
            </w:r>
          </w:p>
        </w:tc>
      </w:tr>
      <w:tr w:rsidR="00D04D61" w:rsidRPr="00C20870" w14:paraId="36BD63F1" w14:textId="77777777" w:rsidTr="008E20A3">
        <w:trPr>
          <w:trHeight w:val="312"/>
        </w:trPr>
        <w:tc>
          <w:tcPr>
            <w:tcW w:w="1259" w:type="dxa"/>
          </w:tcPr>
          <w:p w14:paraId="4F523E2B" w14:textId="77777777" w:rsidR="00D04D61" w:rsidRPr="002073B2" w:rsidRDefault="00D04D61" w:rsidP="002073B2">
            <w:pPr>
              <w:widowControl w:val="0"/>
              <w:spacing w:before="29" w:line="271" w:lineRule="exact"/>
              <w:ind w:right="-20"/>
              <w:jc w:val="both"/>
              <w:rPr>
                <w:rFonts w:ascii="Arial" w:eastAsia="Times New Roman" w:hAnsi="Arial" w:cs="Arial"/>
                <w:color w:val="231F20"/>
                <w:position w:val="-1"/>
                <w:sz w:val="24"/>
                <w:szCs w:val="24"/>
                <w:lang w:val="en-US" w:eastAsia="ar-SA"/>
              </w:rPr>
            </w:pPr>
            <w:r w:rsidRPr="002073B2">
              <w:rPr>
                <w:rFonts w:ascii="Arial" w:eastAsia="Times New Roman" w:hAnsi="Arial" w:cs="Arial"/>
                <w:color w:val="231F20"/>
                <w:position w:val="-1"/>
                <w:sz w:val="24"/>
                <w:szCs w:val="24"/>
                <w:lang w:val="en-US" w:eastAsia="ar-SA"/>
              </w:rPr>
              <w:t>1</w:t>
            </w:r>
          </w:p>
        </w:tc>
        <w:tc>
          <w:tcPr>
            <w:tcW w:w="4009" w:type="dxa"/>
          </w:tcPr>
          <w:p w14:paraId="2127E7CA" w14:textId="77777777" w:rsidR="00D04D61" w:rsidRPr="002073B2" w:rsidRDefault="00D04D61" w:rsidP="002073B2">
            <w:pPr>
              <w:widowControl w:val="0"/>
              <w:spacing w:before="29" w:line="271" w:lineRule="exact"/>
              <w:ind w:right="-20"/>
              <w:jc w:val="both"/>
              <w:rPr>
                <w:rFonts w:ascii="Arial" w:eastAsia="Times New Roman" w:hAnsi="Arial" w:cs="Arial"/>
                <w:color w:val="231F20"/>
                <w:position w:val="-1"/>
                <w:sz w:val="24"/>
                <w:szCs w:val="24"/>
                <w:lang w:val="en-US" w:eastAsia="ar-SA"/>
              </w:rPr>
            </w:pPr>
            <w:r w:rsidRPr="002073B2">
              <w:rPr>
                <w:rFonts w:ascii="Arial" w:eastAsia="Times New Roman" w:hAnsi="Arial" w:cs="Arial"/>
                <w:color w:val="231F20"/>
                <w:position w:val="-1"/>
                <w:sz w:val="24"/>
                <w:szCs w:val="24"/>
                <w:lang w:val="en-US" w:eastAsia="ar-SA"/>
              </w:rPr>
              <w:t xml:space="preserve">Inadequate </w:t>
            </w:r>
          </w:p>
        </w:tc>
        <w:tc>
          <w:tcPr>
            <w:tcW w:w="5112" w:type="dxa"/>
          </w:tcPr>
          <w:p w14:paraId="12F40701" w14:textId="77777777" w:rsidR="00D04D61" w:rsidRPr="002073B2" w:rsidRDefault="00D04D61" w:rsidP="002073B2">
            <w:pPr>
              <w:widowControl w:val="0"/>
              <w:spacing w:before="29" w:line="271" w:lineRule="exact"/>
              <w:ind w:right="-20"/>
              <w:jc w:val="both"/>
              <w:rPr>
                <w:rFonts w:ascii="Arial" w:eastAsia="Times New Roman" w:hAnsi="Arial" w:cs="Arial"/>
                <w:color w:val="231F20"/>
                <w:position w:val="-1"/>
                <w:sz w:val="24"/>
                <w:szCs w:val="24"/>
                <w:lang w:val="en-US" w:eastAsia="ar-SA"/>
              </w:rPr>
            </w:pPr>
          </w:p>
        </w:tc>
      </w:tr>
      <w:tr w:rsidR="00D04D61" w:rsidRPr="00C20870" w14:paraId="635C0ACC" w14:textId="77777777" w:rsidTr="008E20A3">
        <w:trPr>
          <w:trHeight w:val="329"/>
        </w:trPr>
        <w:tc>
          <w:tcPr>
            <w:tcW w:w="1259" w:type="dxa"/>
          </w:tcPr>
          <w:p w14:paraId="1AAFDF55" w14:textId="77777777" w:rsidR="00D04D61" w:rsidRPr="002073B2" w:rsidRDefault="00D04D61" w:rsidP="002073B2">
            <w:pPr>
              <w:widowControl w:val="0"/>
              <w:spacing w:before="29" w:line="271" w:lineRule="exact"/>
              <w:ind w:right="-20"/>
              <w:jc w:val="both"/>
              <w:rPr>
                <w:rFonts w:ascii="Arial" w:eastAsia="Times New Roman" w:hAnsi="Arial" w:cs="Arial"/>
                <w:color w:val="231F20"/>
                <w:position w:val="-1"/>
                <w:sz w:val="24"/>
                <w:szCs w:val="24"/>
                <w:lang w:val="en-US" w:eastAsia="ar-SA"/>
              </w:rPr>
            </w:pPr>
            <w:r w:rsidRPr="002073B2">
              <w:rPr>
                <w:rFonts w:ascii="Arial" w:eastAsia="Times New Roman" w:hAnsi="Arial" w:cs="Arial"/>
                <w:color w:val="231F20"/>
                <w:position w:val="-1"/>
                <w:sz w:val="24"/>
                <w:szCs w:val="24"/>
                <w:lang w:val="en-US" w:eastAsia="ar-SA"/>
              </w:rPr>
              <w:t>2</w:t>
            </w:r>
          </w:p>
        </w:tc>
        <w:tc>
          <w:tcPr>
            <w:tcW w:w="4009" w:type="dxa"/>
          </w:tcPr>
          <w:p w14:paraId="68177DFE" w14:textId="77777777" w:rsidR="00D04D61" w:rsidRPr="002073B2" w:rsidRDefault="00D04D61" w:rsidP="002073B2">
            <w:pPr>
              <w:widowControl w:val="0"/>
              <w:spacing w:before="29" w:line="271" w:lineRule="exact"/>
              <w:ind w:right="-20"/>
              <w:jc w:val="both"/>
              <w:rPr>
                <w:rFonts w:ascii="Arial" w:eastAsia="Times New Roman" w:hAnsi="Arial" w:cs="Arial"/>
                <w:color w:val="231F20"/>
                <w:position w:val="-1"/>
                <w:sz w:val="24"/>
                <w:szCs w:val="24"/>
                <w:lang w:val="en-US" w:eastAsia="ar-SA"/>
              </w:rPr>
            </w:pPr>
            <w:r w:rsidRPr="002073B2">
              <w:rPr>
                <w:rFonts w:ascii="Arial" w:eastAsia="Times New Roman" w:hAnsi="Arial" w:cs="Arial"/>
                <w:color w:val="231F20"/>
                <w:position w:val="-1"/>
                <w:sz w:val="24"/>
                <w:szCs w:val="24"/>
                <w:lang w:val="en-US" w:eastAsia="ar-SA"/>
              </w:rPr>
              <w:t>Requires improvement</w:t>
            </w:r>
          </w:p>
        </w:tc>
        <w:tc>
          <w:tcPr>
            <w:tcW w:w="5112" w:type="dxa"/>
          </w:tcPr>
          <w:p w14:paraId="6849695D" w14:textId="77777777" w:rsidR="00D04D61" w:rsidRPr="002073B2" w:rsidRDefault="00D04D61" w:rsidP="002073B2">
            <w:pPr>
              <w:widowControl w:val="0"/>
              <w:spacing w:before="29" w:line="271" w:lineRule="exact"/>
              <w:ind w:right="-20"/>
              <w:jc w:val="both"/>
              <w:rPr>
                <w:rFonts w:ascii="Arial" w:eastAsia="Times New Roman" w:hAnsi="Arial" w:cs="Arial"/>
                <w:color w:val="231F20"/>
                <w:position w:val="-1"/>
                <w:sz w:val="24"/>
                <w:szCs w:val="24"/>
                <w:lang w:val="en-US" w:eastAsia="ar-SA"/>
              </w:rPr>
            </w:pPr>
          </w:p>
        </w:tc>
      </w:tr>
      <w:tr w:rsidR="00D04D61" w:rsidRPr="00C20870" w14:paraId="1BA0D211" w14:textId="77777777" w:rsidTr="008E20A3">
        <w:trPr>
          <w:trHeight w:val="329"/>
        </w:trPr>
        <w:tc>
          <w:tcPr>
            <w:tcW w:w="1259" w:type="dxa"/>
          </w:tcPr>
          <w:p w14:paraId="5D17112B" w14:textId="77777777" w:rsidR="00D04D61" w:rsidRPr="002073B2" w:rsidRDefault="00D04D61" w:rsidP="002073B2">
            <w:pPr>
              <w:widowControl w:val="0"/>
              <w:spacing w:before="29" w:line="271" w:lineRule="exact"/>
              <w:ind w:right="-20"/>
              <w:jc w:val="both"/>
              <w:rPr>
                <w:rFonts w:ascii="Arial" w:eastAsia="Times New Roman" w:hAnsi="Arial" w:cs="Arial"/>
                <w:color w:val="231F20"/>
                <w:position w:val="-1"/>
                <w:sz w:val="24"/>
                <w:szCs w:val="24"/>
                <w:lang w:val="en-US" w:eastAsia="ar-SA"/>
              </w:rPr>
            </w:pPr>
            <w:r w:rsidRPr="002073B2">
              <w:rPr>
                <w:rFonts w:ascii="Arial" w:eastAsia="Times New Roman" w:hAnsi="Arial" w:cs="Arial"/>
                <w:color w:val="231F20"/>
                <w:position w:val="-1"/>
                <w:sz w:val="24"/>
                <w:szCs w:val="24"/>
                <w:lang w:val="en-US" w:eastAsia="ar-SA"/>
              </w:rPr>
              <w:t>3</w:t>
            </w:r>
          </w:p>
        </w:tc>
        <w:tc>
          <w:tcPr>
            <w:tcW w:w="4009" w:type="dxa"/>
          </w:tcPr>
          <w:p w14:paraId="58FA8F63" w14:textId="77777777" w:rsidR="00D04D61" w:rsidRPr="002073B2" w:rsidRDefault="00D04D61" w:rsidP="002073B2">
            <w:pPr>
              <w:widowControl w:val="0"/>
              <w:spacing w:before="29" w:line="271" w:lineRule="exact"/>
              <w:ind w:right="-20"/>
              <w:jc w:val="both"/>
              <w:rPr>
                <w:rFonts w:ascii="Arial" w:eastAsia="Times New Roman" w:hAnsi="Arial" w:cs="Arial"/>
                <w:color w:val="231F20"/>
                <w:position w:val="-1"/>
                <w:sz w:val="24"/>
                <w:szCs w:val="24"/>
                <w:lang w:val="en-US" w:eastAsia="ar-SA"/>
              </w:rPr>
            </w:pPr>
            <w:r w:rsidRPr="002073B2">
              <w:rPr>
                <w:rFonts w:ascii="Arial" w:eastAsia="Times New Roman" w:hAnsi="Arial" w:cs="Arial"/>
                <w:color w:val="231F20"/>
                <w:position w:val="-1"/>
                <w:sz w:val="24"/>
                <w:szCs w:val="24"/>
                <w:lang w:val="en-US" w:eastAsia="ar-SA"/>
              </w:rPr>
              <w:t>Good</w:t>
            </w:r>
          </w:p>
        </w:tc>
        <w:tc>
          <w:tcPr>
            <w:tcW w:w="5112" w:type="dxa"/>
          </w:tcPr>
          <w:p w14:paraId="1F5BB0F8" w14:textId="77777777" w:rsidR="00D04D61" w:rsidRPr="002073B2" w:rsidRDefault="00D04D61" w:rsidP="002073B2">
            <w:pPr>
              <w:widowControl w:val="0"/>
              <w:spacing w:before="29" w:line="271" w:lineRule="exact"/>
              <w:ind w:right="-20"/>
              <w:jc w:val="both"/>
              <w:rPr>
                <w:rFonts w:ascii="Arial" w:eastAsia="Times New Roman" w:hAnsi="Arial" w:cs="Arial"/>
                <w:color w:val="231F20"/>
                <w:position w:val="-1"/>
                <w:sz w:val="24"/>
                <w:szCs w:val="24"/>
                <w:lang w:val="en-US" w:eastAsia="ar-SA"/>
              </w:rPr>
            </w:pPr>
          </w:p>
        </w:tc>
      </w:tr>
      <w:tr w:rsidR="00D04D61" w:rsidRPr="00C20870" w14:paraId="1A445B09" w14:textId="77777777" w:rsidTr="002073B2">
        <w:trPr>
          <w:trHeight w:val="70"/>
        </w:trPr>
        <w:tc>
          <w:tcPr>
            <w:tcW w:w="1259" w:type="dxa"/>
          </w:tcPr>
          <w:p w14:paraId="03A7A3F5" w14:textId="77777777" w:rsidR="00D04D61" w:rsidRPr="002073B2" w:rsidRDefault="00D04D61" w:rsidP="002073B2">
            <w:pPr>
              <w:widowControl w:val="0"/>
              <w:spacing w:before="29" w:line="271" w:lineRule="exact"/>
              <w:ind w:right="-20"/>
              <w:jc w:val="both"/>
              <w:rPr>
                <w:rFonts w:ascii="Arial" w:eastAsia="Times New Roman" w:hAnsi="Arial" w:cs="Arial"/>
                <w:color w:val="231F20"/>
                <w:position w:val="-1"/>
                <w:sz w:val="24"/>
                <w:szCs w:val="24"/>
                <w:lang w:val="en-US" w:eastAsia="ar-SA"/>
              </w:rPr>
            </w:pPr>
            <w:r w:rsidRPr="002073B2">
              <w:rPr>
                <w:rFonts w:ascii="Arial" w:eastAsia="Times New Roman" w:hAnsi="Arial" w:cs="Arial"/>
                <w:color w:val="231F20"/>
                <w:position w:val="-1"/>
                <w:sz w:val="24"/>
                <w:szCs w:val="24"/>
                <w:lang w:val="en-US" w:eastAsia="ar-SA"/>
              </w:rPr>
              <w:t>4</w:t>
            </w:r>
          </w:p>
        </w:tc>
        <w:tc>
          <w:tcPr>
            <w:tcW w:w="4009" w:type="dxa"/>
          </w:tcPr>
          <w:p w14:paraId="51498FF2" w14:textId="77777777" w:rsidR="00D04D61" w:rsidRPr="002073B2" w:rsidRDefault="00D04D61" w:rsidP="002073B2">
            <w:pPr>
              <w:widowControl w:val="0"/>
              <w:spacing w:before="29" w:line="271" w:lineRule="exact"/>
              <w:ind w:right="-20"/>
              <w:jc w:val="both"/>
              <w:rPr>
                <w:rFonts w:ascii="Arial" w:eastAsia="Times New Roman" w:hAnsi="Arial" w:cs="Arial"/>
                <w:color w:val="231F20"/>
                <w:position w:val="-1"/>
                <w:sz w:val="24"/>
                <w:szCs w:val="24"/>
                <w:lang w:val="en-US" w:eastAsia="ar-SA"/>
              </w:rPr>
            </w:pPr>
            <w:r w:rsidRPr="002073B2">
              <w:rPr>
                <w:rFonts w:ascii="Arial" w:eastAsia="Times New Roman" w:hAnsi="Arial" w:cs="Arial"/>
                <w:color w:val="231F20"/>
                <w:position w:val="-1"/>
                <w:sz w:val="24"/>
                <w:szCs w:val="24"/>
                <w:lang w:val="en-US" w:eastAsia="ar-SA"/>
              </w:rPr>
              <w:t>Outstanding</w:t>
            </w:r>
          </w:p>
        </w:tc>
        <w:tc>
          <w:tcPr>
            <w:tcW w:w="5112" w:type="dxa"/>
          </w:tcPr>
          <w:p w14:paraId="0E241B9F" w14:textId="77777777" w:rsidR="00D04D61" w:rsidRPr="002073B2" w:rsidRDefault="00D04D61" w:rsidP="002073B2">
            <w:pPr>
              <w:widowControl w:val="0"/>
              <w:spacing w:before="29" w:line="271" w:lineRule="exact"/>
              <w:ind w:right="-20"/>
              <w:jc w:val="both"/>
              <w:rPr>
                <w:rFonts w:ascii="Arial" w:eastAsia="Times New Roman" w:hAnsi="Arial" w:cs="Arial"/>
                <w:color w:val="231F20"/>
                <w:position w:val="-1"/>
                <w:sz w:val="24"/>
                <w:szCs w:val="24"/>
                <w:lang w:val="en-US" w:eastAsia="ar-SA"/>
              </w:rPr>
            </w:pPr>
          </w:p>
        </w:tc>
      </w:tr>
    </w:tbl>
    <w:p w14:paraId="4B652B8E" w14:textId="77777777" w:rsidR="00D04D61" w:rsidRPr="00C20870" w:rsidRDefault="00D04D61" w:rsidP="002073B2">
      <w:pPr>
        <w:widowControl w:val="0"/>
        <w:spacing w:before="72" w:after="0" w:line="316" w:lineRule="exact"/>
        <w:ind w:right="-20"/>
        <w:jc w:val="both"/>
        <w:rPr>
          <w:rFonts w:ascii="Arial" w:eastAsia="Times New Roman" w:hAnsi="Arial" w:cs="Arial"/>
          <w:b/>
          <w:bCs/>
          <w:color w:val="231F20"/>
          <w:position w:val="-1"/>
          <w:sz w:val="24"/>
          <w:szCs w:val="24"/>
          <w:lang w:val="en-US" w:eastAsia="ar-SA"/>
        </w:rPr>
      </w:pPr>
    </w:p>
    <w:p w14:paraId="0344C4C6" w14:textId="77777777" w:rsidR="00D04D61" w:rsidRPr="00C20870" w:rsidRDefault="00D04D61" w:rsidP="002073B2">
      <w:pPr>
        <w:widowControl w:val="0"/>
        <w:spacing w:before="72" w:after="0" w:line="316" w:lineRule="exact"/>
        <w:ind w:right="-20"/>
        <w:jc w:val="both"/>
        <w:rPr>
          <w:rFonts w:ascii="Arial" w:eastAsia="Times New Roman" w:hAnsi="Arial" w:cs="Arial"/>
          <w:b/>
          <w:bCs/>
          <w:color w:val="231F20"/>
          <w:position w:val="-1"/>
          <w:sz w:val="24"/>
          <w:szCs w:val="24"/>
          <w:lang w:val="en-US" w:eastAsia="ar-SA"/>
        </w:rPr>
      </w:pPr>
      <w:r w:rsidRPr="00C20870">
        <w:rPr>
          <w:rFonts w:ascii="Arial" w:eastAsia="Times New Roman" w:hAnsi="Arial" w:cs="Arial"/>
          <w:b/>
          <w:bCs/>
          <w:color w:val="231F20"/>
          <w:position w:val="-1"/>
          <w:sz w:val="24"/>
          <w:szCs w:val="24"/>
          <w:lang w:val="en-US" w:eastAsia="ar-SA"/>
        </w:rPr>
        <w:t>Please note: the observed practice should score 3 or above for the purposes of career progression.</w:t>
      </w:r>
    </w:p>
    <w:p w14:paraId="003D9FC6" w14:textId="77777777" w:rsidR="00D04D61" w:rsidRPr="002073B2" w:rsidRDefault="00D04D61" w:rsidP="002073B2">
      <w:pPr>
        <w:widowControl w:val="0"/>
        <w:spacing w:before="72" w:after="0" w:line="316" w:lineRule="exact"/>
        <w:ind w:right="-20"/>
        <w:jc w:val="both"/>
        <w:rPr>
          <w:rFonts w:ascii="Arial" w:eastAsia="Times New Roman" w:hAnsi="Arial" w:cs="Arial"/>
          <w:color w:val="231F20"/>
          <w:position w:val="-1"/>
          <w:sz w:val="24"/>
          <w:szCs w:val="24"/>
          <w:lang w:val="en-US" w:eastAsia="ar-SA"/>
        </w:rPr>
      </w:pPr>
    </w:p>
    <w:tbl>
      <w:tblPr>
        <w:tblW w:w="104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10456"/>
      </w:tblGrid>
      <w:tr w:rsidR="00D04D61" w:rsidRPr="002073B2" w14:paraId="11FB687D" w14:textId="77777777" w:rsidTr="008E20A3">
        <w:trPr>
          <w:trHeight w:val="468"/>
          <w:jc w:val="center"/>
        </w:trPr>
        <w:tc>
          <w:tcPr>
            <w:tcW w:w="10456" w:type="dxa"/>
            <w:shd w:val="clear" w:color="auto" w:fill="C9C9C9" w:themeFill="accent3" w:themeFillTint="99"/>
          </w:tcPr>
          <w:p w14:paraId="7AFE40FA" w14:textId="77777777" w:rsidR="002073B2" w:rsidRDefault="00D04D61" w:rsidP="002073B2">
            <w:pPr>
              <w:widowControl w:val="0"/>
              <w:spacing w:before="29" w:after="0" w:line="240" w:lineRule="auto"/>
              <w:ind w:right="-20"/>
              <w:jc w:val="both"/>
              <w:rPr>
                <w:rFonts w:ascii="Arial" w:eastAsia="Times New Roman" w:hAnsi="Arial" w:cs="Arial"/>
                <w:sz w:val="24"/>
                <w:szCs w:val="24"/>
                <w:lang w:val="en-US" w:eastAsia="ar-SA"/>
              </w:rPr>
            </w:pPr>
            <w:r w:rsidRPr="002073B2">
              <w:rPr>
                <w:rFonts w:ascii="Arial" w:eastAsia="Times New Roman" w:hAnsi="Arial" w:cs="Arial"/>
                <w:b/>
                <w:bCs/>
                <w:sz w:val="24"/>
                <w:szCs w:val="24"/>
                <w:lang w:val="en-US" w:eastAsia="ar-SA"/>
              </w:rPr>
              <w:t>Holistic assessment of the candidate</w:t>
            </w:r>
            <w:r w:rsidRPr="002073B2">
              <w:rPr>
                <w:rFonts w:ascii="Arial" w:eastAsia="Times New Roman" w:hAnsi="Arial" w:cs="Arial"/>
                <w:b/>
                <w:bCs/>
                <w:spacing w:val="-9"/>
                <w:sz w:val="24"/>
                <w:szCs w:val="24"/>
                <w:lang w:val="en-US" w:eastAsia="ar-SA"/>
              </w:rPr>
              <w:t>’</w:t>
            </w:r>
            <w:r w:rsidRPr="002073B2">
              <w:rPr>
                <w:rFonts w:ascii="Arial" w:eastAsia="Times New Roman" w:hAnsi="Arial" w:cs="Arial"/>
                <w:b/>
                <w:bCs/>
                <w:sz w:val="24"/>
                <w:szCs w:val="24"/>
                <w:lang w:val="en-US" w:eastAsia="ar-SA"/>
              </w:rPr>
              <w:t>s capability demonstrated in the observation of practice (up to 500 words).</w:t>
            </w:r>
            <w:r w:rsidRPr="002073B2">
              <w:rPr>
                <w:rFonts w:ascii="Arial" w:eastAsia="Times New Roman" w:hAnsi="Arial" w:cs="Arial"/>
                <w:sz w:val="24"/>
                <w:szCs w:val="24"/>
                <w:lang w:val="en-US" w:eastAsia="ar-SA"/>
              </w:rPr>
              <w:t xml:space="preserve">  </w:t>
            </w:r>
          </w:p>
          <w:p w14:paraId="7F9162A5" w14:textId="77777777" w:rsidR="002073B2" w:rsidRDefault="002073B2" w:rsidP="002073B2">
            <w:pPr>
              <w:widowControl w:val="0"/>
              <w:spacing w:before="29" w:after="0" w:line="240" w:lineRule="auto"/>
              <w:ind w:right="-20"/>
              <w:jc w:val="both"/>
              <w:rPr>
                <w:rFonts w:ascii="Arial" w:eastAsia="Times New Roman" w:hAnsi="Arial" w:cs="Arial"/>
                <w:sz w:val="24"/>
                <w:szCs w:val="24"/>
                <w:lang w:val="en-US" w:eastAsia="ar-SA"/>
              </w:rPr>
            </w:pPr>
          </w:p>
          <w:p w14:paraId="5727191E" w14:textId="070FADF6" w:rsidR="00D04D61" w:rsidRPr="002073B2" w:rsidRDefault="00D04D61" w:rsidP="002073B2">
            <w:pPr>
              <w:widowControl w:val="0"/>
              <w:spacing w:before="29" w:after="0" w:line="240" w:lineRule="auto"/>
              <w:ind w:right="-20"/>
              <w:jc w:val="both"/>
              <w:rPr>
                <w:rFonts w:ascii="Arial" w:eastAsia="Times New Roman" w:hAnsi="Arial" w:cs="Arial"/>
                <w:sz w:val="24"/>
                <w:szCs w:val="24"/>
                <w:lang w:val="en-US" w:eastAsia="ar-SA"/>
              </w:rPr>
            </w:pPr>
            <w:r w:rsidRPr="002073B2">
              <w:rPr>
                <w:rFonts w:ascii="Arial" w:eastAsia="Times New Roman" w:hAnsi="Arial" w:cs="Arial"/>
                <w:i/>
                <w:iCs/>
                <w:sz w:val="24"/>
                <w:szCs w:val="24"/>
                <w:lang w:val="en-US" w:eastAsia="ar-SA"/>
              </w:rPr>
              <w:t xml:space="preserve">Please link your comments to </w:t>
            </w:r>
            <w:r w:rsidR="002073B2" w:rsidRPr="002073B2">
              <w:rPr>
                <w:rFonts w:ascii="Arial" w:eastAsia="Times New Roman" w:hAnsi="Arial" w:cs="Arial"/>
                <w:i/>
                <w:iCs/>
                <w:sz w:val="24"/>
                <w:szCs w:val="24"/>
                <w:lang w:val="en-US" w:eastAsia="ar-SA"/>
              </w:rPr>
              <w:t xml:space="preserve">Post Qualifying Social Work Standards. </w:t>
            </w:r>
            <w:r w:rsidRPr="002073B2">
              <w:rPr>
                <w:rFonts w:ascii="Arial" w:eastAsia="Times New Roman" w:hAnsi="Arial" w:cs="Arial"/>
                <w:sz w:val="24"/>
                <w:szCs w:val="24"/>
                <w:lang w:val="en-US" w:eastAsia="ar-SA"/>
              </w:rPr>
              <w:t xml:space="preserve"> </w:t>
            </w:r>
          </w:p>
        </w:tc>
      </w:tr>
      <w:tr w:rsidR="00D04D61" w:rsidRPr="00C20870" w14:paraId="75D4C933" w14:textId="77777777" w:rsidTr="008E20A3">
        <w:trPr>
          <w:trHeight w:val="22"/>
          <w:jc w:val="center"/>
        </w:trPr>
        <w:tc>
          <w:tcPr>
            <w:tcW w:w="10456" w:type="dxa"/>
          </w:tcPr>
          <w:p w14:paraId="2F333E4B" w14:textId="77777777" w:rsidR="00D04D61" w:rsidRDefault="00D04D61" w:rsidP="002073B2">
            <w:pPr>
              <w:widowControl w:val="0"/>
              <w:jc w:val="both"/>
              <w:rPr>
                <w:rFonts w:ascii="Arial" w:eastAsia="Times New Roman" w:hAnsi="Arial" w:cs="Arial"/>
                <w:b/>
                <w:bCs/>
                <w:sz w:val="24"/>
                <w:szCs w:val="24"/>
                <w:lang w:val="en-US" w:eastAsia="ar-SA"/>
              </w:rPr>
            </w:pPr>
          </w:p>
          <w:p w14:paraId="0EDDB067" w14:textId="77777777" w:rsidR="002073B2" w:rsidRDefault="002073B2" w:rsidP="002073B2">
            <w:pPr>
              <w:widowControl w:val="0"/>
              <w:jc w:val="both"/>
              <w:rPr>
                <w:rFonts w:ascii="Arial" w:eastAsia="Times New Roman" w:hAnsi="Arial" w:cs="Arial"/>
                <w:b/>
                <w:bCs/>
                <w:sz w:val="24"/>
                <w:szCs w:val="24"/>
                <w:lang w:val="en-US" w:eastAsia="ar-SA"/>
              </w:rPr>
            </w:pPr>
          </w:p>
          <w:p w14:paraId="74E44FC2" w14:textId="13B2FBD4" w:rsidR="002073B2" w:rsidRPr="00C20870" w:rsidRDefault="002073B2" w:rsidP="002073B2">
            <w:pPr>
              <w:widowControl w:val="0"/>
              <w:jc w:val="both"/>
              <w:rPr>
                <w:rFonts w:ascii="Arial" w:eastAsia="Times New Roman" w:hAnsi="Arial" w:cs="Arial"/>
                <w:b/>
                <w:bCs/>
                <w:sz w:val="24"/>
                <w:szCs w:val="24"/>
                <w:lang w:val="en-US" w:eastAsia="ar-SA"/>
              </w:rPr>
            </w:pPr>
          </w:p>
        </w:tc>
      </w:tr>
    </w:tbl>
    <w:p w14:paraId="7F378FF3" w14:textId="77777777" w:rsidR="00D04D61" w:rsidRPr="00C20870" w:rsidRDefault="00D04D61" w:rsidP="002073B2">
      <w:pPr>
        <w:widowControl w:val="0"/>
        <w:spacing w:before="29" w:after="0" w:line="271" w:lineRule="exact"/>
        <w:ind w:right="-20"/>
        <w:jc w:val="both"/>
        <w:rPr>
          <w:rFonts w:ascii="Arial" w:eastAsia="Times New Roman" w:hAnsi="Arial" w:cs="Arial"/>
          <w:b/>
          <w:bCs/>
          <w:position w:val="-1"/>
          <w:sz w:val="24"/>
          <w:szCs w:val="24"/>
          <w:lang w:val="en-US" w:eastAsia="ar-SA"/>
        </w:rPr>
      </w:pPr>
    </w:p>
    <w:p w14:paraId="119A692C" w14:textId="77777777" w:rsidR="00D04D61" w:rsidRPr="00C20870" w:rsidRDefault="00D04D61" w:rsidP="002073B2">
      <w:pPr>
        <w:widowControl w:val="0"/>
        <w:spacing w:after="0" w:line="200" w:lineRule="exact"/>
        <w:jc w:val="both"/>
        <w:rPr>
          <w:rFonts w:ascii="Arial" w:eastAsia="Times New Roman" w:hAnsi="Arial" w:cs="Arial"/>
          <w:sz w:val="24"/>
          <w:szCs w:val="24"/>
          <w:lang w:val="en-US" w:eastAsia="ar-SA"/>
        </w:rPr>
      </w:pPr>
    </w:p>
    <w:tbl>
      <w:tblPr>
        <w:tblW w:w="10481"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481"/>
      </w:tblGrid>
      <w:tr w:rsidR="00D04D61" w:rsidRPr="00C20870" w14:paraId="086170AE" w14:textId="77777777" w:rsidTr="008E20A3">
        <w:trPr>
          <w:trHeight w:val="841"/>
          <w:jc w:val="center"/>
        </w:trPr>
        <w:tc>
          <w:tcPr>
            <w:tcW w:w="10481" w:type="dxa"/>
            <w:tcBorders>
              <w:top w:val="single" w:sz="8" w:space="0" w:color="71639A"/>
              <w:left w:val="single" w:sz="8" w:space="0" w:color="71639A"/>
              <w:bottom w:val="single" w:sz="8" w:space="0" w:color="71639A"/>
              <w:right w:val="single" w:sz="8" w:space="0" w:color="71639A"/>
            </w:tcBorders>
            <w:shd w:val="clear" w:color="auto" w:fill="C9C9C9" w:themeFill="accent3" w:themeFillTint="99"/>
          </w:tcPr>
          <w:p w14:paraId="6BC17541" w14:textId="75015207" w:rsidR="00D04D61" w:rsidRDefault="00D04D61" w:rsidP="002073B2">
            <w:pPr>
              <w:widowControl w:val="0"/>
              <w:spacing w:before="29" w:after="0" w:line="240" w:lineRule="auto"/>
              <w:ind w:right="-20"/>
              <w:jc w:val="both"/>
              <w:rPr>
                <w:rFonts w:ascii="Arial" w:eastAsia="Times New Roman" w:hAnsi="Arial" w:cs="Arial"/>
                <w:b/>
                <w:bCs/>
                <w:sz w:val="24"/>
                <w:szCs w:val="24"/>
                <w:lang w:val="en-US" w:eastAsia="ar-SA"/>
              </w:rPr>
            </w:pPr>
            <w:r w:rsidRPr="00C20870">
              <w:rPr>
                <w:rFonts w:ascii="Arial" w:eastAsia="Times New Roman" w:hAnsi="Arial" w:cs="Arial"/>
                <w:b/>
                <w:bCs/>
                <w:sz w:val="24"/>
                <w:szCs w:val="24"/>
                <w:lang w:val="en-US" w:eastAsia="ar-SA"/>
              </w:rPr>
              <w:t>Action plan following the direct observation (if applicable)</w:t>
            </w:r>
          </w:p>
          <w:p w14:paraId="4EB4CA4E" w14:textId="77777777" w:rsidR="002073B2" w:rsidRPr="00C20870" w:rsidRDefault="002073B2" w:rsidP="002073B2">
            <w:pPr>
              <w:widowControl w:val="0"/>
              <w:spacing w:before="29" w:after="0" w:line="240" w:lineRule="auto"/>
              <w:ind w:right="-20"/>
              <w:jc w:val="both"/>
              <w:rPr>
                <w:rFonts w:ascii="Arial" w:eastAsia="Times New Roman" w:hAnsi="Arial" w:cs="Arial"/>
                <w:sz w:val="24"/>
                <w:szCs w:val="24"/>
                <w:lang w:val="en-US" w:eastAsia="ar-SA"/>
              </w:rPr>
            </w:pPr>
          </w:p>
          <w:p w14:paraId="087D0F69" w14:textId="49B77E40" w:rsidR="002073B2" w:rsidRPr="002073B2" w:rsidRDefault="00D04D61" w:rsidP="002073B2">
            <w:pPr>
              <w:jc w:val="both"/>
              <w:rPr>
                <w:rFonts w:ascii="Arial" w:hAnsi="Arial" w:cs="Arial"/>
                <w:i/>
                <w:iCs/>
                <w:sz w:val="24"/>
                <w:szCs w:val="24"/>
                <w:lang w:val="en-US" w:eastAsia="ar-SA"/>
              </w:rPr>
            </w:pPr>
            <w:r w:rsidRPr="002073B2">
              <w:rPr>
                <w:rFonts w:ascii="Arial" w:hAnsi="Arial" w:cs="Arial"/>
                <w:i/>
                <w:iCs/>
                <w:sz w:val="24"/>
                <w:szCs w:val="24"/>
                <w:lang w:val="en-US" w:eastAsia="ar-SA"/>
              </w:rPr>
              <w:t>Have areas of development</w:t>
            </w:r>
            <w:r w:rsidR="002073B2">
              <w:rPr>
                <w:rFonts w:ascii="Arial" w:hAnsi="Arial" w:cs="Arial"/>
                <w:i/>
                <w:iCs/>
                <w:sz w:val="24"/>
                <w:szCs w:val="24"/>
                <w:lang w:val="en-US" w:eastAsia="ar-SA"/>
              </w:rPr>
              <w:t xml:space="preserve"> </w:t>
            </w:r>
            <w:r w:rsidRPr="002073B2">
              <w:rPr>
                <w:rFonts w:ascii="Arial" w:hAnsi="Arial" w:cs="Arial"/>
                <w:i/>
                <w:iCs/>
                <w:sz w:val="24"/>
                <w:szCs w:val="24"/>
                <w:lang w:val="en-US" w:eastAsia="ar-SA"/>
              </w:rPr>
              <w:t>/</w:t>
            </w:r>
            <w:r w:rsidR="002073B2">
              <w:rPr>
                <w:rFonts w:ascii="Arial" w:hAnsi="Arial" w:cs="Arial"/>
                <w:i/>
                <w:iCs/>
                <w:sz w:val="24"/>
                <w:szCs w:val="24"/>
                <w:lang w:val="en-US" w:eastAsia="ar-SA"/>
              </w:rPr>
              <w:t xml:space="preserve"> </w:t>
            </w:r>
            <w:r w:rsidRPr="002073B2">
              <w:rPr>
                <w:rFonts w:ascii="Arial" w:hAnsi="Arial" w:cs="Arial"/>
                <w:i/>
                <w:iCs/>
                <w:sz w:val="24"/>
                <w:szCs w:val="24"/>
                <w:lang w:val="en-US" w:eastAsia="ar-SA"/>
              </w:rPr>
              <w:t xml:space="preserve">learning needs been identified that should be addressed in the </w:t>
            </w:r>
            <w:r w:rsidR="002073B2" w:rsidRPr="002073B2">
              <w:rPr>
                <w:rFonts w:ascii="Arial" w:hAnsi="Arial" w:cs="Arial"/>
                <w:i/>
                <w:iCs/>
                <w:sz w:val="24"/>
                <w:szCs w:val="24"/>
                <w:lang w:val="en-US" w:eastAsia="ar-SA"/>
              </w:rPr>
              <w:t>S</w:t>
            </w:r>
            <w:r w:rsidRPr="002073B2">
              <w:rPr>
                <w:rFonts w:ascii="Arial" w:hAnsi="Arial" w:cs="Arial"/>
                <w:i/>
                <w:iCs/>
                <w:sz w:val="24"/>
                <w:szCs w:val="24"/>
                <w:lang w:val="en-US" w:eastAsia="ar-SA"/>
              </w:rPr>
              <w:t xml:space="preserve">ocial </w:t>
            </w:r>
            <w:r w:rsidR="002073B2" w:rsidRPr="002073B2">
              <w:rPr>
                <w:rFonts w:ascii="Arial" w:hAnsi="Arial" w:cs="Arial"/>
                <w:i/>
                <w:iCs/>
                <w:sz w:val="24"/>
                <w:szCs w:val="24"/>
                <w:lang w:val="en-US" w:eastAsia="ar-SA"/>
              </w:rPr>
              <w:t>W</w:t>
            </w:r>
            <w:r w:rsidRPr="002073B2">
              <w:rPr>
                <w:rFonts w:ascii="Arial" w:hAnsi="Arial" w:cs="Arial"/>
                <w:i/>
                <w:iCs/>
                <w:sz w:val="24"/>
                <w:szCs w:val="24"/>
                <w:lang w:val="en-US" w:eastAsia="ar-SA"/>
              </w:rPr>
              <w:t xml:space="preserve">orker’s </w:t>
            </w:r>
            <w:r w:rsidR="002073B2" w:rsidRPr="002073B2">
              <w:rPr>
                <w:rFonts w:ascii="Arial" w:hAnsi="Arial" w:cs="Arial"/>
                <w:i/>
                <w:iCs/>
                <w:sz w:val="24"/>
                <w:szCs w:val="24"/>
                <w:lang w:val="en-US" w:eastAsia="ar-SA"/>
              </w:rPr>
              <w:t>A</w:t>
            </w:r>
            <w:r w:rsidRPr="002073B2">
              <w:rPr>
                <w:rFonts w:ascii="Arial" w:hAnsi="Arial" w:cs="Arial"/>
                <w:i/>
                <w:iCs/>
                <w:sz w:val="24"/>
                <w:szCs w:val="24"/>
                <w:lang w:val="en-US" w:eastAsia="ar-SA"/>
              </w:rPr>
              <w:t xml:space="preserve">nnual </w:t>
            </w:r>
            <w:r w:rsidR="002073B2" w:rsidRPr="002073B2">
              <w:rPr>
                <w:rFonts w:ascii="Arial" w:hAnsi="Arial" w:cs="Arial"/>
                <w:i/>
                <w:iCs/>
                <w:sz w:val="24"/>
                <w:szCs w:val="24"/>
                <w:lang w:val="en-US" w:eastAsia="ar-SA"/>
              </w:rPr>
              <w:t>R</w:t>
            </w:r>
            <w:r w:rsidRPr="002073B2">
              <w:rPr>
                <w:rFonts w:ascii="Arial" w:hAnsi="Arial" w:cs="Arial"/>
                <w:i/>
                <w:iCs/>
                <w:sz w:val="24"/>
                <w:szCs w:val="24"/>
                <w:lang w:val="en-US" w:eastAsia="ar-SA"/>
              </w:rPr>
              <w:t>eview</w:t>
            </w:r>
            <w:r w:rsidR="002073B2" w:rsidRPr="002073B2">
              <w:rPr>
                <w:rFonts w:ascii="Arial" w:hAnsi="Arial" w:cs="Arial"/>
                <w:i/>
                <w:iCs/>
                <w:sz w:val="24"/>
                <w:szCs w:val="24"/>
                <w:lang w:val="en-US" w:eastAsia="ar-SA"/>
              </w:rPr>
              <w:t xml:space="preserve"> </w:t>
            </w:r>
            <w:r w:rsidRPr="002073B2">
              <w:rPr>
                <w:rFonts w:ascii="Arial" w:hAnsi="Arial" w:cs="Arial"/>
                <w:i/>
                <w:iCs/>
                <w:sz w:val="24"/>
                <w:szCs w:val="24"/>
                <w:lang w:val="en-US" w:eastAsia="ar-SA"/>
              </w:rPr>
              <w:t>/</w:t>
            </w:r>
            <w:r w:rsidR="002073B2" w:rsidRPr="002073B2">
              <w:rPr>
                <w:rFonts w:ascii="Arial" w:hAnsi="Arial" w:cs="Arial"/>
                <w:i/>
                <w:iCs/>
                <w:sz w:val="24"/>
                <w:szCs w:val="24"/>
                <w:lang w:val="en-US" w:eastAsia="ar-SA"/>
              </w:rPr>
              <w:t xml:space="preserve"> S</w:t>
            </w:r>
            <w:r w:rsidRPr="002073B2">
              <w:rPr>
                <w:rFonts w:ascii="Arial" w:hAnsi="Arial" w:cs="Arial"/>
                <w:i/>
                <w:iCs/>
                <w:sz w:val="24"/>
                <w:szCs w:val="24"/>
                <w:lang w:val="en-US" w:eastAsia="ar-SA"/>
              </w:rPr>
              <w:t xml:space="preserve">upervision as a short term / medium term / long term target? </w:t>
            </w:r>
          </w:p>
          <w:p w14:paraId="77BC2842" w14:textId="17508EA5" w:rsidR="00D04D61" w:rsidRPr="00C20870" w:rsidRDefault="00D04D61" w:rsidP="002073B2">
            <w:pPr>
              <w:jc w:val="both"/>
              <w:rPr>
                <w:rFonts w:ascii="Arial" w:hAnsi="Arial" w:cs="Arial"/>
                <w:b/>
                <w:bCs/>
                <w:i/>
                <w:iCs/>
                <w:sz w:val="24"/>
                <w:szCs w:val="24"/>
                <w:lang w:val="en-US" w:eastAsia="ar-SA"/>
              </w:rPr>
            </w:pPr>
            <w:r w:rsidRPr="002073B2">
              <w:rPr>
                <w:rFonts w:ascii="Arial" w:hAnsi="Arial" w:cs="Arial"/>
                <w:i/>
                <w:iCs/>
                <w:sz w:val="24"/>
                <w:szCs w:val="24"/>
                <w:lang w:val="en-US" w:eastAsia="ar-SA"/>
              </w:rPr>
              <w:t>What</w:t>
            </w:r>
            <w:r w:rsidRPr="002073B2">
              <w:rPr>
                <w:rFonts w:ascii="Arial" w:hAnsi="Arial" w:cs="Arial"/>
                <w:i/>
                <w:iCs/>
                <w:spacing w:val="-6"/>
                <w:sz w:val="24"/>
                <w:szCs w:val="24"/>
                <w:lang w:val="en-US" w:eastAsia="ar-SA"/>
              </w:rPr>
              <w:t xml:space="preserve"> </w:t>
            </w:r>
            <w:r w:rsidRPr="002073B2">
              <w:rPr>
                <w:rFonts w:ascii="Arial" w:hAnsi="Arial" w:cs="Arial"/>
                <w:i/>
                <w:iCs/>
                <w:sz w:val="24"/>
                <w:szCs w:val="24"/>
                <w:lang w:val="en-US" w:eastAsia="ar-SA"/>
              </w:rPr>
              <w:t>actions need to</w:t>
            </w:r>
            <w:r w:rsidRPr="002073B2">
              <w:rPr>
                <w:rFonts w:ascii="Arial" w:hAnsi="Arial" w:cs="Arial"/>
                <w:i/>
                <w:iCs/>
                <w:spacing w:val="-2"/>
                <w:sz w:val="24"/>
                <w:szCs w:val="24"/>
                <w:lang w:val="en-US" w:eastAsia="ar-SA"/>
              </w:rPr>
              <w:t xml:space="preserve"> </w:t>
            </w:r>
            <w:r w:rsidRPr="002073B2">
              <w:rPr>
                <w:rFonts w:ascii="Arial" w:hAnsi="Arial" w:cs="Arial"/>
                <w:i/>
                <w:iCs/>
                <w:sz w:val="24"/>
                <w:szCs w:val="24"/>
                <w:lang w:val="en-US" w:eastAsia="ar-SA"/>
              </w:rPr>
              <w:t>be taken to</w:t>
            </w:r>
            <w:r w:rsidRPr="002073B2">
              <w:rPr>
                <w:rFonts w:ascii="Arial" w:hAnsi="Arial" w:cs="Arial"/>
                <w:i/>
                <w:iCs/>
                <w:spacing w:val="-2"/>
                <w:sz w:val="24"/>
                <w:szCs w:val="24"/>
                <w:lang w:val="en-US" w:eastAsia="ar-SA"/>
              </w:rPr>
              <w:t xml:space="preserve"> </w:t>
            </w:r>
            <w:r w:rsidRPr="002073B2">
              <w:rPr>
                <w:rFonts w:ascii="Arial" w:hAnsi="Arial" w:cs="Arial"/>
                <w:i/>
                <w:iCs/>
                <w:sz w:val="24"/>
                <w:szCs w:val="24"/>
                <w:lang w:val="en-US" w:eastAsia="ar-SA"/>
              </w:rPr>
              <w:t>address these, and when will progress be reviewed?</w:t>
            </w:r>
            <w:r w:rsidRPr="002073B2">
              <w:rPr>
                <w:rFonts w:ascii="Arial" w:hAnsi="Arial" w:cs="Arial"/>
                <w:i/>
                <w:iCs/>
                <w:spacing w:val="-14"/>
                <w:sz w:val="24"/>
                <w:szCs w:val="24"/>
                <w:lang w:val="en-US" w:eastAsia="ar-SA"/>
              </w:rPr>
              <w:t xml:space="preserve"> </w:t>
            </w:r>
            <w:r w:rsidRPr="002073B2">
              <w:rPr>
                <w:rFonts w:ascii="Arial" w:hAnsi="Arial" w:cs="Arial"/>
                <w:i/>
                <w:iCs/>
                <w:sz w:val="24"/>
                <w:szCs w:val="24"/>
                <w:lang w:val="en-US" w:eastAsia="ar-SA"/>
              </w:rPr>
              <w:t>Are there any other outstanding issues?</w:t>
            </w:r>
          </w:p>
        </w:tc>
      </w:tr>
      <w:tr w:rsidR="00D04D61" w:rsidRPr="00C20870" w14:paraId="2822EC99" w14:textId="77777777" w:rsidTr="008E20A3">
        <w:trPr>
          <w:trHeight w:val="37"/>
          <w:jc w:val="center"/>
        </w:trPr>
        <w:tc>
          <w:tcPr>
            <w:tcW w:w="10481" w:type="dxa"/>
            <w:tcBorders>
              <w:top w:val="single" w:sz="8" w:space="0" w:color="71639A"/>
              <w:left w:val="single" w:sz="8" w:space="0" w:color="71639A"/>
              <w:bottom w:val="single" w:sz="8" w:space="0" w:color="71639A"/>
              <w:right w:val="single" w:sz="8" w:space="0" w:color="71639A"/>
            </w:tcBorders>
          </w:tcPr>
          <w:p w14:paraId="1D2C6AB3" w14:textId="77777777" w:rsidR="00D04D61" w:rsidRPr="00C20870" w:rsidRDefault="00D04D61" w:rsidP="002073B2">
            <w:pPr>
              <w:widowControl w:val="0"/>
              <w:spacing w:before="12" w:after="0" w:line="240" w:lineRule="auto"/>
              <w:ind w:right="-20"/>
              <w:jc w:val="both"/>
              <w:rPr>
                <w:rFonts w:ascii="Arial" w:eastAsia="Times New Roman" w:hAnsi="Arial" w:cs="Arial"/>
                <w:sz w:val="24"/>
                <w:szCs w:val="24"/>
                <w:lang w:val="en-US" w:eastAsia="ar-SA"/>
              </w:rPr>
            </w:pPr>
          </w:p>
          <w:p w14:paraId="4C06244D" w14:textId="40C4DCDA" w:rsidR="00D04D61" w:rsidRDefault="00D04D61" w:rsidP="002073B2">
            <w:pPr>
              <w:widowControl w:val="0"/>
              <w:spacing w:before="12" w:after="0" w:line="240" w:lineRule="auto"/>
              <w:ind w:right="-20"/>
              <w:jc w:val="both"/>
              <w:rPr>
                <w:rFonts w:ascii="Arial" w:eastAsia="Times New Roman" w:hAnsi="Arial" w:cs="Arial"/>
                <w:sz w:val="24"/>
                <w:szCs w:val="24"/>
                <w:lang w:val="en-US" w:eastAsia="ar-SA"/>
              </w:rPr>
            </w:pPr>
          </w:p>
          <w:p w14:paraId="5B596964" w14:textId="102D0523" w:rsidR="002073B2" w:rsidRDefault="002073B2" w:rsidP="002073B2">
            <w:pPr>
              <w:widowControl w:val="0"/>
              <w:spacing w:before="12" w:after="0" w:line="240" w:lineRule="auto"/>
              <w:ind w:right="-20"/>
              <w:jc w:val="both"/>
              <w:rPr>
                <w:rFonts w:ascii="Arial" w:eastAsia="Times New Roman" w:hAnsi="Arial" w:cs="Arial"/>
                <w:sz w:val="24"/>
                <w:szCs w:val="24"/>
                <w:lang w:val="en-US" w:eastAsia="ar-SA"/>
              </w:rPr>
            </w:pPr>
          </w:p>
          <w:p w14:paraId="2A2AC118" w14:textId="453E8418" w:rsidR="002073B2" w:rsidRDefault="002073B2" w:rsidP="002073B2">
            <w:pPr>
              <w:widowControl w:val="0"/>
              <w:spacing w:before="12" w:after="0" w:line="240" w:lineRule="auto"/>
              <w:ind w:right="-20"/>
              <w:jc w:val="both"/>
              <w:rPr>
                <w:rFonts w:ascii="Arial" w:eastAsia="Times New Roman" w:hAnsi="Arial" w:cs="Arial"/>
                <w:sz w:val="24"/>
                <w:szCs w:val="24"/>
                <w:lang w:val="en-US" w:eastAsia="ar-SA"/>
              </w:rPr>
            </w:pPr>
          </w:p>
          <w:p w14:paraId="0A5E6669" w14:textId="628B8DE1" w:rsidR="002073B2" w:rsidRDefault="002073B2" w:rsidP="002073B2">
            <w:pPr>
              <w:widowControl w:val="0"/>
              <w:spacing w:before="12" w:after="0" w:line="240" w:lineRule="auto"/>
              <w:ind w:right="-20"/>
              <w:jc w:val="both"/>
              <w:rPr>
                <w:rFonts w:ascii="Arial" w:eastAsia="Times New Roman" w:hAnsi="Arial" w:cs="Arial"/>
                <w:sz w:val="24"/>
                <w:szCs w:val="24"/>
                <w:lang w:val="en-US" w:eastAsia="ar-SA"/>
              </w:rPr>
            </w:pPr>
          </w:p>
          <w:p w14:paraId="28839BC6" w14:textId="77777777" w:rsidR="002073B2" w:rsidRPr="00C20870" w:rsidRDefault="002073B2" w:rsidP="002073B2">
            <w:pPr>
              <w:widowControl w:val="0"/>
              <w:spacing w:before="12" w:after="0" w:line="240" w:lineRule="auto"/>
              <w:ind w:right="-20"/>
              <w:jc w:val="both"/>
              <w:rPr>
                <w:rFonts w:ascii="Arial" w:eastAsia="Times New Roman" w:hAnsi="Arial" w:cs="Arial"/>
                <w:sz w:val="24"/>
                <w:szCs w:val="24"/>
                <w:lang w:val="en-US" w:eastAsia="ar-SA"/>
              </w:rPr>
            </w:pPr>
          </w:p>
          <w:p w14:paraId="22AB7E8F" w14:textId="77777777" w:rsidR="00D04D61" w:rsidRPr="00C20870" w:rsidRDefault="00D04D61" w:rsidP="002073B2">
            <w:pPr>
              <w:widowControl w:val="0"/>
              <w:spacing w:before="12" w:after="0" w:line="240" w:lineRule="auto"/>
              <w:ind w:right="-20"/>
              <w:jc w:val="both"/>
              <w:rPr>
                <w:rFonts w:ascii="Arial" w:eastAsia="Times New Roman" w:hAnsi="Arial" w:cs="Arial"/>
                <w:sz w:val="24"/>
                <w:szCs w:val="24"/>
                <w:lang w:val="en-US" w:eastAsia="ar-SA"/>
              </w:rPr>
            </w:pPr>
          </w:p>
        </w:tc>
      </w:tr>
    </w:tbl>
    <w:p w14:paraId="5EDB6958" w14:textId="56ABBC33" w:rsidR="00D04D61" w:rsidRPr="00C20870" w:rsidRDefault="00D04D61" w:rsidP="002073B2">
      <w:pPr>
        <w:widowControl w:val="0"/>
        <w:spacing w:after="0" w:line="200" w:lineRule="exact"/>
        <w:jc w:val="both"/>
        <w:rPr>
          <w:rFonts w:ascii="Arial" w:eastAsia="Times New Roman" w:hAnsi="Arial" w:cs="Arial"/>
          <w:sz w:val="24"/>
          <w:szCs w:val="24"/>
          <w:lang w:val="en-US" w:eastAsia="ar-SA"/>
        </w:rPr>
      </w:pPr>
    </w:p>
    <w:p w14:paraId="155FD04A" w14:textId="17C65F9B" w:rsidR="003B594B" w:rsidRPr="00C20870" w:rsidRDefault="003B594B" w:rsidP="002073B2">
      <w:pPr>
        <w:widowControl w:val="0"/>
        <w:spacing w:after="0" w:line="200" w:lineRule="exact"/>
        <w:jc w:val="both"/>
        <w:rPr>
          <w:rFonts w:ascii="Arial" w:eastAsia="Times New Roman" w:hAnsi="Arial" w:cs="Arial"/>
          <w:sz w:val="24"/>
          <w:szCs w:val="24"/>
          <w:lang w:val="en-US" w:eastAsia="ar-SA"/>
        </w:rPr>
      </w:pPr>
    </w:p>
    <w:tbl>
      <w:tblPr>
        <w:tblW w:w="10481"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481"/>
      </w:tblGrid>
      <w:tr w:rsidR="003B594B" w:rsidRPr="00C20870" w14:paraId="111805EA" w14:textId="77777777" w:rsidTr="00560B0F">
        <w:trPr>
          <w:trHeight w:val="841"/>
          <w:jc w:val="center"/>
        </w:trPr>
        <w:tc>
          <w:tcPr>
            <w:tcW w:w="10481" w:type="dxa"/>
            <w:tcBorders>
              <w:top w:val="single" w:sz="8" w:space="0" w:color="71639A"/>
              <w:left w:val="single" w:sz="8" w:space="0" w:color="71639A"/>
              <w:bottom w:val="single" w:sz="8" w:space="0" w:color="71639A"/>
              <w:right w:val="single" w:sz="8" w:space="0" w:color="71639A"/>
            </w:tcBorders>
            <w:shd w:val="clear" w:color="auto" w:fill="C9C9C9" w:themeFill="accent3" w:themeFillTint="99"/>
          </w:tcPr>
          <w:p w14:paraId="354DE2FC" w14:textId="11F6DB08" w:rsidR="003B594B" w:rsidRPr="00C20870" w:rsidRDefault="002073B2" w:rsidP="002073B2">
            <w:pPr>
              <w:widowControl w:val="0"/>
              <w:spacing w:line="200" w:lineRule="exact"/>
              <w:jc w:val="both"/>
              <w:rPr>
                <w:rFonts w:ascii="Arial" w:eastAsia="Times New Roman" w:hAnsi="Arial" w:cs="Arial"/>
                <w:b/>
                <w:bCs/>
                <w:sz w:val="24"/>
                <w:szCs w:val="24"/>
                <w:lang w:val="en-US" w:eastAsia="ar-SA"/>
              </w:rPr>
            </w:pPr>
            <w:r>
              <w:rPr>
                <w:rFonts w:ascii="Arial" w:eastAsia="Times New Roman" w:hAnsi="Arial" w:cs="Arial"/>
                <w:b/>
                <w:bCs/>
                <w:sz w:val="24"/>
                <w:szCs w:val="24"/>
                <w:lang w:val="en-US" w:eastAsia="ar-SA"/>
              </w:rPr>
              <w:t>F</w:t>
            </w:r>
            <w:r w:rsidR="003B594B" w:rsidRPr="00C20870">
              <w:rPr>
                <w:rFonts w:ascii="Arial" w:eastAsia="Times New Roman" w:hAnsi="Arial" w:cs="Arial"/>
                <w:b/>
                <w:bCs/>
                <w:sz w:val="24"/>
                <w:szCs w:val="24"/>
                <w:lang w:val="en-US" w:eastAsia="ar-SA"/>
              </w:rPr>
              <w:t>eedback from parents</w:t>
            </w:r>
            <w:r>
              <w:rPr>
                <w:rFonts w:ascii="Arial" w:eastAsia="Times New Roman" w:hAnsi="Arial" w:cs="Arial"/>
                <w:b/>
                <w:bCs/>
                <w:sz w:val="24"/>
                <w:szCs w:val="24"/>
                <w:lang w:val="en-US" w:eastAsia="ar-SA"/>
              </w:rPr>
              <w:t xml:space="preserve"> </w:t>
            </w:r>
            <w:r w:rsidR="003B594B" w:rsidRPr="00C20870">
              <w:rPr>
                <w:rFonts w:ascii="Arial" w:eastAsia="Times New Roman" w:hAnsi="Arial" w:cs="Arial"/>
                <w:b/>
                <w:bCs/>
                <w:sz w:val="24"/>
                <w:szCs w:val="24"/>
                <w:lang w:val="en-US" w:eastAsia="ar-SA"/>
              </w:rPr>
              <w:t>/</w:t>
            </w:r>
            <w:r>
              <w:rPr>
                <w:rFonts w:ascii="Arial" w:eastAsia="Times New Roman" w:hAnsi="Arial" w:cs="Arial"/>
                <w:b/>
                <w:bCs/>
                <w:sz w:val="24"/>
                <w:szCs w:val="24"/>
                <w:lang w:val="en-US" w:eastAsia="ar-SA"/>
              </w:rPr>
              <w:t xml:space="preserve"> </w:t>
            </w:r>
            <w:proofErr w:type="spellStart"/>
            <w:r w:rsidR="003B594B" w:rsidRPr="00C20870">
              <w:rPr>
                <w:rFonts w:ascii="Arial" w:eastAsia="Times New Roman" w:hAnsi="Arial" w:cs="Arial"/>
                <w:b/>
                <w:bCs/>
                <w:sz w:val="24"/>
                <w:szCs w:val="24"/>
                <w:lang w:val="en-US" w:eastAsia="ar-SA"/>
              </w:rPr>
              <w:t>carer</w:t>
            </w:r>
            <w:proofErr w:type="spellEnd"/>
            <w:r>
              <w:rPr>
                <w:rFonts w:ascii="Arial" w:eastAsia="Times New Roman" w:hAnsi="Arial" w:cs="Arial"/>
                <w:b/>
                <w:bCs/>
                <w:sz w:val="24"/>
                <w:szCs w:val="24"/>
                <w:lang w:val="en-US" w:eastAsia="ar-SA"/>
              </w:rPr>
              <w:t xml:space="preserve"> </w:t>
            </w:r>
            <w:r w:rsidR="003B594B" w:rsidRPr="00C20870">
              <w:rPr>
                <w:rFonts w:ascii="Arial" w:eastAsia="Times New Roman" w:hAnsi="Arial" w:cs="Arial"/>
                <w:b/>
                <w:bCs/>
                <w:sz w:val="24"/>
                <w:szCs w:val="24"/>
                <w:lang w:val="en-US" w:eastAsia="ar-SA"/>
              </w:rPr>
              <w:t>/</w:t>
            </w:r>
            <w:r>
              <w:rPr>
                <w:rFonts w:ascii="Arial" w:eastAsia="Times New Roman" w:hAnsi="Arial" w:cs="Arial"/>
                <w:b/>
                <w:bCs/>
                <w:sz w:val="24"/>
                <w:szCs w:val="24"/>
                <w:lang w:val="en-US" w:eastAsia="ar-SA"/>
              </w:rPr>
              <w:t xml:space="preserve"> </w:t>
            </w:r>
            <w:r w:rsidR="003B594B" w:rsidRPr="00C20870">
              <w:rPr>
                <w:rFonts w:ascii="Arial" w:eastAsia="Times New Roman" w:hAnsi="Arial" w:cs="Arial"/>
                <w:b/>
                <w:bCs/>
                <w:sz w:val="24"/>
                <w:szCs w:val="24"/>
                <w:lang w:val="en-US" w:eastAsia="ar-SA"/>
              </w:rPr>
              <w:t>child</w:t>
            </w:r>
            <w:r>
              <w:rPr>
                <w:rFonts w:ascii="Arial" w:eastAsia="Times New Roman" w:hAnsi="Arial" w:cs="Arial"/>
                <w:b/>
                <w:bCs/>
                <w:sz w:val="24"/>
                <w:szCs w:val="24"/>
                <w:lang w:val="en-US" w:eastAsia="ar-SA"/>
              </w:rPr>
              <w:t xml:space="preserve"> </w:t>
            </w:r>
            <w:r w:rsidR="003B594B" w:rsidRPr="00C20870">
              <w:rPr>
                <w:rFonts w:ascii="Arial" w:eastAsia="Times New Roman" w:hAnsi="Arial" w:cs="Arial"/>
                <w:b/>
                <w:bCs/>
                <w:sz w:val="24"/>
                <w:szCs w:val="24"/>
                <w:lang w:val="en-US" w:eastAsia="ar-SA"/>
              </w:rPr>
              <w:t>/</w:t>
            </w:r>
            <w:r>
              <w:rPr>
                <w:rFonts w:ascii="Arial" w:eastAsia="Times New Roman" w:hAnsi="Arial" w:cs="Arial"/>
                <w:b/>
                <w:bCs/>
                <w:sz w:val="24"/>
                <w:szCs w:val="24"/>
                <w:lang w:val="en-US" w:eastAsia="ar-SA"/>
              </w:rPr>
              <w:t xml:space="preserve"> </w:t>
            </w:r>
            <w:r w:rsidR="003B594B" w:rsidRPr="00C20870">
              <w:rPr>
                <w:rFonts w:ascii="Arial" w:eastAsia="Times New Roman" w:hAnsi="Arial" w:cs="Arial"/>
                <w:b/>
                <w:bCs/>
                <w:sz w:val="24"/>
                <w:szCs w:val="24"/>
                <w:lang w:val="en-US" w:eastAsia="ar-SA"/>
              </w:rPr>
              <w:t xml:space="preserve">young person </w:t>
            </w:r>
          </w:p>
          <w:p w14:paraId="1CD777B4" w14:textId="1DDA52E2" w:rsidR="003B594B" w:rsidRPr="00C20870" w:rsidRDefault="003B594B" w:rsidP="002073B2">
            <w:pPr>
              <w:jc w:val="both"/>
              <w:rPr>
                <w:rFonts w:ascii="Arial" w:hAnsi="Arial" w:cs="Arial"/>
                <w:b/>
                <w:bCs/>
                <w:i/>
                <w:iCs/>
                <w:sz w:val="24"/>
                <w:szCs w:val="24"/>
                <w:lang w:val="en-US" w:eastAsia="ar-SA"/>
              </w:rPr>
            </w:pPr>
          </w:p>
        </w:tc>
      </w:tr>
      <w:tr w:rsidR="003B594B" w:rsidRPr="00C20870" w14:paraId="4FD447FB" w14:textId="77777777" w:rsidTr="00560B0F">
        <w:trPr>
          <w:trHeight w:val="37"/>
          <w:jc w:val="center"/>
        </w:trPr>
        <w:tc>
          <w:tcPr>
            <w:tcW w:w="10481" w:type="dxa"/>
            <w:tcBorders>
              <w:top w:val="single" w:sz="8" w:space="0" w:color="71639A"/>
              <w:left w:val="single" w:sz="8" w:space="0" w:color="71639A"/>
              <w:bottom w:val="single" w:sz="8" w:space="0" w:color="71639A"/>
              <w:right w:val="single" w:sz="8" w:space="0" w:color="71639A"/>
            </w:tcBorders>
          </w:tcPr>
          <w:p w14:paraId="61A7AD75" w14:textId="77777777" w:rsidR="003B594B" w:rsidRPr="00C20870" w:rsidRDefault="003B594B" w:rsidP="002073B2">
            <w:pPr>
              <w:widowControl w:val="0"/>
              <w:spacing w:before="12" w:after="0" w:line="240" w:lineRule="auto"/>
              <w:ind w:right="-20"/>
              <w:jc w:val="both"/>
              <w:rPr>
                <w:rFonts w:ascii="Arial" w:eastAsia="Times New Roman" w:hAnsi="Arial" w:cs="Arial"/>
                <w:sz w:val="24"/>
                <w:szCs w:val="24"/>
                <w:lang w:val="en-US" w:eastAsia="ar-SA"/>
              </w:rPr>
            </w:pPr>
          </w:p>
          <w:p w14:paraId="78B65E55" w14:textId="5BFBC82E" w:rsidR="003B594B" w:rsidRDefault="003B594B" w:rsidP="002073B2">
            <w:pPr>
              <w:widowControl w:val="0"/>
              <w:spacing w:before="12" w:after="0" w:line="240" w:lineRule="auto"/>
              <w:ind w:right="-20"/>
              <w:jc w:val="both"/>
              <w:rPr>
                <w:rFonts w:ascii="Arial" w:eastAsia="Times New Roman" w:hAnsi="Arial" w:cs="Arial"/>
                <w:sz w:val="24"/>
                <w:szCs w:val="24"/>
                <w:lang w:val="en-US" w:eastAsia="ar-SA"/>
              </w:rPr>
            </w:pPr>
          </w:p>
          <w:p w14:paraId="653B70F7" w14:textId="34698EEB" w:rsidR="002073B2" w:rsidRDefault="002073B2" w:rsidP="002073B2">
            <w:pPr>
              <w:widowControl w:val="0"/>
              <w:spacing w:before="12" w:after="0" w:line="240" w:lineRule="auto"/>
              <w:ind w:right="-20"/>
              <w:jc w:val="both"/>
              <w:rPr>
                <w:rFonts w:ascii="Arial" w:eastAsia="Times New Roman" w:hAnsi="Arial" w:cs="Arial"/>
                <w:sz w:val="24"/>
                <w:szCs w:val="24"/>
                <w:lang w:val="en-US" w:eastAsia="ar-SA"/>
              </w:rPr>
            </w:pPr>
          </w:p>
          <w:p w14:paraId="509CA962" w14:textId="251AF08A" w:rsidR="002073B2" w:rsidRDefault="002073B2" w:rsidP="002073B2">
            <w:pPr>
              <w:widowControl w:val="0"/>
              <w:spacing w:before="12" w:after="0" w:line="240" w:lineRule="auto"/>
              <w:ind w:right="-20"/>
              <w:jc w:val="both"/>
              <w:rPr>
                <w:rFonts w:ascii="Arial" w:eastAsia="Times New Roman" w:hAnsi="Arial" w:cs="Arial"/>
                <w:sz w:val="24"/>
                <w:szCs w:val="24"/>
                <w:lang w:val="en-US" w:eastAsia="ar-SA"/>
              </w:rPr>
            </w:pPr>
          </w:p>
          <w:p w14:paraId="158AB31B" w14:textId="0505C58A" w:rsidR="002073B2" w:rsidRDefault="002073B2" w:rsidP="002073B2">
            <w:pPr>
              <w:widowControl w:val="0"/>
              <w:spacing w:before="12" w:after="0" w:line="240" w:lineRule="auto"/>
              <w:ind w:right="-20"/>
              <w:jc w:val="both"/>
              <w:rPr>
                <w:rFonts w:ascii="Arial" w:eastAsia="Times New Roman" w:hAnsi="Arial" w:cs="Arial"/>
                <w:sz w:val="24"/>
                <w:szCs w:val="24"/>
                <w:lang w:val="en-US" w:eastAsia="ar-SA"/>
              </w:rPr>
            </w:pPr>
          </w:p>
          <w:p w14:paraId="3BF18586" w14:textId="30DA15F1" w:rsidR="002073B2" w:rsidRDefault="002073B2" w:rsidP="002073B2">
            <w:pPr>
              <w:widowControl w:val="0"/>
              <w:spacing w:before="12" w:after="0" w:line="240" w:lineRule="auto"/>
              <w:ind w:right="-20"/>
              <w:jc w:val="both"/>
              <w:rPr>
                <w:rFonts w:ascii="Arial" w:eastAsia="Times New Roman" w:hAnsi="Arial" w:cs="Arial"/>
                <w:sz w:val="24"/>
                <w:szCs w:val="24"/>
                <w:lang w:val="en-US" w:eastAsia="ar-SA"/>
              </w:rPr>
            </w:pPr>
          </w:p>
          <w:p w14:paraId="39889432" w14:textId="47AA0D3E" w:rsidR="008D3E20" w:rsidRDefault="008D3E20" w:rsidP="002073B2">
            <w:pPr>
              <w:widowControl w:val="0"/>
              <w:spacing w:before="12" w:after="0" w:line="240" w:lineRule="auto"/>
              <w:ind w:right="-20"/>
              <w:jc w:val="both"/>
              <w:rPr>
                <w:rFonts w:ascii="Arial" w:eastAsia="Times New Roman" w:hAnsi="Arial" w:cs="Arial"/>
                <w:sz w:val="24"/>
                <w:szCs w:val="24"/>
                <w:lang w:val="en-US" w:eastAsia="ar-SA"/>
              </w:rPr>
            </w:pPr>
          </w:p>
          <w:p w14:paraId="3979D7AD" w14:textId="77777777" w:rsidR="008D3E20" w:rsidRPr="00C20870" w:rsidRDefault="008D3E20" w:rsidP="002073B2">
            <w:pPr>
              <w:widowControl w:val="0"/>
              <w:spacing w:before="12" w:after="0" w:line="240" w:lineRule="auto"/>
              <w:ind w:right="-20"/>
              <w:jc w:val="both"/>
              <w:rPr>
                <w:rFonts w:ascii="Arial" w:eastAsia="Times New Roman" w:hAnsi="Arial" w:cs="Arial"/>
                <w:sz w:val="24"/>
                <w:szCs w:val="24"/>
                <w:lang w:val="en-US" w:eastAsia="ar-SA"/>
              </w:rPr>
            </w:pPr>
          </w:p>
          <w:p w14:paraId="074DD440" w14:textId="77777777" w:rsidR="003B594B" w:rsidRPr="00C20870" w:rsidRDefault="003B594B" w:rsidP="002073B2">
            <w:pPr>
              <w:widowControl w:val="0"/>
              <w:spacing w:before="12" w:after="0" w:line="240" w:lineRule="auto"/>
              <w:ind w:right="-20"/>
              <w:jc w:val="both"/>
              <w:rPr>
                <w:rFonts w:ascii="Arial" w:eastAsia="Times New Roman" w:hAnsi="Arial" w:cs="Arial"/>
                <w:sz w:val="24"/>
                <w:szCs w:val="24"/>
                <w:lang w:val="en-US" w:eastAsia="ar-SA"/>
              </w:rPr>
            </w:pPr>
          </w:p>
        </w:tc>
      </w:tr>
    </w:tbl>
    <w:p w14:paraId="304E840B" w14:textId="4F2C5F74" w:rsidR="003B594B" w:rsidRPr="00C20870" w:rsidRDefault="003B594B" w:rsidP="002073B2">
      <w:pPr>
        <w:widowControl w:val="0"/>
        <w:spacing w:after="0" w:line="200" w:lineRule="exact"/>
        <w:jc w:val="both"/>
        <w:rPr>
          <w:rFonts w:ascii="Arial" w:eastAsia="Times New Roman" w:hAnsi="Arial" w:cs="Arial"/>
          <w:sz w:val="24"/>
          <w:szCs w:val="24"/>
          <w:lang w:val="en-US" w:eastAsia="ar-SA"/>
        </w:rPr>
      </w:pPr>
    </w:p>
    <w:p w14:paraId="7456CD96" w14:textId="77777777" w:rsidR="003B594B" w:rsidRPr="00C20870" w:rsidRDefault="003B594B" w:rsidP="002073B2">
      <w:pPr>
        <w:widowControl w:val="0"/>
        <w:spacing w:after="0" w:line="200" w:lineRule="exact"/>
        <w:jc w:val="both"/>
        <w:rPr>
          <w:rFonts w:ascii="Arial" w:eastAsia="Times New Roman" w:hAnsi="Arial" w:cs="Arial"/>
          <w:sz w:val="24"/>
          <w:szCs w:val="24"/>
          <w:lang w:val="en-US" w:eastAsia="ar-SA"/>
        </w:rPr>
      </w:pPr>
    </w:p>
    <w:tbl>
      <w:tblPr>
        <w:tblW w:w="104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57" w:type="dxa"/>
          <w:right w:w="57" w:type="dxa"/>
        </w:tblCellMar>
        <w:tblLook w:val="01E0" w:firstRow="1" w:lastRow="1" w:firstColumn="1" w:lastColumn="1" w:noHBand="0" w:noVBand="0"/>
      </w:tblPr>
      <w:tblGrid>
        <w:gridCol w:w="2727"/>
        <w:gridCol w:w="7703"/>
      </w:tblGrid>
      <w:tr w:rsidR="00D04D61" w:rsidRPr="00C20870" w14:paraId="41AD2C09" w14:textId="77777777" w:rsidTr="008E20A3">
        <w:trPr>
          <w:trHeight w:hRule="exact" w:val="736"/>
          <w:jc w:val="center"/>
        </w:trPr>
        <w:tc>
          <w:tcPr>
            <w:tcW w:w="2727" w:type="dxa"/>
            <w:shd w:val="clear" w:color="auto" w:fill="C9C9C9" w:themeFill="accent3" w:themeFillTint="99"/>
          </w:tcPr>
          <w:p w14:paraId="73AB4B4A" w14:textId="77777777" w:rsidR="00D04D61" w:rsidRPr="00C20870" w:rsidRDefault="00D04D61" w:rsidP="002073B2">
            <w:pPr>
              <w:widowControl w:val="0"/>
              <w:spacing w:after="0" w:line="240" w:lineRule="auto"/>
              <w:ind w:right="-20"/>
              <w:jc w:val="both"/>
              <w:rPr>
                <w:rFonts w:ascii="Arial" w:eastAsia="Times New Roman" w:hAnsi="Arial" w:cs="Arial"/>
                <w:b/>
                <w:sz w:val="24"/>
                <w:szCs w:val="24"/>
                <w:lang w:val="en-US" w:eastAsia="ar-SA"/>
              </w:rPr>
            </w:pPr>
            <w:r w:rsidRPr="00C20870">
              <w:rPr>
                <w:rFonts w:ascii="Arial" w:eastAsia="Times New Roman" w:hAnsi="Arial" w:cs="Arial"/>
                <w:b/>
                <w:bCs/>
                <w:sz w:val="24"/>
                <w:szCs w:val="24"/>
                <w:lang w:val="en-US" w:eastAsia="ar-SA"/>
              </w:rPr>
              <w:t>Observe</w:t>
            </w:r>
            <w:r w:rsidRPr="00C20870">
              <w:rPr>
                <w:rFonts w:ascii="Arial" w:eastAsia="Times New Roman" w:hAnsi="Arial" w:cs="Arial"/>
                <w:b/>
                <w:bCs/>
                <w:spacing w:val="9"/>
                <w:sz w:val="24"/>
                <w:szCs w:val="24"/>
                <w:lang w:val="en-US" w:eastAsia="ar-SA"/>
              </w:rPr>
              <w:t>r</w:t>
            </w:r>
            <w:r w:rsidRPr="00C20870">
              <w:rPr>
                <w:rFonts w:ascii="Arial" w:eastAsia="Times New Roman" w:hAnsi="Arial" w:cs="Arial"/>
                <w:b/>
                <w:bCs/>
                <w:spacing w:val="-9"/>
                <w:sz w:val="24"/>
                <w:szCs w:val="24"/>
                <w:lang w:val="en-US" w:eastAsia="ar-SA"/>
              </w:rPr>
              <w:t>’</w:t>
            </w:r>
            <w:r w:rsidRPr="00C20870">
              <w:rPr>
                <w:rFonts w:ascii="Arial" w:eastAsia="Times New Roman" w:hAnsi="Arial" w:cs="Arial"/>
                <w:b/>
                <w:bCs/>
                <w:sz w:val="24"/>
                <w:szCs w:val="24"/>
                <w:lang w:val="en-US" w:eastAsia="ar-SA"/>
              </w:rPr>
              <w:t>s signature</w:t>
            </w:r>
          </w:p>
        </w:tc>
        <w:tc>
          <w:tcPr>
            <w:tcW w:w="7703" w:type="dxa"/>
          </w:tcPr>
          <w:p w14:paraId="0D744CA6" w14:textId="77777777" w:rsidR="00D04D61" w:rsidRPr="00C20870" w:rsidRDefault="00D04D61" w:rsidP="002073B2">
            <w:pPr>
              <w:widowControl w:val="0"/>
              <w:jc w:val="both"/>
              <w:rPr>
                <w:rFonts w:ascii="Arial" w:eastAsia="Times New Roman" w:hAnsi="Arial" w:cs="Arial"/>
                <w:b/>
                <w:sz w:val="24"/>
                <w:szCs w:val="24"/>
                <w:lang w:val="en-US" w:eastAsia="ar-SA"/>
              </w:rPr>
            </w:pPr>
          </w:p>
        </w:tc>
      </w:tr>
      <w:tr w:rsidR="00D04D61" w:rsidRPr="00C20870" w14:paraId="08D3C05F" w14:textId="77777777" w:rsidTr="008E20A3">
        <w:trPr>
          <w:trHeight w:hRule="exact" w:val="719"/>
          <w:jc w:val="center"/>
        </w:trPr>
        <w:tc>
          <w:tcPr>
            <w:tcW w:w="2727" w:type="dxa"/>
            <w:shd w:val="clear" w:color="auto" w:fill="C9C9C9" w:themeFill="accent3" w:themeFillTint="99"/>
          </w:tcPr>
          <w:p w14:paraId="2B7F23CC" w14:textId="77777777" w:rsidR="00D04D61" w:rsidRPr="00C20870" w:rsidRDefault="00D04D61" w:rsidP="002073B2">
            <w:pPr>
              <w:widowControl w:val="0"/>
              <w:spacing w:after="0" w:line="250" w:lineRule="auto"/>
              <w:ind w:right="26"/>
              <w:jc w:val="both"/>
              <w:rPr>
                <w:rFonts w:ascii="Arial" w:eastAsia="Times New Roman" w:hAnsi="Arial" w:cs="Arial"/>
                <w:b/>
                <w:sz w:val="24"/>
                <w:szCs w:val="24"/>
                <w:lang w:val="en-US" w:eastAsia="ar-SA"/>
              </w:rPr>
            </w:pPr>
            <w:r w:rsidRPr="00C20870">
              <w:rPr>
                <w:rFonts w:ascii="Arial" w:eastAsia="Times New Roman" w:hAnsi="Arial" w:cs="Arial"/>
                <w:b/>
                <w:bCs/>
                <w:sz w:val="24"/>
                <w:szCs w:val="24"/>
                <w:lang w:val="en-US" w:eastAsia="ar-SA"/>
              </w:rPr>
              <w:t>Date</w:t>
            </w:r>
          </w:p>
        </w:tc>
        <w:tc>
          <w:tcPr>
            <w:tcW w:w="7703" w:type="dxa"/>
          </w:tcPr>
          <w:p w14:paraId="478D0A5F" w14:textId="77777777" w:rsidR="00D04D61" w:rsidRPr="00C20870" w:rsidRDefault="00D04D61" w:rsidP="002073B2">
            <w:pPr>
              <w:widowControl w:val="0"/>
              <w:jc w:val="both"/>
              <w:rPr>
                <w:rFonts w:ascii="Arial" w:eastAsia="Times New Roman" w:hAnsi="Arial" w:cs="Arial"/>
                <w:b/>
                <w:sz w:val="24"/>
                <w:szCs w:val="24"/>
                <w:lang w:val="en-US" w:eastAsia="ar-SA"/>
              </w:rPr>
            </w:pPr>
          </w:p>
        </w:tc>
      </w:tr>
    </w:tbl>
    <w:p w14:paraId="1810782A" w14:textId="77777777" w:rsidR="00BE76FA" w:rsidRPr="00C20870" w:rsidRDefault="00BE76FA" w:rsidP="002073B2">
      <w:pPr>
        <w:jc w:val="both"/>
        <w:rPr>
          <w:sz w:val="24"/>
          <w:szCs w:val="24"/>
        </w:rPr>
      </w:pPr>
    </w:p>
    <w:sectPr w:rsidR="00BE76FA" w:rsidRPr="00C20870" w:rsidSect="008E597E">
      <w:headerReference w:type="default" r:id="rId16"/>
      <w:footerReference w:type="default" r:id="rId17"/>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0AA7" w14:textId="77777777" w:rsidR="00D04D61" w:rsidRDefault="00D04D61" w:rsidP="00D17782">
      <w:pPr>
        <w:spacing w:after="0" w:line="240" w:lineRule="auto"/>
      </w:pPr>
      <w:r>
        <w:separator/>
      </w:r>
    </w:p>
  </w:endnote>
  <w:endnote w:type="continuationSeparator" w:id="0">
    <w:p w14:paraId="44D68E59" w14:textId="77777777" w:rsidR="00D04D61" w:rsidRDefault="00D04D61"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B426" w14:textId="77777777" w:rsidR="008E597E" w:rsidRDefault="008E597E">
    <w:pPr>
      <w:pStyle w:val="Footer"/>
      <w:rPr>
        <w:noProof/>
      </w:rPr>
    </w:pPr>
    <w:r>
      <w:rPr>
        <w:noProof/>
      </w:rPr>
      <w:drawing>
        <wp:anchor distT="0" distB="0" distL="114300" distR="114300" simplePos="0" relativeHeight="251663360" behindDoc="0" locked="0" layoutInCell="1" allowOverlap="1" wp14:anchorId="0D4500AD" wp14:editId="2B37AF29">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9D54" w14:textId="77777777" w:rsidR="00D04D61" w:rsidRDefault="00D04D61" w:rsidP="00D17782">
      <w:pPr>
        <w:spacing w:after="0" w:line="240" w:lineRule="auto"/>
      </w:pPr>
      <w:r>
        <w:separator/>
      </w:r>
    </w:p>
  </w:footnote>
  <w:footnote w:type="continuationSeparator" w:id="0">
    <w:p w14:paraId="7E5A18DC" w14:textId="77777777" w:rsidR="00D04D61" w:rsidRDefault="00D04D61"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02A6"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56E4DB75" wp14:editId="24C3F970">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238878CB"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859"/>
    <w:multiLevelType w:val="hybridMultilevel"/>
    <w:tmpl w:val="C4A0A8FC"/>
    <w:lvl w:ilvl="0" w:tplc="D264F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758B2"/>
    <w:multiLevelType w:val="hybridMultilevel"/>
    <w:tmpl w:val="C086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34F3D"/>
    <w:multiLevelType w:val="hybridMultilevel"/>
    <w:tmpl w:val="FBD48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95707"/>
    <w:multiLevelType w:val="hybridMultilevel"/>
    <w:tmpl w:val="5D24ACA4"/>
    <w:lvl w:ilvl="0" w:tplc="C764C1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96755"/>
    <w:multiLevelType w:val="hybridMultilevel"/>
    <w:tmpl w:val="08E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84A86"/>
    <w:multiLevelType w:val="hybridMultilevel"/>
    <w:tmpl w:val="5DB0A4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5D25B0F"/>
    <w:multiLevelType w:val="hybridMultilevel"/>
    <w:tmpl w:val="1A68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1" w15:restartNumberingAfterBreak="0">
    <w:nsid w:val="62AE7191"/>
    <w:multiLevelType w:val="hybridMultilevel"/>
    <w:tmpl w:val="0BA06B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E95545"/>
    <w:multiLevelType w:val="hybridMultilevel"/>
    <w:tmpl w:val="3744B16A"/>
    <w:lvl w:ilvl="0" w:tplc="2216EC0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82A04"/>
    <w:multiLevelType w:val="hybridMultilevel"/>
    <w:tmpl w:val="37AACE6A"/>
    <w:lvl w:ilvl="0" w:tplc="15CCB1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15" w15:restartNumberingAfterBreak="0">
    <w:nsid w:val="68A43122"/>
    <w:multiLevelType w:val="hybridMultilevel"/>
    <w:tmpl w:val="D6CA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14D6F"/>
    <w:multiLevelType w:val="hybridMultilevel"/>
    <w:tmpl w:val="19ECF626"/>
    <w:lvl w:ilvl="0" w:tplc="15CCB1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00509"/>
    <w:multiLevelType w:val="hybridMultilevel"/>
    <w:tmpl w:val="4DE001F2"/>
    <w:lvl w:ilvl="0" w:tplc="0A08148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B163C2"/>
    <w:multiLevelType w:val="hybridMultilevel"/>
    <w:tmpl w:val="9A6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4"/>
  </w:num>
  <w:num w:numId="5">
    <w:abstractNumId w:val="9"/>
  </w:num>
  <w:num w:numId="6">
    <w:abstractNumId w:val="17"/>
  </w:num>
  <w:num w:numId="7">
    <w:abstractNumId w:val="11"/>
  </w:num>
  <w:num w:numId="8">
    <w:abstractNumId w:val="2"/>
  </w:num>
  <w:num w:numId="9">
    <w:abstractNumId w:val="18"/>
  </w:num>
  <w:num w:numId="10">
    <w:abstractNumId w:val="19"/>
  </w:num>
  <w:num w:numId="11">
    <w:abstractNumId w:val="1"/>
  </w:num>
  <w:num w:numId="12">
    <w:abstractNumId w:val="6"/>
  </w:num>
  <w:num w:numId="13">
    <w:abstractNumId w:val="4"/>
  </w:num>
  <w:num w:numId="14">
    <w:abstractNumId w:val="3"/>
  </w:num>
  <w:num w:numId="15">
    <w:abstractNumId w:val="0"/>
  </w:num>
  <w:num w:numId="16">
    <w:abstractNumId w:val="16"/>
  </w:num>
  <w:num w:numId="17">
    <w:abstractNumId w:val="13"/>
  </w:num>
  <w:num w:numId="18">
    <w:abstractNumId w:val="15"/>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61"/>
    <w:rsid w:val="00085733"/>
    <w:rsid w:val="000C166D"/>
    <w:rsid w:val="000D3BB4"/>
    <w:rsid w:val="000D4E4E"/>
    <w:rsid w:val="0015143F"/>
    <w:rsid w:val="001662C4"/>
    <w:rsid w:val="001C5FC7"/>
    <w:rsid w:val="002073B2"/>
    <w:rsid w:val="00273606"/>
    <w:rsid w:val="00304932"/>
    <w:rsid w:val="003137F8"/>
    <w:rsid w:val="00385498"/>
    <w:rsid w:val="003B594B"/>
    <w:rsid w:val="003D102D"/>
    <w:rsid w:val="00521147"/>
    <w:rsid w:val="0054010A"/>
    <w:rsid w:val="00540AAD"/>
    <w:rsid w:val="006E12F1"/>
    <w:rsid w:val="006F0B81"/>
    <w:rsid w:val="00781A28"/>
    <w:rsid w:val="007C6702"/>
    <w:rsid w:val="007F324A"/>
    <w:rsid w:val="007F7918"/>
    <w:rsid w:val="00834D18"/>
    <w:rsid w:val="00842CA6"/>
    <w:rsid w:val="008B1578"/>
    <w:rsid w:val="008D3E20"/>
    <w:rsid w:val="008E597E"/>
    <w:rsid w:val="00906C7B"/>
    <w:rsid w:val="00943BFE"/>
    <w:rsid w:val="00A4254F"/>
    <w:rsid w:val="00AA789B"/>
    <w:rsid w:val="00AD007F"/>
    <w:rsid w:val="00AE302D"/>
    <w:rsid w:val="00AF2550"/>
    <w:rsid w:val="00B1331C"/>
    <w:rsid w:val="00B9538F"/>
    <w:rsid w:val="00BE73E5"/>
    <w:rsid w:val="00BE76FA"/>
    <w:rsid w:val="00C20870"/>
    <w:rsid w:val="00C264F3"/>
    <w:rsid w:val="00C775CB"/>
    <w:rsid w:val="00CC7E25"/>
    <w:rsid w:val="00CE0212"/>
    <w:rsid w:val="00CF377D"/>
    <w:rsid w:val="00D00E68"/>
    <w:rsid w:val="00D04223"/>
    <w:rsid w:val="00D04D61"/>
    <w:rsid w:val="00D17782"/>
    <w:rsid w:val="00D40C72"/>
    <w:rsid w:val="00DD7272"/>
    <w:rsid w:val="00E40CB2"/>
    <w:rsid w:val="00EA0D1D"/>
    <w:rsid w:val="00EC706E"/>
    <w:rsid w:val="00F26BCD"/>
    <w:rsid w:val="00F75C41"/>
    <w:rsid w:val="00FA5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419B64"/>
  <w15:chartTrackingRefBased/>
  <w15:docId w15:val="{75196926-8279-4E81-BFD3-5829B7BA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D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1"/>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5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iPriority w:val="99"/>
    <w:unhideWhenUsed/>
    <w:rsid w:val="00B9538F"/>
    <w:rPr>
      <w:color w:val="0563C1" w:themeColor="hyperlink"/>
      <w:u w:val="single"/>
    </w:rPr>
  </w:style>
  <w:style w:type="table" w:styleId="LightGrid-Accent5">
    <w:name w:val="Light Grid Accent 5"/>
    <w:basedOn w:val="TableNormal"/>
    <w:uiPriority w:val="62"/>
    <w:rsid w:val="00D04D61"/>
    <w:pPr>
      <w:spacing w:after="0" w:line="240" w:lineRule="auto"/>
    </w:pPr>
    <w:rPr>
      <w:rFonts w:ascii="Arial" w:eastAsia="Calibri" w:hAnsi="Arial" w:cs="Times New Roman"/>
      <w:sz w:val="20"/>
      <w:szCs w:val="20"/>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51">
    <w:name w:val="Light Grid - Accent 51"/>
    <w:basedOn w:val="TableNormal"/>
    <w:next w:val="LightGrid-Accent5"/>
    <w:uiPriority w:val="62"/>
    <w:rsid w:val="00D04D61"/>
    <w:pPr>
      <w:spacing w:after="0" w:line="240" w:lineRule="auto"/>
    </w:pPr>
    <w:rPr>
      <w:rFonts w:ascii="Arial" w:eastAsia="Calibri" w:hAnsi="Arial" w:cs="Times New Roman"/>
      <w:sz w:val="20"/>
      <w:szCs w:val="20"/>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UnresolvedMention">
    <w:name w:val="Unresolved Mention"/>
    <w:basedOn w:val="DefaultParagraphFont"/>
    <w:uiPriority w:val="99"/>
    <w:semiHidden/>
    <w:unhideWhenUsed/>
    <w:rsid w:val="003D1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PP@dudley.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PP@dudley.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Childrens%20Services\Centre%20for%20Professional%20Practice\Branded%20Templates%20and%20LOGOS\Dudley%20and%20CPP%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a1354e1b66ad0728442384eb83754358">
  <xsd:schema xmlns:xsd="http://www.w3.org/2001/XMLSchema" xmlns:xs="http://www.w3.org/2001/XMLSchema" xmlns:p="http://schemas.microsoft.com/office/2006/metadata/properties" xmlns:ns2="fb2141da-1f12-4788-a0b0-9c6229778481" targetNamespace="http://schemas.microsoft.com/office/2006/metadata/properties" ma:root="true" ma:fieldsID="d5e01b7d9f3a9da2dcdf4ab7e496889d"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Guidance"/>
          <xsd:enumeration value="Marketing"/>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0723598f-7453-4a42-bef8-fd1e1850ebea</TermId>
        </TermInfo>
      </Terms>
    </o08f1b52a2b244ac81738a72e1f2e60f>
    <DocumentCategory xmlns="fb2141da-1f12-4788-a0b0-9c6229778481">Briefing</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22b5931d-a622-45c8-afba-f6b7d4943931</TermId>
        </TermInfo>
      </Terms>
    </o35fb112a38c499499b1f05473acc0d8>
    <PinboardItem xmlns="fb2141da-1f12-4788-a0b0-9c6229778481">No</PinboardItem>
    <TaxCatchAll xmlns="fb2141da-1f12-4788-a0b0-9c6229778481">
      <Value>162</Value>
      <Value>8</Value>
      <Value>56</Value>
    </TaxCatchAll>
    <fba0e30c82964238a08c8cfa9d18a3e9 xmlns="fb2141da-1f12-4788-a0b0-9c6229778481">
      <Terms xmlns="http://schemas.microsoft.com/office/infopath/2007/PartnerControls">
        <TermInfo xmlns="http://schemas.microsoft.com/office/infopath/2007/PartnerControls">
          <TermName xmlns="http://schemas.microsoft.com/office/infopath/2007/PartnerControls">Communications and Public Affairs</TermName>
          <TermId xmlns="http://schemas.microsoft.com/office/infopath/2007/PartnerControls">9b70284a-eb44-4a8c-bac9-abfd9ef233ad</TermId>
        </TermInfo>
      </Terms>
    </fba0e30c82964238a08c8cfa9d18a3e9>
    <SupportCategory xmlns="fb2141da-1f12-4788-a0b0-9c6229778481">Communications and Public Affairs</SupportCategory>
    <_dlc_DocId xmlns="fb2141da-1f12-4788-a0b0-9c6229778481">CONNECT-403683136-3913</_dlc_DocId>
    <_dlc_DocIdUrl xmlns="fb2141da-1f12-4788-a0b0-9c6229778481">
      <Url>https://connect.dudley.gov.uk/documents/_layouts/15/DocIdRedir.aspx?ID=CONNECT-403683136-3913</Url>
      <Description>CONNECT-403683136-3913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6F104-67AE-4AC4-87A6-7A6E1AEAA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C75CA-51F0-4E1C-9015-F7974606832D}">
  <ds:schemaRefs>
    <ds:schemaRef ds:uri="http://schemas.microsoft.com/office/2006/metadata/properties"/>
    <ds:schemaRef ds:uri="http://schemas.microsoft.com/office/infopath/2007/PartnerControls"/>
    <ds:schemaRef ds:uri="fb2141da-1f12-4788-a0b0-9c6229778481"/>
  </ds:schemaRefs>
</ds:datastoreItem>
</file>

<file path=customXml/itemProps3.xml><?xml version="1.0" encoding="utf-8"?>
<ds:datastoreItem xmlns:ds="http://schemas.openxmlformats.org/officeDocument/2006/customXml" ds:itemID="{69186D0D-3303-4A21-883D-B999D1775945}">
  <ds:schemaRefs>
    <ds:schemaRef ds:uri="http://schemas.microsoft.com/sharepoint/v3/contenttype/forms"/>
  </ds:schemaRefs>
</ds:datastoreItem>
</file>

<file path=customXml/itemProps4.xml><?xml version="1.0" encoding="utf-8"?>
<ds:datastoreItem xmlns:ds="http://schemas.openxmlformats.org/officeDocument/2006/customXml" ds:itemID="{D1D098A2-48A2-430E-B6AA-4EEBC61B37E0}">
  <ds:schemaRefs>
    <ds:schemaRef ds:uri="http://schemas.microsoft.com/sharepoint/events"/>
  </ds:schemaRefs>
</ds:datastoreItem>
</file>

<file path=customXml/itemProps5.xml><?xml version="1.0" encoding="utf-8"?>
<ds:datastoreItem xmlns:ds="http://schemas.openxmlformats.org/officeDocument/2006/customXml" ds:itemID="{B7D27363-054E-4B07-B4D5-BE6EE7E3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Dudley and CPP Branding</Template>
  <TotalTime>358</TotalTime>
  <Pages>18</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Nisha.Patel</dc:creator>
  <cp:keywords/>
  <dc:description/>
  <cp:lastModifiedBy>Nisha Sharred (Childrens and Young People Safeguarding and Review)</cp:lastModifiedBy>
  <cp:revision>23</cp:revision>
  <dcterms:created xsi:type="dcterms:W3CDTF">2023-02-27T11:08:00Z</dcterms:created>
  <dcterms:modified xsi:type="dcterms:W3CDTF">2023-03-02T12:33:00Z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