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D468E" w14:textId="2F8F9D08" w:rsidR="003E4D67" w:rsidRPr="005B3C3A" w:rsidRDefault="00325DB1" w:rsidP="00A04D6E">
      <w:pPr>
        <w:jc w:val="center"/>
        <w:rPr>
          <w:rFonts w:cstheme="minorHAnsi"/>
          <w:sz w:val="44"/>
          <w:szCs w:val="44"/>
        </w:rPr>
      </w:pPr>
      <w:r>
        <w:rPr>
          <w:rFonts w:cstheme="minorHAnsi"/>
          <w:noProof/>
          <w:color w:val="00B0F0"/>
          <w:sz w:val="36"/>
          <w:szCs w:val="36"/>
        </w:rPr>
        <w:drawing>
          <wp:anchor distT="0" distB="0" distL="114300" distR="114300" simplePos="0" relativeHeight="251967488" behindDoc="1" locked="0" layoutInCell="1" allowOverlap="1" wp14:anchorId="74E14BEF" wp14:editId="24905F7A">
            <wp:simplePos x="0" y="0"/>
            <wp:positionH relativeFrom="margin">
              <wp:posOffset>-365125</wp:posOffset>
            </wp:positionH>
            <wp:positionV relativeFrom="margin">
              <wp:posOffset>-272627</wp:posOffset>
            </wp:positionV>
            <wp:extent cx="7347600" cy="10396800"/>
            <wp:effectExtent l="0" t="0" r="5715" b="5080"/>
            <wp:wrapTight wrapText="bothSides">
              <wp:wrapPolygon edited="0">
                <wp:start x="0" y="0"/>
                <wp:lineTo x="0" y="21571"/>
                <wp:lineTo x="21561" y="21571"/>
                <wp:lineTo x="2156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7347600" cy="10396800"/>
                    </a:xfrm>
                    <a:prstGeom prst="rect">
                      <a:avLst/>
                    </a:prstGeom>
                  </pic:spPr>
                </pic:pic>
              </a:graphicData>
            </a:graphic>
            <wp14:sizeRelH relativeFrom="page">
              <wp14:pctWidth>0</wp14:pctWidth>
            </wp14:sizeRelH>
            <wp14:sizeRelV relativeFrom="page">
              <wp14:pctHeight>0</wp14:pctHeight>
            </wp14:sizeRelV>
          </wp:anchor>
        </w:drawing>
      </w:r>
    </w:p>
    <w:p w14:paraId="0F68969F" w14:textId="51AB88B0" w:rsidR="003E4D67" w:rsidRPr="005B3C3A" w:rsidRDefault="003E4D67" w:rsidP="00325DB1">
      <w:pPr>
        <w:rPr>
          <w:rFonts w:cstheme="minorHAnsi"/>
          <w:color w:val="00B0F0"/>
          <w:sz w:val="36"/>
          <w:szCs w:val="36"/>
        </w:rPr>
      </w:pPr>
    </w:p>
    <w:p w14:paraId="3A670DDB" w14:textId="77777777" w:rsidR="008E2C5A" w:rsidRDefault="008E2C5A" w:rsidP="003E4D67">
      <w:pPr>
        <w:rPr>
          <w:rFonts w:ascii="Arial Rounded MT Bold" w:hAnsi="Arial Rounded MT Bold"/>
          <w:color w:val="2E74B5" w:themeColor="accent1" w:themeShade="BF"/>
          <w:sz w:val="36"/>
          <w:szCs w:val="36"/>
        </w:rPr>
      </w:pPr>
    </w:p>
    <w:p w14:paraId="1E8B57F6" w14:textId="436CF303" w:rsidR="003E4D67" w:rsidRPr="005B3C3A" w:rsidRDefault="008E2C5A" w:rsidP="008E2C5A">
      <w:pPr>
        <w:jc w:val="center"/>
        <w:rPr>
          <w:rFonts w:ascii="Arial Rounded MT Bold" w:hAnsi="Arial Rounded MT Bold"/>
          <w:sz w:val="36"/>
          <w:szCs w:val="36"/>
        </w:rPr>
      </w:pPr>
      <w:r w:rsidRPr="005B3C3A">
        <w:rPr>
          <w:rFonts w:ascii="Arial Rounded MT Bold" w:hAnsi="Arial Rounded MT Bold"/>
          <w:sz w:val="36"/>
          <w:szCs w:val="36"/>
        </w:rPr>
        <w:t>Contents</w:t>
      </w:r>
    </w:p>
    <w:p w14:paraId="62BA4431" w14:textId="77777777" w:rsidR="008E2C5A" w:rsidRDefault="008E2C5A" w:rsidP="003E4D67">
      <w:pPr>
        <w:rPr>
          <w:rFonts w:ascii="Arial Rounded MT Bold" w:hAnsi="Arial Rounded MT Bold"/>
          <w:color w:val="2E74B5" w:themeColor="accent1" w:themeShade="BF"/>
          <w:sz w:val="36"/>
          <w:szCs w:val="36"/>
        </w:rPr>
      </w:pPr>
    </w:p>
    <w:tbl>
      <w:tblPr>
        <w:tblStyle w:val="TableGrid"/>
        <w:tblW w:w="0" w:type="auto"/>
        <w:tblInd w:w="720" w:type="dxa"/>
        <w:tblLook w:val="04A0" w:firstRow="1" w:lastRow="0" w:firstColumn="1" w:lastColumn="0" w:noHBand="0" w:noVBand="1"/>
      </w:tblPr>
      <w:tblGrid>
        <w:gridCol w:w="4508"/>
        <w:gridCol w:w="4508"/>
      </w:tblGrid>
      <w:tr w:rsidR="00D11CDC" w14:paraId="22B9DE0C" w14:textId="77777777" w:rsidTr="008E2C5A">
        <w:tc>
          <w:tcPr>
            <w:tcW w:w="4508" w:type="dxa"/>
          </w:tcPr>
          <w:p w14:paraId="11BE01ED" w14:textId="2414E3E2" w:rsidR="00D11CDC" w:rsidRDefault="00D11CDC" w:rsidP="00BC644E">
            <w:pPr>
              <w:rPr>
                <w:rFonts w:cstheme="minorHAnsi"/>
                <w:sz w:val="24"/>
                <w:szCs w:val="24"/>
              </w:rPr>
            </w:pPr>
            <w:r>
              <w:rPr>
                <w:rFonts w:cstheme="minorHAnsi"/>
                <w:sz w:val="24"/>
                <w:szCs w:val="24"/>
              </w:rPr>
              <w:t>Introduction</w:t>
            </w:r>
          </w:p>
          <w:p w14:paraId="192C8C86" w14:textId="77777777" w:rsidR="00D11CDC" w:rsidRDefault="00D11CDC" w:rsidP="00BC644E">
            <w:pPr>
              <w:rPr>
                <w:rFonts w:cstheme="minorHAnsi"/>
                <w:sz w:val="24"/>
                <w:szCs w:val="24"/>
              </w:rPr>
            </w:pPr>
          </w:p>
          <w:p w14:paraId="4E4D1242" w14:textId="415C9E2A" w:rsidR="00D11CDC" w:rsidRPr="00604798" w:rsidRDefault="00D11CDC" w:rsidP="00BC644E">
            <w:pPr>
              <w:rPr>
                <w:rFonts w:cstheme="minorHAnsi"/>
                <w:sz w:val="24"/>
                <w:szCs w:val="24"/>
              </w:rPr>
            </w:pPr>
          </w:p>
        </w:tc>
        <w:tc>
          <w:tcPr>
            <w:tcW w:w="4508" w:type="dxa"/>
          </w:tcPr>
          <w:p w14:paraId="7DC25167" w14:textId="06DEC7CA" w:rsidR="00D11CDC" w:rsidRDefault="00D11CDC" w:rsidP="008E2C5A">
            <w:pPr>
              <w:jc w:val="center"/>
              <w:rPr>
                <w:rFonts w:cstheme="minorHAnsi"/>
                <w:sz w:val="24"/>
                <w:szCs w:val="24"/>
              </w:rPr>
            </w:pPr>
            <w:r>
              <w:rPr>
                <w:rFonts w:cstheme="minorHAnsi"/>
                <w:sz w:val="24"/>
                <w:szCs w:val="24"/>
              </w:rPr>
              <w:t xml:space="preserve">Page 3 </w:t>
            </w:r>
          </w:p>
        </w:tc>
      </w:tr>
      <w:tr w:rsidR="008E2C5A" w14:paraId="0A8C1C92" w14:textId="77777777" w:rsidTr="008E2C5A">
        <w:tc>
          <w:tcPr>
            <w:tcW w:w="4508" w:type="dxa"/>
          </w:tcPr>
          <w:p w14:paraId="1ED7051D" w14:textId="77777777" w:rsidR="008E2C5A" w:rsidRDefault="00604798" w:rsidP="00BC644E">
            <w:pPr>
              <w:rPr>
                <w:rFonts w:cstheme="minorHAnsi"/>
                <w:sz w:val="24"/>
                <w:szCs w:val="24"/>
              </w:rPr>
            </w:pPr>
            <w:r w:rsidRPr="00604798">
              <w:rPr>
                <w:rFonts w:cstheme="minorHAnsi"/>
                <w:sz w:val="24"/>
                <w:szCs w:val="24"/>
              </w:rPr>
              <w:t>KSS 1</w:t>
            </w:r>
            <w:r>
              <w:rPr>
                <w:rFonts w:cstheme="minorHAnsi"/>
                <w:sz w:val="24"/>
                <w:szCs w:val="24"/>
              </w:rPr>
              <w:t xml:space="preserve"> – Relationships and Effective Direct Work</w:t>
            </w:r>
          </w:p>
          <w:p w14:paraId="39EBDFEF" w14:textId="77777777" w:rsidR="00BC644E" w:rsidRPr="00604798" w:rsidRDefault="00BC644E" w:rsidP="00BC644E">
            <w:pPr>
              <w:rPr>
                <w:rFonts w:cstheme="minorHAnsi"/>
                <w:sz w:val="24"/>
                <w:szCs w:val="24"/>
              </w:rPr>
            </w:pPr>
          </w:p>
        </w:tc>
        <w:tc>
          <w:tcPr>
            <w:tcW w:w="4508" w:type="dxa"/>
          </w:tcPr>
          <w:p w14:paraId="28FAA8B8" w14:textId="77777777" w:rsidR="008E2C5A" w:rsidRPr="00604798" w:rsidRDefault="00604798" w:rsidP="008E2C5A">
            <w:pPr>
              <w:jc w:val="center"/>
              <w:rPr>
                <w:rFonts w:cstheme="minorHAnsi"/>
                <w:sz w:val="24"/>
                <w:szCs w:val="24"/>
              </w:rPr>
            </w:pPr>
            <w:r>
              <w:rPr>
                <w:rFonts w:cstheme="minorHAnsi"/>
                <w:sz w:val="24"/>
                <w:szCs w:val="24"/>
              </w:rPr>
              <w:t>Page 4</w:t>
            </w:r>
          </w:p>
          <w:p w14:paraId="33276CF7" w14:textId="77777777" w:rsidR="008E2C5A" w:rsidRPr="00604798" w:rsidRDefault="008E2C5A" w:rsidP="008E2C5A">
            <w:pPr>
              <w:jc w:val="center"/>
              <w:rPr>
                <w:rFonts w:cstheme="minorHAnsi"/>
                <w:sz w:val="24"/>
                <w:szCs w:val="24"/>
              </w:rPr>
            </w:pPr>
          </w:p>
        </w:tc>
      </w:tr>
      <w:tr w:rsidR="008E2C5A" w14:paraId="4F6093A7" w14:textId="77777777" w:rsidTr="008E2C5A">
        <w:tc>
          <w:tcPr>
            <w:tcW w:w="4508" w:type="dxa"/>
          </w:tcPr>
          <w:p w14:paraId="7269F20A" w14:textId="77777777" w:rsidR="008E2C5A" w:rsidRDefault="00604798" w:rsidP="00BC644E">
            <w:pPr>
              <w:rPr>
                <w:rFonts w:cstheme="minorHAnsi"/>
                <w:sz w:val="24"/>
                <w:szCs w:val="24"/>
              </w:rPr>
            </w:pPr>
            <w:r>
              <w:rPr>
                <w:rFonts w:cstheme="minorHAnsi"/>
                <w:sz w:val="24"/>
                <w:szCs w:val="24"/>
              </w:rPr>
              <w:t>KSS 2 – Communication</w:t>
            </w:r>
          </w:p>
          <w:p w14:paraId="2F6C3C5A" w14:textId="77777777" w:rsidR="005B3C3A" w:rsidRDefault="005B3C3A" w:rsidP="00BC644E">
            <w:pPr>
              <w:rPr>
                <w:rFonts w:cstheme="minorHAnsi"/>
                <w:sz w:val="24"/>
                <w:szCs w:val="24"/>
              </w:rPr>
            </w:pPr>
          </w:p>
          <w:p w14:paraId="3C30C28A" w14:textId="65775E5F" w:rsidR="005B3C3A" w:rsidRPr="00604798" w:rsidRDefault="005B3C3A" w:rsidP="00BC644E">
            <w:pPr>
              <w:rPr>
                <w:rFonts w:cstheme="minorHAnsi"/>
                <w:sz w:val="24"/>
                <w:szCs w:val="24"/>
              </w:rPr>
            </w:pPr>
          </w:p>
        </w:tc>
        <w:tc>
          <w:tcPr>
            <w:tcW w:w="4508" w:type="dxa"/>
          </w:tcPr>
          <w:p w14:paraId="35A3F622" w14:textId="77777777" w:rsidR="008E2C5A" w:rsidRPr="00604798" w:rsidRDefault="00604798" w:rsidP="008E2C5A">
            <w:pPr>
              <w:jc w:val="center"/>
              <w:rPr>
                <w:rFonts w:cstheme="minorHAnsi"/>
                <w:sz w:val="24"/>
                <w:szCs w:val="24"/>
              </w:rPr>
            </w:pPr>
            <w:r>
              <w:rPr>
                <w:rFonts w:cstheme="minorHAnsi"/>
                <w:sz w:val="24"/>
                <w:szCs w:val="24"/>
              </w:rPr>
              <w:t>Page 7</w:t>
            </w:r>
          </w:p>
          <w:p w14:paraId="6E26538F" w14:textId="77777777" w:rsidR="008E2C5A" w:rsidRPr="00604798" w:rsidRDefault="008E2C5A" w:rsidP="008E2C5A">
            <w:pPr>
              <w:jc w:val="center"/>
              <w:rPr>
                <w:rFonts w:cstheme="minorHAnsi"/>
                <w:sz w:val="24"/>
                <w:szCs w:val="24"/>
              </w:rPr>
            </w:pPr>
          </w:p>
        </w:tc>
      </w:tr>
      <w:tr w:rsidR="008E2C5A" w14:paraId="294C415D" w14:textId="77777777" w:rsidTr="008E2C5A">
        <w:tc>
          <w:tcPr>
            <w:tcW w:w="4508" w:type="dxa"/>
          </w:tcPr>
          <w:p w14:paraId="4384618A" w14:textId="77777777" w:rsidR="008E2C5A" w:rsidRDefault="00604798" w:rsidP="00BC644E">
            <w:pPr>
              <w:rPr>
                <w:rFonts w:cstheme="minorHAnsi"/>
                <w:sz w:val="24"/>
                <w:szCs w:val="24"/>
              </w:rPr>
            </w:pPr>
            <w:r>
              <w:rPr>
                <w:rFonts w:cstheme="minorHAnsi"/>
                <w:sz w:val="24"/>
                <w:szCs w:val="24"/>
              </w:rPr>
              <w:t>KSS 3 – Child Development</w:t>
            </w:r>
          </w:p>
          <w:p w14:paraId="0C39CA2E" w14:textId="77777777" w:rsidR="005B3C3A" w:rsidRDefault="005B3C3A" w:rsidP="00BC644E">
            <w:pPr>
              <w:rPr>
                <w:rFonts w:cstheme="minorHAnsi"/>
                <w:sz w:val="24"/>
                <w:szCs w:val="24"/>
              </w:rPr>
            </w:pPr>
          </w:p>
          <w:p w14:paraId="470D4D80" w14:textId="489EB95C" w:rsidR="005B3C3A" w:rsidRPr="00604798" w:rsidRDefault="005B3C3A" w:rsidP="00BC644E">
            <w:pPr>
              <w:rPr>
                <w:rFonts w:cstheme="minorHAnsi"/>
                <w:sz w:val="24"/>
                <w:szCs w:val="24"/>
              </w:rPr>
            </w:pPr>
          </w:p>
        </w:tc>
        <w:tc>
          <w:tcPr>
            <w:tcW w:w="4508" w:type="dxa"/>
          </w:tcPr>
          <w:p w14:paraId="64630D8D" w14:textId="77777777" w:rsidR="008E2C5A" w:rsidRPr="00604798" w:rsidRDefault="00604798" w:rsidP="008E2C5A">
            <w:pPr>
              <w:jc w:val="center"/>
              <w:rPr>
                <w:rFonts w:cstheme="minorHAnsi"/>
                <w:sz w:val="24"/>
                <w:szCs w:val="24"/>
              </w:rPr>
            </w:pPr>
            <w:r>
              <w:rPr>
                <w:rFonts w:cstheme="minorHAnsi"/>
                <w:sz w:val="24"/>
                <w:szCs w:val="24"/>
              </w:rPr>
              <w:t>Page 9</w:t>
            </w:r>
          </w:p>
          <w:p w14:paraId="470BC332" w14:textId="77777777" w:rsidR="008E2C5A" w:rsidRPr="00604798" w:rsidRDefault="008E2C5A" w:rsidP="008E2C5A">
            <w:pPr>
              <w:jc w:val="center"/>
              <w:rPr>
                <w:rFonts w:cstheme="minorHAnsi"/>
                <w:sz w:val="24"/>
                <w:szCs w:val="24"/>
              </w:rPr>
            </w:pPr>
          </w:p>
        </w:tc>
      </w:tr>
      <w:tr w:rsidR="008E2C5A" w14:paraId="4F03F2A9" w14:textId="77777777" w:rsidTr="008E2C5A">
        <w:tc>
          <w:tcPr>
            <w:tcW w:w="4508" w:type="dxa"/>
          </w:tcPr>
          <w:p w14:paraId="51300D09" w14:textId="77777777" w:rsidR="008E2C5A" w:rsidRDefault="00604798" w:rsidP="00BC644E">
            <w:pPr>
              <w:rPr>
                <w:rFonts w:cstheme="minorHAnsi"/>
                <w:sz w:val="24"/>
                <w:szCs w:val="24"/>
              </w:rPr>
            </w:pPr>
            <w:r>
              <w:rPr>
                <w:rFonts w:cstheme="minorHAnsi"/>
                <w:sz w:val="24"/>
                <w:szCs w:val="24"/>
              </w:rPr>
              <w:t>KSS 4 – Adult Mental Ill Health</w:t>
            </w:r>
          </w:p>
          <w:p w14:paraId="7552A906" w14:textId="77777777" w:rsidR="005B3C3A" w:rsidRDefault="005B3C3A" w:rsidP="00BC644E">
            <w:pPr>
              <w:rPr>
                <w:rFonts w:cstheme="minorHAnsi"/>
                <w:sz w:val="24"/>
                <w:szCs w:val="24"/>
              </w:rPr>
            </w:pPr>
          </w:p>
          <w:p w14:paraId="6D744B59" w14:textId="3B70E6CA" w:rsidR="005B3C3A" w:rsidRPr="00604798" w:rsidRDefault="005B3C3A" w:rsidP="00BC644E">
            <w:pPr>
              <w:rPr>
                <w:rFonts w:cstheme="minorHAnsi"/>
                <w:sz w:val="24"/>
                <w:szCs w:val="24"/>
              </w:rPr>
            </w:pPr>
          </w:p>
        </w:tc>
        <w:tc>
          <w:tcPr>
            <w:tcW w:w="4508" w:type="dxa"/>
          </w:tcPr>
          <w:p w14:paraId="217B88E0" w14:textId="7D83D660" w:rsidR="008E2C5A" w:rsidRPr="00604798" w:rsidRDefault="00604798" w:rsidP="008E2C5A">
            <w:pPr>
              <w:jc w:val="center"/>
              <w:rPr>
                <w:rFonts w:cstheme="minorHAnsi"/>
                <w:sz w:val="24"/>
                <w:szCs w:val="24"/>
              </w:rPr>
            </w:pPr>
            <w:r>
              <w:rPr>
                <w:rFonts w:cstheme="minorHAnsi"/>
                <w:sz w:val="24"/>
                <w:szCs w:val="24"/>
              </w:rPr>
              <w:t>Page 1</w:t>
            </w:r>
            <w:r w:rsidR="00142910">
              <w:rPr>
                <w:rFonts w:cstheme="minorHAnsi"/>
                <w:sz w:val="24"/>
                <w:szCs w:val="24"/>
              </w:rPr>
              <w:t>6</w:t>
            </w:r>
          </w:p>
          <w:p w14:paraId="1B3EB073" w14:textId="77777777" w:rsidR="008E2C5A" w:rsidRPr="00604798" w:rsidRDefault="008E2C5A" w:rsidP="008E2C5A">
            <w:pPr>
              <w:jc w:val="center"/>
              <w:rPr>
                <w:rFonts w:cstheme="minorHAnsi"/>
                <w:sz w:val="24"/>
                <w:szCs w:val="24"/>
              </w:rPr>
            </w:pPr>
          </w:p>
        </w:tc>
      </w:tr>
      <w:tr w:rsidR="008E2C5A" w14:paraId="06AA9E57" w14:textId="77777777" w:rsidTr="008E2C5A">
        <w:tc>
          <w:tcPr>
            <w:tcW w:w="4508" w:type="dxa"/>
          </w:tcPr>
          <w:p w14:paraId="38C179E7" w14:textId="77777777" w:rsidR="008E2C5A" w:rsidRDefault="00604798" w:rsidP="00BC644E">
            <w:pPr>
              <w:rPr>
                <w:rFonts w:cstheme="minorHAnsi"/>
                <w:sz w:val="24"/>
                <w:szCs w:val="24"/>
              </w:rPr>
            </w:pPr>
            <w:r>
              <w:rPr>
                <w:rFonts w:cstheme="minorHAnsi"/>
                <w:sz w:val="24"/>
                <w:szCs w:val="24"/>
              </w:rPr>
              <w:t>KSS 5 – Abuse and Neglect of Children</w:t>
            </w:r>
          </w:p>
          <w:p w14:paraId="31864039" w14:textId="77777777" w:rsidR="005B3C3A" w:rsidRDefault="005B3C3A" w:rsidP="00BC644E">
            <w:pPr>
              <w:rPr>
                <w:rFonts w:cstheme="minorHAnsi"/>
                <w:sz w:val="24"/>
                <w:szCs w:val="24"/>
              </w:rPr>
            </w:pPr>
          </w:p>
          <w:p w14:paraId="658110CA" w14:textId="716E5A2C" w:rsidR="005B3C3A" w:rsidRPr="00604798" w:rsidRDefault="005B3C3A" w:rsidP="00BC644E">
            <w:pPr>
              <w:rPr>
                <w:rFonts w:cstheme="minorHAnsi"/>
                <w:sz w:val="24"/>
                <w:szCs w:val="24"/>
              </w:rPr>
            </w:pPr>
          </w:p>
        </w:tc>
        <w:tc>
          <w:tcPr>
            <w:tcW w:w="4508" w:type="dxa"/>
          </w:tcPr>
          <w:p w14:paraId="236DF598" w14:textId="3A4F6E6F" w:rsidR="008E2C5A" w:rsidRPr="00604798" w:rsidRDefault="00604798" w:rsidP="008E2C5A">
            <w:pPr>
              <w:jc w:val="center"/>
              <w:rPr>
                <w:rFonts w:cstheme="minorHAnsi"/>
                <w:sz w:val="24"/>
                <w:szCs w:val="24"/>
              </w:rPr>
            </w:pPr>
            <w:r>
              <w:rPr>
                <w:rFonts w:cstheme="minorHAnsi"/>
                <w:sz w:val="24"/>
                <w:szCs w:val="24"/>
              </w:rPr>
              <w:t xml:space="preserve">Page </w:t>
            </w:r>
            <w:r w:rsidR="009054C6">
              <w:rPr>
                <w:rFonts w:cstheme="minorHAnsi"/>
                <w:sz w:val="24"/>
                <w:szCs w:val="24"/>
              </w:rPr>
              <w:t>20</w:t>
            </w:r>
          </w:p>
          <w:p w14:paraId="4C738463" w14:textId="77777777" w:rsidR="008E2C5A" w:rsidRPr="00604798" w:rsidRDefault="008E2C5A" w:rsidP="008E2C5A">
            <w:pPr>
              <w:jc w:val="center"/>
              <w:rPr>
                <w:rFonts w:cstheme="minorHAnsi"/>
                <w:sz w:val="24"/>
                <w:szCs w:val="24"/>
              </w:rPr>
            </w:pPr>
          </w:p>
        </w:tc>
      </w:tr>
      <w:tr w:rsidR="008E2C5A" w14:paraId="066E81F2" w14:textId="77777777" w:rsidTr="008E2C5A">
        <w:tc>
          <w:tcPr>
            <w:tcW w:w="4508" w:type="dxa"/>
          </w:tcPr>
          <w:p w14:paraId="5A8910F3" w14:textId="77777777" w:rsidR="008E2C5A" w:rsidRPr="00604798" w:rsidRDefault="00604798" w:rsidP="00BC644E">
            <w:pPr>
              <w:rPr>
                <w:rFonts w:cstheme="minorHAnsi"/>
                <w:sz w:val="24"/>
                <w:szCs w:val="24"/>
              </w:rPr>
            </w:pPr>
            <w:r>
              <w:rPr>
                <w:rFonts w:cstheme="minorHAnsi"/>
                <w:sz w:val="24"/>
                <w:szCs w:val="24"/>
              </w:rPr>
              <w:t>KSS 6 – Child and Family Assessment</w:t>
            </w:r>
          </w:p>
          <w:p w14:paraId="5C4AF8D8" w14:textId="77777777" w:rsidR="008E2C5A" w:rsidRDefault="008E2C5A" w:rsidP="00BC644E">
            <w:pPr>
              <w:rPr>
                <w:rFonts w:cstheme="minorHAnsi"/>
                <w:sz w:val="24"/>
                <w:szCs w:val="24"/>
              </w:rPr>
            </w:pPr>
          </w:p>
          <w:p w14:paraId="575C0D99" w14:textId="065A9677" w:rsidR="005B3C3A" w:rsidRPr="00604798" w:rsidRDefault="005B3C3A" w:rsidP="00BC644E">
            <w:pPr>
              <w:rPr>
                <w:rFonts w:cstheme="minorHAnsi"/>
                <w:sz w:val="24"/>
                <w:szCs w:val="24"/>
              </w:rPr>
            </w:pPr>
          </w:p>
        </w:tc>
        <w:tc>
          <w:tcPr>
            <w:tcW w:w="4508" w:type="dxa"/>
          </w:tcPr>
          <w:p w14:paraId="01827FD3" w14:textId="797E82B0" w:rsidR="008E2C5A" w:rsidRPr="00604798" w:rsidRDefault="00604798" w:rsidP="008E2C5A">
            <w:pPr>
              <w:jc w:val="center"/>
              <w:rPr>
                <w:rFonts w:cstheme="minorHAnsi"/>
                <w:sz w:val="24"/>
                <w:szCs w:val="24"/>
              </w:rPr>
            </w:pPr>
            <w:r>
              <w:rPr>
                <w:rFonts w:cstheme="minorHAnsi"/>
                <w:sz w:val="24"/>
                <w:szCs w:val="24"/>
              </w:rPr>
              <w:t>Page 2</w:t>
            </w:r>
            <w:r w:rsidR="00FC1CD3">
              <w:rPr>
                <w:rFonts w:cstheme="minorHAnsi"/>
                <w:sz w:val="24"/>
                <w:szCs w:val="24"/>
              </w:rPr>
              <w:t>5</w:t>
            </w:r>
          </w:p>
        </w:tc>
      </w:tr>
      <w:tr w:rsidR="008E2C5A" w14:paraId="24070F4C" w14:textId="77777777" w:rsidTr="008E2C5A">
        <w:tc>
          <w:tcPr>
            <w:tcW w:w="4508" w:type="dxa"/>
          </w:tcPr>
          <w:p w14:paraId="587BCE8C" w14:textId="77777777" w:rsidR="008E2C5A" w:rsidRPr="00604798" w:rsidRDefault="00604798" w:rsidP="00BC644E">
            <w:pPr>
              <w:rPr>
                <w:rFonts w:cstheme="minorHAnsi"/>
                <w:sz w:val="24"/>
                <w:szCs w:val="24"/>
              </w:rPr>
            </w:pPr>
            <w:r>
              <w:rPr>
                <w:rFonts w:cstheme="minorHAnsi"/>
                <w:sz w:val="24"/>
                <w:szCs w:val="24"/>
              </w:rPr>
              <w:t>KSS 7 – Analysis, Decision Making, Planning and Review</w:t>
            </w:r>
          </w:p>
          <w:p w14:paraId="20AFA796" w14:textId="77777777" w:rsidR="008E2C5A" w:rsidRPr="00604798" w:rsidRDefault="008E2C5A" w:rsidP="00BC644E">
            <w:pPr>
              <w:rPr>
                <w:rFonts w:cstheme="minorHAnsi"/>
                <w:sz w:val="24"/>
                <w:szCs w:val="24"/>
              </w:rPr>
            </w:pPr>
          </w:p>
        </w:tc>
        <w:tc>
          <w:tcPr>
            <w:tcW w:w="4508" w:type="dxa"/>
          </w:tcPr>
          <w:p w14:paraId="0DBCEE1A" w14:textId="7D2BDE1D" w:rsidR="008E2C5A" w:rsidRPr="00604798" w:rsidRDefault="00604798" w:rsidP="008E2C5A">
            <w:pPr>
              <w:jc w:val="center"/>
              <w:rPr>
                <w:rFonts w:cstheme="minorHAnsi"/>
                <w:sz w:val="24"/>
                <w:szCs w:val="24"/>
              </w:rPr>
            </w:pPr>
            <w:r>
              <w:rPr>
                <w:rFonts w:cstheme="minorHAnsi"/>
                <w:sz w:val="24"/>
                <w:szCs w:val="24"/>
              </w:rPr>
              <w:t>Page 3</w:t>
            </w:r>
            <w:r w:rsidR="00E23A3A">
              <w:rPr>
                <w:rFonts w:cstheme="minorHAnsi"/>
                <w:sz w:val="24"/>
                <w:szCs w:val="24"/>
              </w:rPr>
              <w:t>3</w:t>
            </w:r>
          </w:p>
        </w:tc>
      </w:tr>
      <w:tr w:rsidR="008E2C5A" w14:paraId="75BCA636" w14:textId="77777777" w:rsidTr="008E2C5A">
        <w:tc>
          <w:tcPr>
            <w:tcW w:w="4508" w:type="dxa"/>
          </w:tcPr>
          <w:p w14:paraId="40D2B482" w14:textId="77777777" w:rsidR="008E2C5A" w:rsidRDefault="00604798" w:rsidP="00BC644E">
            <w:pPr>
              <w:rPr>
                <w:rFonts w:cstheme="minorHAnsi"/>
                <w:sz w:val="24"/>
                <w:szCs w:val="24"/>
              </w:rPr>
            </w:pPr>
            <w:r>
              <w:rPr>
                <w:rFonts w:cstheme="minorHAnsi"/>
                <w:sz w:val="24"/>
                <w:szCs w:val="24"/>
              </w:rPr>
              <w:t>KSS 8 – The Law and the Family Youth Justice</w:t>
            </w:r>
          </w:p>
          <w:p w14:paraId="3AD791A0" w14:textId="74C83CD5" w:rsidR="005B3C3A" w:rsidRPr="00604798" w:rsidRDefault="005B3C3A" w:rsidP="00BC644E">
            <w:pPr>
              <w:rPr>
                <w:rFonts w:cstheme="minorHAnsi"/>
                <w:sz w:val="24"/>
                <w:szCs w:val="24"/>
              </w:rPr>
            </w:pPr>
          </w:p>
        </w:tc>
        <w:tc>
          <w:tcPr>
            <w:tcW w:w="4508" w:type="dxa"/>
          </w:tcPr>
          <w:p w14:paraId="7AFA7738" w14:textId="000B362B" w:rsidR="008E2C5A" w:rsidRPr="00604798" w:rsidRDefault="00604798" w:rsidP="008E2C5A">
            <w:pPr>
              <w:jc w:val="center"/>
              <w:rPr>
                <w:rFonts w:cstheme="minorHAnsi"/>
                <w:sz w:val="24"/>
                <w:szCs w:val="24"/>
              </w:rPr>
            </w:pPr>
            <w:r>
              <w:rPr>
                <w:rFonts w:cstheme="minorHAnsi"/>
                <w:sz w:val="24"/>
                <w:szCs w:val="24"/>
              </w:rPr>
              <w:t>Page 3</w:t>
            </w:r>
            <w:r w:rsidR="00F530EF">
              <w:rPr>
                <w:rFonts w:cstheme="minorHAnsi"/>
                <w:sz w:val="24"/>
                <w:szCs w:val="24"/>
              </w:rPr>
              <w:t>9</w:t>
            </w:r>
          </w:p>
        </w:tc>
      </w:tr>
      <w:tr w:rsidR="008E2C5A" w14:paraId="37352DBA" w14:textId="77777777" w:rsidTr="008E2C5A">
        <w:tc>
          <w:tcPr>
            <w:tcW w:w="4508" w:type="dxa"/>
          </w:tcPr>
          <w:p w14:paraId="61416405" w14:textId="77777777" w:rsidR="008E2C5A" w:rsidRPr="00604798" w:rsidRDefault="00604798" w:rsidP="00BC644E">
            <w:pPr>
              <w:rPr>
                <w:rFonts w:cstheme="minorHAnsi"/>
                <w:sz w:val="24"/>
                <w:szCs w:val="24"/>
              </w:rPr>
            </w:pPr>
            <w:r>
              <w:rPr>
                <w:rFonts w:cstheme="minorHAnsi"/>
                <w:sz w:val="24"/>
                <w:szCs w:val="24"/>
              </w:rPr>
              <w:t>KSS 9 – The Role of Supervision</w:t>
            </w:r>
          </w:p>
          <w:p w14:paraId="62FD3008" w14:textId="77777777" w:rsidR="008E2C5A" w:rsidRDefault="008E2C5A" w:rsidP="00BC644E">
            <w:pPr>
              <w:rPr>
                <w:rFonts w:cstheme="minorHAnsi"/>
                <w:sz w:val="24"/>
                <w:szCs w:val="24"/>
              </w:rPr>
            </w:pPr>
          </w:p>
          <w:p w14:paraId="24A6FE24" w14:textId="0805D65C" w:rsidR="005B3C3A" w:rsidRPr="00604798" w:rsidRDefault="005B3C3A" w:rsidP="00BC644E">
            <w:pPr>
              <w:rPr>
                <w:rFonts w:cstheme="minorHAnsi"/>
                <w:sz w:val="24"/>
                <w:szCs w:val="24"/>
              </w:rPr>
            </w:pPr>
          </w:p>
        </w:tc>
        <w:tc>
          <w:tcPr>
            <w:tcW w:w="4508" w:type="dxa"/>
          </w:tcPr>
          <w:p w14:paraId="35707B41" w14:textId="66267625" w:rsidR="008E2C5A" w:rsidRPr="00604798" w:rsidRDefault="00604798" w:rsidP="008E2C5A">
            <w:pPr>
              <w:jc w:val="center"/>
              <w:rPr>
                <w:rFonts w:cstheme="minorHAnsi"/>
                <w:sz w:val="24"/>
                <w:szCs w:val="24"/>
              </w:rPr>
            </w:pPr>
            <w:r>
              <w:rPr>
                <w:rFonts w:cstheme="minorHAnsi"/>
                <w:sz w:val="24"/>
                <w:szCs w:val="24"/>
              </w:rPr>
              <w:t>Page 4</w:t>
            </w:r>
            <w:r w:rsidR="005669E1">
              <w:rPr>
                <w:rFonts w:cstheme="minorHAnsi"/>
                <w:sz w:val="24"/>
                <w:szCs w:val="24"/>
              </w:rPr>
              <w:t>4</w:t>
            </w:r>
          </w:p>
        </w:tc>
      </w:tr>
      <w:tr w:rsidR="008E2C5A" w14:paraId="7F55DFA1" w14:textId="77777777" w:rsidTr="008E2C5A">
        <w:tc>
          <w:tcPr>
            <w:tcW w:w="4508" w:type="dxa"/>
          </w:tcPr>
          <w:p w14:paraId="0E280C7E" w14:textId="77777777" w:rsidR="008E2C5A" w:rsidRPr="00604798" w:rsidRDefault="00604798" w:rsidP="00BC644E">
            <w:pPr>
              <w:rPr>
                <w:rFonts w:cstheme="minorHAnsi"/>
                <w:sz w:val="24"/>
                <w:szCs w:val="24"/>
              </w:rPr>
            </w:pPr>
            <w:r>
              <w:rPr>
                <w:rFonts w:cstheme="minorHAnsi"/>
                <w:sz w:val="24"/>
                <w:szCs w:val="24"/>
              </w:rPr>
              <w:t>KSS 10 – Organisational Context</w:t>
            </w:r>
          </w:p>
          <w:p w14:paraId="7CDB9F4F" w14:textId="77777777" w:rsidR="008E2C5A" w:rsidRDefault="008E2C5A" w:rsidP="00BC644E">
            <w:pPr>
              <w:rPr>
                <w:rFonts w:cstheme="minorHAnsi"/>
                <w:sz w:val="24"/>
                <w:szCs w:val="24"/>
              </w:rPr>
            </w:pPr>
          </w:p>
          <w:p w14:paraId="31740209" w14:textId="26288DFB" w:rsidR="005B3C3A" w:rsidRPr="00604798" w:rsidRDefault="005B3C3A" w:rsidP="00BC644E">
            <w:pPr>
              <w:rPr>
                <w:rFonts w:cstheme="minorHAnsi"/>
                <w:sz w:val="24"/>
                <w:szCs w:val="24"/>
              </w:rPr>
            </w:pPr>
          </w:p>
        </w:tc>
        <w:tc>
          <w:tcPr>
            <w:tcW w:w="4508" w:type="dxa"/>
          </w:tcPr>
          <w:p w14:paraId="4A7ED8F4" w14:textId="58EFFFCF" w:rsidR="008E2C5A" w:rsidRPr="00604798" w:rsidRDefault="00604798" w:rsidP="008E2C5A">
            <w:pPr>
              <w:jc w:val="center"/>
              <w:rPr>
                <w:rFonts w:cstheme="minorHAnsi"/>
                <w:sz w:val="24"/>
                <w:szCs w:val="24"/>
              </w:rPr>
            </w:pPr>
            <w:r>
              <w:rPr>
                <w:rFonts w:cstheme="minorHAnsi"/>
                <w:sz w:val="24"/>
                <w:szCs w:val="24"/>
              </w:rPr>
              <w:t>Page 4</w:t>
            </w:r>
            <w:r w:rsidR="005669E1">
              <w:rPr>
                <w:rFonts w:cstheme="minorHAnsi"/>
                <w:sz w:val="24"/>
                <w:szCs w:val="24"/>
              </w:rPr>
              <w:t>9</w:t>
            </w:r>
          </w:p>
        </w:tc>
      </w:tr>
    </w:tbl>
    <w:p w14:paraId="1C711F46" w14:textId="77777777" w:rsidR="008E2C5A" w:rsidRPr="008E2C5A" w:rsidRDefault="008E2C5A" w:rsidP="003E4D67">
      <w:pPr>
        <w:rPr>
          <w:rFonts w:ascii="Arial Rounded MT Bold" w:hAnsi="Arial Rounded MT Bold"/>
          <w:color w:val="2E74B5" w:themeColor="accent1" w:themeShade="BF"/>
          <w:sz w:val="32"/>
          <w:szCs w:val="32"/>
        </w:rPr>
      </w:pPr>
    </w:p>
    <w:p w14:paraId="3AC9769A" w14:textId="77777777" w:rsidR="003E4D67" w:rsidRPr="00B34385" w:rsidRDefault="003E4D67" w:rsidP="003E4D67">
      <w:pPr>
        <w:rPr>
          <w:rFonts w:ascii="Arial Rounded MT Bold" w:hAnsi="Arial Rounded MT Bold"/>
          <w:color w:val="00B0F0"/>
          <w:sz w:val="12"/>
          <w:szCs w:val="12"/>
        </w:rPr>
      </w:pPr>
    </w:p>
    <w:p w14:paraId="5DD7D84C" w14:textId="77777777" w:rsidR="009C5C6D" w:rsidRPr="009C5C6D" w:rsidRDefault="009C5C6D" w:rsidP="00F714A7">
      <w:pPr>
        <w:rPr>
          <w:rFonts w:cstheme="minorHAnsi"/>
          <w:b/>
          <w:color w:val="2E74B5" w:themeColor="accent1" w:themeShade="BF"/>
          <w:sz w:val="12"/>
          <w:szCs w:val="12"/>
        </w:rPr>
      </w:pPr>
    </w:p>
    <w:p w14:paraId="3C91BA18" w14:textId="77777777" w:rsidR="009C5C6D" w:rsidRPr="009C5C6D" w:rsidRDefault="009C5C6D" w:rsidP="00F714A7">
      <w:pPr>
        <w:rPr>
          <w:rFonts w:cstheme="minorHAnsi"/>
          <w:b/>
          <w:color w:val="2E74B5" w:themeColor="accent1" w:themeShade="BF"/>
          <w:sz w:val="12"/>
          <w:szCs w:val="12"/>
        </w:rPr>
      </w:pPr>
    </w:p>
    <w:p w14:paraId="3D9D066E" w14:textId="77777777" w:rsidR="00156A6C" w:rsidRDefault="00156A6C">
      <w:pPr>
        <w:rPr>
          <w:rFonts w:cstheme="minorHAnsi"/>
          <w:b/>
          <w:color w:val="2E74B5" w:themeColor="accent1" w:themeShade="BF"/>
          <w:sz w:val="28"/>
          <w:szCs w:val="28"/>
        </w:rPr>
      </w:pPr>
      <w:r>
        <w:rPr>
          <w:rFonts w:cstheme="minorHAnsi"/>
          <w:b/>
          <w:color w:val="2E74B5" w:themeColor="accent1" w:themeShade="BF"/>
          <w:sz w:val="28"/>
          <w:szCs w:val="28"/>
        </w:rPr>
        <w:br w:type="page"/>
      </w:r>
    </w:p>
    <w:p w14:paraId="4C0C9063" w14:textId="77777777" w:rsidR="00156A6C" w:rsidRPr="00156A6C" w:rsidRDefault="00156A6C" w:rsidP="00F714A7">
      <w:pPr>
        <w:rPr>
          <w:rFonts w:cstheme="minorHAnsi"/>
          <w:b/>
          <w:color w:val="2E74B5" w:themeColor="accent1" w:themeShade="BF"/>
          <w:sz w:val="12"/>
          <w:szCs w:val="12"/>
        </w:rPr>
      </w:pPr>
    </w:p>
    <w:p w14:paraId="190C0B6C" w14:textId="09D8EC38" w:rsidR="00F714A7" w:rsidRPr="00A83381" w:rsidRDefault="00F714A7" w:rsidP="00F714A7">
      <w:pPr>
        <w:rPr>
          <w:rFonts w:cstheme="minorHAnsi"/>
          <w:b/>
          <w:sz w:val="28"/>
          <w:szCs w:val="28"/>
        </w:rPr>
      </w:pPr>
      <w:bookmarkStart w:id="0" w:name="_Hlk126570428"/>
      <w:r w:rsidRPr="00A83381">
        <w:rPr>
          <w:rFonts w:cstheme="minorHAnsi"/>
          <w:b/>
          <w:sz w:val="28"/>
          <w:szCs w:val="28"/>
        </w:rPr>
        <w:t xml:space="preserve">Who is this </w:t>
      </w:r>
      <w:r w:rsidR="005B3C3A" w:rsidRPr="00A83381">
        <w:rPr>
          <w:rFonts w:cstheme="minorHAnsi"/>
          <w:b/>
          <w:sz w:val="28"/>
          <w:szCs w:val="28"/>
        </w:rPr>
        <w:t>H</w:t>
      </w:r>
      <w:r w:rsidRPr="00A83381">
        <w:rPr>
          <w:rFonts w:cstheme="minorHAnsi"/>
          <w:b/>
          <w:sz w:val="28"/>
          <w:szCs w:val="28"/>
        </w:rPr>
        <w:t>andbook for?</w:t>
      </w:r>
    </w:p>
    <w:p w14:paraId="016F98AC" w14:textId="3945C3D8" w:rsidR="00F714A7" w:rsidRPr="00A83381" w:rsidRDefault="005B3C3A" w:rsidP="00D11CDC">
      <w:pPr>
        <w:jc w:val="both"/>
        <w:rPr>
          <w:rFonts w:cstheme="minorHAnsi"/>
          <w:sz w:val="24"/>
          <w:szCs w:val="24"/>
        </w:rPr>
      </w:pPr>
      <w:bookmarkStart w:id="1" w:name="_Hlk126330225"/>
      <w:r w:rsidRPr="00A83381">
        <w:rPr>
          <w:rFonts w:cstheme="minorHAnsi"/>
          <w:sz w:val="24"/>
          <w:szCs w:val="24"/>
        </w:rPr>
        <w:t>Dudley’s</w:t>
      </w:r>
      <w:r w:rsidR="00F714A7" w:rsidRPr="00A83381">
        <w:rPr>
          <w:rFonts w:cstheme="minorHAnsi"/>
          <w:sz w:val="24"/>
          <w:szCs w:val="24"/>
        </w:rPr>
        <w:t xml:space="preserve"> Centre for Professional Practice created this </w:t>
      </w:r>
      <w:r w:rsidRPr="00A83381">
        <w:rPr>
          <w:rFonts w:cstheme="minorHAnsi"/>
          <w:sz w:val="24"/>
          <w:szCs w:val="24"/>
        </w:rPr>
        <w:t>H</w:t>
      </w:r>
      <w:r w:rsidR="00F714A7" w:rsidRPr="00A83381">
        <w:rPr>
          <w:rFonts w:cstheme="minorHAnsi"/>
          <w:sz w:val="24"/>
          <w:szCs w:val="24"/>
        </w:rPr>
        <w:t xml:space="preserve">andbook </w:t>
      </w:r>
      <w:bookmarkEnd w:id="1"/>
      <w:r w:rsidR="00F714A7" w:rsidRPr="00A83381">
        <w:rPr>
          <w:rFonts w:cstheme="minorHAnsi"/>
          <w:sz w:val="24"/>
          <w:szCs w:val="24"/>
        </w:rPr>
        <w:t>as a supportive learning tool for Child and Family Practitioners</w:t>
      </w:r>
      <w:r w:rsidR="00D11CDC" w:rsidRPr="00A83381">
        <w:rPr>
          <w:rFonts w:cstheme="minorHAnsi"/>
          <w:sz w:val="24"/>
          <w:szCs w:val="24"/>
        </w:rPr>
        <w:t xml:space="preserve">, </w:t>
      </w:r>
      <w:r w:rsidR="00A83381">
        <w:rPr>
          <w:rFonts w:cstheme="minorHAnsi"/>
          <w:sz w:val="24"/>
          <w:szCs w:val="24"/>
        </w:rPr>
        <w:t xml:space="preserve">to </w:t>
      </w:r>
      <w:r w:rsidR="00F714A7" w:rsidRPr="00A83381">
        <w:rPr>
          <w:rFonts w:cstheme="minorHAnsi"/>
          <w:sz w:val="24"/>
          <w:szCs w:val="24"/>
        </w:rPr>
        <w:t>increase their knowledge and understanding of the</w:t>
      </w:r>
      <w:r w:rsidRPr="00A83381">
        <w:rPr>
          <w:rFonts w:cstheme="minorHAnsi"/>
          <w:sz w:val="24"/>
          <w:szCs w:val="24"/>
        </w:rPr>
        <w:t xml:space="preserve"> Social Work</w:t>
      </w:r>
      <w:r w:rsidR="00F714A7" w:rsidRPr="00A83381">
        <w:rPr>
          <w:rFonts w:cstheme="minorHAnsi"/>
          <w:sz w:val="24"/>
          <w:szCs w:val="24"/>
        </w:rPr>
        <w:t xml:space="preserve"> Post Qualifying Standards (</w:t>
      </w:r>
      <w:r w:rsidRPr="00A83381">
        <w:rPr>
          <w:rFonts w:cstheme="minorHAnsi"/>
          <w:sz w:val="24"/>
          <w:szCs w:val="24"/>
        </w:rPr>
        <w:t xml:space="preserve">aka </w:t>
      </w:r>
      <w:r w:rsidR="00F714A7" w:rsidRPr="00A83381">
        <w:rPr>
          <w:rFonts w:cstheme="minorHAnsi"/>
          <w:sz w:val="24"/>
          <w:szCs w:val="24"/>
        </w:rPr>
        <w:t>Knowledge and Skills Statement</w:t>
      </w:r>
      <w:r w:rsidR="007A3B52" w:rsidRPr="00A83381">
        <w:rPr>
          <w:rFonts w:cstheme="minorHAnsi"/>
          <w:sz w:val="24"/>
          <w:szCs w:val="24"/>
        </w:rPr>
        <w:t>)</w:t>
      </w:r>
      <w:r w:rsidR="00D11CDC" w:rsidRPr="00A83381">
        <w:rPr>
          <w:rFonts w:cstheme="minorHAnsi"/>
          <w:sz w:val="24"/>
          <w:szCs w:val="24"/>
        </w:rPr>
        <w:t xml:space="preserve">. </w:t>
      </w:r>
    </w:p>
    <w:p w14:paraId="3140BA0E" w14:textId="77777777" w:rsidR="00F714A7" w:rsidRPr="00A83381" w:rsidRDefault="00F714A7" w:rsidP="00F714A7">
      <w:pPr>
        <w:rPr>
          <w:rFonts w:cstheme="minorHAnsi"/>
          <w:sz w:val="12"/>
          <w:szCs w:val="12"/>
        </w:rPr>
      </w:pPr>
    </w:p>
    <w:p w14:paraId="1B2E6E13" w14:textId="48F420C2" w:rsidR="00F714A7" w:rsidRPr="00A83381" w:rsidRDefault="00F714A7" w:rsidP="00F714A7">
      <w:pPr>
        <w:rPr>
          <w:rFonts w:cstheme="minorHAnsi"/>
          <w:b/>
          <w:sz w:val="28"/>
          <w:szCs w:val="28"/>
        </w:rPr>
      </w:pPr>
      <w:r w:rsidRPr="00A83381">
        <w:rPr>
          <w:rFonts w:cstheme="minorHAnsi"/>
          <w:b/>
          <w:sz w:val="28"/>
          <w:szCs w:val="28"/>
        </w:rPr>
        <w:t xml:space="preserve">What will this </w:t>
      </w:r>
      <w:r w:rsidR="00D11CDC" w:rsidRPr="00A83381">
        <w:rPr>
          <w:rFonts w:cstheme="minorHAnsi"/>
          <w:b/>
          <w:sz w:val="28"/>
          <w:szCs w:val="28"/>
        </w:rPr>
        <w:t>H</w:t>
      </w:r>
      <w:r w:rsidRPr="00A83381">
        <w:rPr>
          <w:rFonts w:cstheme="minorHAnsi"/>
          <w:b/>
          <w:sz w:val="28"/>
          <w:szCs w:val="28"/>
        </w:rPr>
        <w:t xml:space="preserve">andbook </w:t>
      </w:r>
      <w:r w:rsidR="00D11CDC" w:rsidRPr="00A83381">
        <w:rPr>
          <w:rFonts w:cstheme="minorHAnsi"/>
          <w:b/>
          <w:sz w:val="28"/>
          <w:szCs w:val="28"/>
        </w:rPr>
        <w:t>C</w:t>
      </w:r>
      <w:r w:rsidRPr="00A83381">
        <w:rPr>
          <w:rFonts w:cstheme="minorHAnsi"/>
          <w:b/>
          <w:sz w:val="28"/>
          <w:szCs w:val="28"/>
        </w:rPr>
        <w:t>over?</w:t>
      </w:r>
    </w:p>
    <w:p w14:paraId="5F419CB7" w14:textId="4476FA2E" w:rsidR="00F714A7" w:rsidRPr="00A83381" w:rsidRDefault="00F714A7" w:rsidP="00D11CDC">
      <w:pPr>
        <w:jc w:val="both"/>
        <w:rPr>
          <w:rFonts w:cstheme="minorHAnsi"/>
          <w:sz w:val="24"/>
          <w:szCs w:val="24"/>
        </w:rPr>
      </w:pPr>
      <w:r w:rsidRPr="00A83381">
        <w:rPr>
          <w:rFonts w:cstheme="minorHAnsi"/>
          <w:sz w:val="24"/>
          <w:szCs w:val="24"/>
        </w:rPr>
        <w:t xml:space="preserve">This </w:t>
      </w:r>
      <w:r w:rsidR="00D11CDC" w:rsidRPr="00A83381">
        <w:rPr>
          <w:rFonts w:cstheme="minorHAnsi"/>
          <w:sz w:val="24"/>
          <w:szCs w:val="24"/>
        </w:rPr>
        <w:t>H</w:t>
      </w:r>
      <w:r w:rsidRPr="00A83381">
        <w:rPr>
          <w:rFonts w:cstheme="minorHAnsi"/>
          <w:sz w:val="24"/>
          <w:szCs w:val="24"/>
        </w:rPr>
        <w:t xml:space="preserve">andbook will provide an overview of </w:t>
      </w:r>
      <w:r w:rsidR="00D11CDC" w:rsidRPr="00A83381">
        <w:rPr>
          <w:rFonts w:cstheme="minorHAnsi"/>
          <w:sz w:val="24"/>
          <w:szCs w:val="24"/>
        </w:rPr>
        <w:t>the Knowledge and Skills Statement</w:t>
      </w:r>
      <w:r w:rsidRPr="00A83381">
        <w:rPr>
          <w:rFonts w:cstheme="minorHAnsi"/>
          <w:sz w:val="24"/>
          <w:szCs w:val="24"/>
        </w:rPr>
        <w:t>, including some useful tools</w:t>
      </w:r>
      <w:r w:rsidR="004918E5" w:rsidRPr="00A83381">
        <w:rPr>
          <w:rFonts w:cstheme="minorHAnsi"/>
          <w:sz w:val="24"/>
          <w:szCs w:val="24"/>
        </w:rPr>
        <w:t xml:space="preserve"> and models</w:t>
      </w:r>
      <w:r w:rsidRPr="00A83381">
        <w:rPr>
          <w:rFonts w:cstheme="minorHAnsi"/>
          <w:sz w:val="24"/>
          <w:szCs w:val="24"/>
        </w:rPr>
        <w:t xml:space="preserve"> to use in practice</w:t>
      </w:r>
      <w:r w:rsidR="00D11CDC" w:rsidRPr="00A83381">
        <w:rPr>
          <w:rFonts w:cstheme="minorHAnsi"/>
          <w:sz w:val="24"/>
          <w:szCs w:val="24"/>
        </w:rPr>
        <w:t>,</w:t>
      </w:r>
      <w:r w:rsidRPr="00A83381">
        <w:rPr>
          <w:rFonts w:cstheme="minorHAnsi"/>
          <w:sz w:val="24"/>
          <w:szCs w:val="24"/>
        </w:rPr>
        <w:t xml:space="preserve"> and factors to consider when working with children and families. </w:t>
      </w:r>
    </w:p>
    <w:p w14:paraId="7325F773" w14:textId="77777777" w:rsidR="00F714A7" w:rsidRPr="00A83381" w:rsidRDefault="00F714A7" w:rsidP="00F714A7">
      <w:pPr>
        <w:rPr>
          <w:rFonts w:cstheme="minorHAnsi"/>
          <w:sz w:val="12"/>
          <w:szCs w:val="12"/>
        </w:rPr>
      </w:pPr>
    </w:p>
    <w:p w14:paraId="1292EC91" w14:textId="19B866A4" w:rsidR="00F714A7" w:rsidRPr="00A83381" w:rsidRDefault="00F714A7" w:rsidP="00D35232">
      <w:pPr>
        <w:jc w:val="both"/>
        <w:rPr>
          <w:rFonts w:cstheme="minorHAnsi"/>
          <w:b/>
          <w:sz w:val="28"/>
          <w:szCs w:val="28"/>
        </w:rPr>
      </w:pPr>
      <w:r w:rsidRPr="00A83381">
        <w:rPr>
          <w:rFonts w:cstheme="minorHAnsi"/>
          <w:b/>
          <w:sz w:val="28"/>
          <w:szCs w:val="28"/>
        </w:rPr>
        <w:t xml:space="preserve">How do the </w:t>
      </w:r>
      <w:r w:rsidR="004918E5" w:rsidRPr="00A83381">
        <w:rPr>
          <w:rFonts w:cstheme="minorHAnsi"/>
          <w:b/>
          <w:sz w:val="28"/>
          <w:szCs w:val="28"/>
        </w:rPr>
        <w:t>Social Work Post Qualifying Standards</w:t>
      </w:r>
      <w:r w:rsidRPr="00A83381">
        <w:rPr>
          <w:rFonts w:cstheme="minorHAnsi"/>
          <w:b/>
          <w:sz w:val="28"/>
          <w:szCs w:val="28"/>
        </w:rPr>
        <w:t xml:space="preserve"> apply to my practice as a </w:t>
      </w:r>
      <w:r w:rsidR="00A83381">
        <w:rPr>
          <w:rFonts w:cstheme="minorHAnsi"/>
          <w:b/>
          <w:sz w:val="28"/>
          <w:szCs w:val="28"/>
        </w:rPr>
        <w:t>Child and Family Practitioner</w:t>
      </w:r>
      <w:r w:rsidRPr="00A83381">
        <w:rPr>
          <w:rFonts w:cstheme="minorHAnsi"/>
          <w:b/>
          <w:sz w:val="28"/>
          <w:szCs w:val="28"/>
        </w:rPr>
        <w:t>?</w:t>
      </w:r>
    </w:p>
    <w:p w14:paraId="298A3ED5" w14:textId="06B67C63" w:rsidR="00F714A7" w:rsidRPr="00A83381" w:rsidRDefault="00F714A7" w:rsidP="00D35232">
      <w:pPr>
        <w:jc w:val="both"/>
        <w:rPr>
          <w:rFonts w:cstheme="minorHAnsi"/>
          <w:sz w:val="24"/>
          <w:szCs w:val="24"/>
        </w:rPr>
      </w:pPr>
      <w:r w:rsidRPr="00A83381">
        <w:rPr>
          <w:rFonts w:cstheme="minorHAnsi"/>
          <w:sz w:val="24"/>
          <w:szCs w:val="24"/>
        </w:rPr>
        <w:t xml:space="preserve">The </w:t>
      </w:r>
      <w:r w:rsidR="00D35232">
        <w:rPr>
          <w:rFonts w:cstheme="minorHAnsi"/>
          <w:sz w:val="24"/>
          <w:szCs w:val="24"/>
        </w:rPr>
        <w:t xml:space="preserve">Post Qualifying Social Work Standards </w:t>
      </w:r>
      <w:r w:rsidRPr="00A83381">
        <w:rPr>
          <w:rFonts w:cstheme="minorHAnsi"/>
          <w:sz w:val="24"/>
          <w:szCs w:val="24"/>
        </w:rPr>
        <w:t>are considered to be aspects of practice that Child and Family Practitioners should do in their work with children and families.</w:t>
      </w:r>
    </w:p>
    <w:p w14:paraId="37994826" w14:textId="67C4AD8F" w:rsidR="00F714A7" w:rsidRPr="00A83381" w:rsidRDefault="00F714A7" w:rsidP="00D35232">
      <w:pPr>
        <w:jc w:val="both"/>
        <w:rPr>
          <w:rFonts w:cstheme="minorHAnsi"/>
          <w:sz w:val="24"/>
          <w:szCs w:val="24"/>
        </w:rPr>
      </w:pPr>
      <w:r w:rsidRPr="00A83381">
        <w:rPr>
          <w:rFonts w:cstheme="minorHAnsi"/>
          <w:sz w:val="24"/>
          <w:szCs w:val="24"/>
        </w:rPr>
        <w:t xml:space="preserve">They were introduced by the Department of Education </w:t>
      </w:r>
      <w:r w:rsidR="00412EB7">
        <w:rPr>
          <w:rFonts w:cstheme="minorHAnsi"/>
          <w:sz w:val="24"/>
          <w:szCs w:val="24"/>
        </w:rPr>
        <w:t>to drive improvement in the following areas</w:t>
      </w:r>
      <w:r w:rsidRPr="00A83381">
        <w:rPr>
          <w:rFonts w:cstheme="minorHAnsi"/>
          <w:sz w:val="24"/>
          <w:szCs w:val="24"/>
        </w:rPr>
        <w:t>:</w:t>
      </w:r>
    </w:p>
    <w:p w14:paraId="0E719A52" w14:textId="77777777" w:rsidR="00F714A7" w:rsidRPr="00A83381" w:rsidRDefault="00F714A7" w:rsidP="00D35232">
      <w:pPr>
        <w:jc w:val="both"/>
        <w:rPr>
          <w:rFonts w:cstheme="minorHAnsi"/>
          <w:sz w:val="24"/>
          <w:szCs w:val="24"/>
        </w:rPr>
      </w:pPr>
      <w:r w:rsidRPr="00A83381">
        <w:rPr>
          <w:rFonts w:cstheme="minorHAnsi"/>
          <w:sz w:val="24"/>
          <w:szCs w:val="24"/>
        </w:rPr>
        <w:t>•</w:t>
      </w:r>
      <w:r w:rsidRPr="00A83381">
        <w:rPr>
          <w:rFonts w:cstheme="minorHAnsi"/>
          <w:sz w:val="24"/>
          <w:szCs w:val="24"/>
        </w:rPr>
        <w:tab/>
        <w:t>Social Work education</w:t>
      </w:r>
    </w:p>
    <w:p w14:paraId="3739FE54" w14:textId="77777777" w:rsidR="00F714A7" w:rsidRPr="00A83381" w:rsidRDefault="00F714A7" w:rsidP="00D35232">
      <w:pPr>
        <w:jc w:val="both"/>
        <w:rPr>
          <w:rFonts w:cstheme="minorHAnsi"/>
          <w:sz w:val="24"/>
          <w:szCs w:val="24"/>
        </w:rPr>
      </w:pPr>
      <w:r w:rsidRPr="00A83381">
        <w:rPr>
          <w:rFonts w:cstheme="minorHAnsi"/>
          <w:sz w:val="24"/>
          <w:szCs w:val="24"/>
        </w:rPr>
        <w:t>•</w:t>
      </w:r>
      <w:r w:rsidRPr="00A83381">
        <w:rPr>
          <w:rFonts w:cstheme="minorHAnsi"/>
          <w:sz w:val="24"/>
          <w:szCs w:val="24"/>
        </w:rPr>
        <w:tab/>
        <w:t xml:space="preserve">Training </w:t>
      </w:r>
    </w:p>
    <w:p w14:paraId="46DE9B61" w14:textId="77777777" w:rsidR="00F714A7" w:rsidRPr="00A83381" w:rsidRDefault="00F714A7" w:rsidP="00D35232">
      <w:pPr>
        <w:jc w:val="both"/>
        <w:rPr>
          <w:rFonts w:cstheme="minorHAnsi"/>
          <w:sz w:val="24"/>
          <w:szCs w:val="24"/>
        </w:rPr>
      </w:pPr>
      <w:r w:rsidRPr="00A83381">
        <w:rPr>
          <w:rFonts w:cstheme="minorHAnsi"/>
          <w:sz w:val="24"/>
          <w:szCs w:val="24"/>
        </w:rPr>
        <w:t>•</w:t>
      </w:r>
      <w:r w:rsidRPr="00A83381">
        <w:rPr>
          <w:rFonts w:cstheme="minorHAnsi"/>
          <w:sz w:val="24"/>
          <w:szCs w:val="24"/>
        </w:rPr>
        <w:tab/>
        <w:t>Career development</w:t>
      </w:r>
    </w:p>
    <w:bookmarkEnd w:id="0"/>
    <w:p w14:paraId="64FBC149" w14:textId="77777777" w:rsidR="00F714A7" w:rsidRPr="00A83381" w:rsidRDefault="00F714A7" w:rsidP="00F714A7">
      <w:pPr>
        <w:rPr>
          <w:rFonts w:cstheme="minorHAnsi"/>
          <w:sz w:val="12"/>
          <w:szCs w:val="12"/>
        </w:rPr>
      </w:pPr>
    </w:p>
    <w:p w14:paraId="293300B0" w14:textId="6B9737BD" w:rsidR="00F714A7" w:rsidRPr="00A83381" w:rsidRDefault="00F714A7" w:rsidP="00F714A7">
      <w:pPr>
        <w:rPr>
          <w:rFonts w:cstheme="minorHAnsi"/>
          <w:b/>
          <w:sz w:val="28"/>
          <w:szCs w:val="28"/>
        </w:rPr>
      </w:pPr>
      <w:r w:rsidRPr="00A83381">
        <w:rPr>
          <w:rFonts w:cstheme="minorHAnsi"/>
          <w:b/>
          <w:sz w:val="28"/>
          <w:szCs w:val="28"/>
        </w:rPr>
        <w:t>What are t</w:t>
      </w:r>
      <w:r w:rsidR="004918E5" w:rsidRPr="00A83381">
        <w:rPr>
          <w:rFonts w:cstheme="minorHAnsi"/>
          <w:b/>
          <w:sz w:val="28"/>
          <w:szCs w:val="28"/>
        </w:rPr>
        <w:t>he Knowledge and Skills</w:t>
      </w:r>
      <w:r w:rsidRPr="00A83381">
        <w:rPr>
          <w:rFonts w:cstheme="minorHAnsi"/>
          <w:b/>
          <w:sz w:val="28"/>
          <w:szCs w:val="28"/>
        </w:rPr>
        <w:t>?</w:t>
      </w:r>
    </w:p>
    <w:p w14:paraId="24AE1A62" w14:textId="77777777" w:rsidR="00F714A7" w:rsidRPr="00A83381" w:rsidRDefault="00F714A7" w:rsidP="00F714A7">
      <w:pPr>
        <w:rPr>
          <w:rFonts w:cstheme="minorHAnsi"/>
          <w:sz w:val="24"/>
          <w:szCs w:val="24"/>
        </w:rPr>
      </w:pPr>
      <w:r w:rsidRPr="00A83381">
        <w:rPr>
          <w:rFonts w:cstheme="minorHAnsi"/>
          <w:sz w:val="24"/>
          <w:szCs w:val="24"/>
        </w:rPr>
        <w:t>1.</w:t>
      </w:r>
      <w:r w:rsidRPr="00A83381">
        <w:rPr>
          <w:rFonts w:cstheme="minorHAnsi"/>
          <w:sz w:val="24"/>
          <w:szCs w:val="24"/>
        </w:rPr>
        <w:tab/>
        <w:t>Relationships and Effective Direct Work</w:t>
      </w:r>
    </w:p>
    <w:p w14:paraId="4636EF27" w14:textId="77777777" w:rsidR="00F714A7" w:rsidRPr="00A83381" w:rsidRDefault="00F714A7" w:rsidP="00F714A7">
      <w:pPr>
        <w:rPr>
          <w:rFonts w:cstheme="minorHAnsi"/>
          <w:sz w:val="24"/>
          <w:szCs w:val="24"/>
        </w:rPr>
      </w:pPr>
      <w:r w:rsidRPr="00A83381">
        <w:rPr>
          <w:rFonts w:cstheme="minorHAnsi"/>
          <w:sz w:val="24"/>
          <w:szCs w:val="24"/>
        </w:rPr>
        <w:t>2.</w:t>
      </w:r>
      <w:r w:rsidRPr="00A83381">
        <w:rPr>
          <w:rFonts w:cstheme="minorHAnsi"/>
          <w:sz w:val="24"/>
          <w:szCs w:val="24"/>
        </w:rPr>
        <w:tab/>
        <w:t xml:space="preserve">Communication </w:t>
      </w:r>
    </w:p>
    <w:p w14:paraId="448184EF" w14:textId="77777777" w:rsidR="00F714A7" w:rsidRPr="00A83381" w:rsidRDefault="00F714A7" w:rsidP="00F714A7">
      <w:pPr>
        <w:rPr>
          <w:rFonts w:cstheme="minorHAnsi"/>
          <w:sz w:val="24"/>
          <w:szCs w:val="24"/>
        </w:rPr>
      </w:pPr>
      <w:r w:rsidRPr="00A83381">
        <w:rPr>
          <w:rFonts w:cstheme="minorHAnsi"/>
          <w:sz w:val="24"/>
          <w:szCs w:val="24"/>
        </w:rPr>
        <w:t>3.</w:t>
      </w:r>
      <w:r w:rsidRPr="00A83381">
        <w:rPr>
          <w:rFonts w:cstheme="minorHAnsi"/>
          <w:sz w:val="24"/>
          <w:szCs w:val="24"/>
        </w:rPr>
        <w:tab/>
        <w:t xml:space="preserve">Child Development </w:t>
      </w:r>
    </w:p>
    <w:p w14:paraId="37D58F87" w14:textId="77777777" w:rsidR="00F714A7" w:rsidRPr="00A83381" w:rsidRDefault="00F714A7" w:rsidP="00F714A7">
      <w:pPr>
        <w:rPr>
          <w:rFonts w:cstheme="minorHAnsi"/>
          <w:sz w:val="24"/>
          <w:szCs w:val="24"/>
        </w:rPr>
      </w:pPr>
      <w:r w:rsidRPr="00A83381">
        <w:rPr>
          <w:rFonts w:cstheme="minorHAnsi"/>
          <w:sz w:val="24"/>
          <w:szCs w:val="24"/>
        </w:rPr>
        <w:t>4.</w:t>
      </w:r>
      <w:r w:rsidRPr="00A83381">
        <w:rPr>
          <w:rFonts w:cstheme="minorHAnsi"/>
          <w:sz w:val="24"/>
          <w:szCs w:val="24"/>
        </w:rPr>
        <w:tab/>
        <w:t xml:space="preserve">Adult mental ill health, substance misuse, domestic abuse and physical ill health and disability </w:t>
      </w:r>
    </w:p>
    <w:p w14:paraId="16F00B8E" w14:textId="77777777" w:rsidR="00F714A7" w:rsidRPr="00A83381" w:rsidRDefault="00F714A7" w:rsidP="00F714A7">
      <w:pPr>
        <w:rPr>
          <w:rFonts w:cstheme="minorHAnsi"/>
          <w:sz w:val="24"/>
          <w:szCs w:val="24"/>
        </w:rPr>
      </w:pPr>
      <w:r w:rsidRPr="00A83381">
        <w:rPr>
          <w:rFonts w:cstheme="minorHAnsi"/>
          <w:sz w:val="24"/>
          <w:szCs w:val="24"/>
        </w:rPr>
        <w:t>5.</w:t>
      </w:r>
      <w:r w:rsidRPr="00A83381">
        <w:rPr>
          <w:rFonts w:cstheme="minorHAnsi"/>
          <w:sz w:val="24"/>
          <w:szCs w:val="24"/>
        </w:rPr>
        <w:tab/>
        <w:t xml:space="preserve">Abuse and Neglect of Children </w:t>
      </w:r>
    </w:p>
    <w:p w14:paraId="11F81471" w14:textId="77777777" w:rsidR="00F714A7" w:rsidRPr="00A83381" w:rsidRDefault="00F714A7" w:rsidP="00F714A7">
      <w:pPr>
        <w:rPr>
          <w:rFonts w:cstheme="minorHAnsi"/>
          <w:sz w:val="24"/>
          <w:szCs w:val="24"/>
        </w:rPr>
      </w:pPr>
      <w:r w:rsidRPr="00A83381">
        <w:rPr>
          <w:rFonts w:cstheme="minorHAnsi"/>
          <w:sz w:val="24"/>
          <w:szCs w:val="24"/>
        </w:rPr>
        <w:t>6.</w:t>
      </w:r>
      <w:r w:rsidRPr="00A83381">
        <w:rPr>
          <w:rFonts w:cstheme="minorHAnsi"/>
          <w:sz w:val="24"/>
          <w:szCs w:val="24"/>
        </w:rPr>
        <w:tab/>
        <w:t xml:space="preserve">Child and Family Assessment </w:t>
      </w:r>
    </w:p>
    <w:p w14:paraId="7534DBF5" w14:textId="77777777" w:rsidR="00F714A7" w:rsidRPr="00A83381" w:rsidRDefault="00F714A7" w:rsidP="00F714A7">
      <w:pPr>
        <w:rPr>
          <w:rFonts w:cstheme="minorHAnsi"/>
          <w:sz w:val="24"/>
          <w:szCs w:val="24"/>
        </w:rPr>
      </w:pPr>
      <w:r w:rsidRPr="00A83381">
        <w:rPr>
          <w:rFonts w:cstheme="minorHAnsi"/>
          <w:sz w:val="24"/>
          <w:szCs w:val="24"/>
        </w:rPr>
        <w:t>7.</w:t>
      </w:r>
      <w:r w:rsidRPr="00A83381">
        <w:rPr>
          <w:rFonts w:cstheme="minorHAnsi"/>
          <w:sz w:val="24"/>
          <w:szCs w:val="24"/>
        </w:rPr>
        <w:tab/>
        <w:t xml:space="preserve">Analysis, Decision Making, Planning and Review </w:t>
      </w:r>
    </w:p>
    <w:p w14:paraId="07E74CF4" w14:textId="77777777" w:rsidR="00F714A7" w:rsidRPr="00A83381" w:rsidRDefault="00F714A7" w:rsidP="00F714A7">
      <w:pPr>
        <w:rPr>
          <w:rFonts w:cstheme="minorHAnsi"/>
          <w:sz w:val="24"/>
          <w:szCs w:val="24"/>
        </w:rPr>
      </w:pPr>
      <w:r w:rsidRPr="00A83381">
        <w:rPr>
          <w:rFonts w:cstheme="minorHAnsi"/>
          <w:sz w:val="24"/>
          <w:szCs w:val="24"/>
        </w:rPr>
        <w:t>8.</w:t>
      </w:r>
      <w:r w:rsidRPr="00A83381">
        <w:rPr>
          <w:rFonts w:cstheme="minorHAnsi"/>
          <w:sz w:val="24"/>
          <w:szCs w:val="24"/>
        </w:rPr>
        <w:tab/>
        <w:t>The Law and the Family and Youth Justice Systems</w:t>
      </w:r>
    </w:p>
    <w:p w14:paraId="4F7FE55C" w14:textId="77777777" w:rsidR="00F714A7" w:rsidRPr="00A83381" w:rsidRDefault="00F714A7" w:rsidP="00F714A7">
      <w:pPr>
        <w:rPr>
          <w:rFonts w:cstheme="minorHAnsi"/>
          <w:sz w:val="24"/>
          <w:szCs w:val="24"/>
        </w:rPr>
      </w:pPr>
      <w:r w:rsidRPr="00A83381">
        <w:rPr>
          <w:rFonts w:cstheme="minorHAnsi"/>
          <w:sz w:val="24"/>
          <w:szCs w:val="24"/>
        </w:rPr>
        <w:t>9.</w:t>
      </w:r>
      <w:r w:rsidRPr="00A83381">
        <w:rPr>
          <w:rFonts w:cstheme="minorHAnsi"/>
          <w:sz w:val="24"/>
          <w:szCs w:val="24"/>
        </w:rPr>
        <w:tab/>
        <w:t xml:space="preserve">The Role of Supervision </w:t>
      </w:r>
    </w:p>
    <w:p w14:paraId="788EE784" w14:textId="77777777" w:rsidR="003E4D67" w:rsidRPr="00A83381" w:rsidRDefault="00F714A7" w:rsidP="00F714A7">
      <w:pPr>
        <w:rPr>
          <w:rFonts w:cstheme="minorHAnsi"/>
          <w:sz w:val="24"/>
          <w:szCs w:val="24"/>
        </w:rPr>
      </w:pPr>
      <w:r w:rsidRPr="00A83381">
        <w:rPr>
          <w:rFonts w:cstheme="minorHAnsi"/>
          <w:sz w:val="24"/>
          <w:szCs w:val="24"/>
        </w:rPr>
        <w:t>10.</w:t>
      </w:r>
      <w:r w:rsidRPr="00A83381">
        <w:rPr>
          <w:rFonts w:cstheme="minorHAnsi"/>
          <w:sz w:val="24"/>
          <w:szCs w:val="24"/>
        </w:rPr>
        <w:tab/>
        <w:t xml:space="preserve">Organisational Context </w:t>
      </w:r>
    </w:p>
    <w:p w14:paraId="1D549EC7" w14:textId="77777777" w:rsidR="009C5C6D" w:rsidRDefault="009C5C6D" w:rsidP="0071462A">
      <w:pPr>
        <w:jc w:val="center"/>
        <w:rPr>
          <w:rFonts w:ascii="Arial Rounded MT Bold" w:hAnsi="Arial Rounded MT Bold"/>
          <w:color w:val="00B050"/>
          <w:sz w:val="36"/>
          <w:szCs w:val="36"/>
        </w:rPr>
      </w:pPr>
    </w:p>
    <w:p w14:paraId="525BFA74" w14:textId="056F80EC" w:rsidR="009C5C6D" w:rsidRDefault="009C5C6D" w:rsidP="0071462A">
      <w:pPr>
        <w:jc w:val="center"/>
        <w:rPr>
          <w:rFonts w:ascii="Arial Rounded MT Bold" w:hAnsi="Arial Rounded MT Bold"/>
          <w:color w:val="00B050"/>
          <w:sz w:val="36"/>
          <w:szCs w:val="36"/>
        </w:rPr>
      </w:pPr>
    </w:p>
    <w:p w14:paraId="21B18573" w14:textId="77777777" w:rsidR="00D35232" w:rsidRDefault="00D35232" w:rsidP="0071462A">
      <w:pPr>
        <w:jc w:val="center"/>
        <w:rPr>
          <w:rFonts w:ascii="Arial Rounded MT Bold" w:hAnsi="Arial Rounded MT Bold"/>
          <w:color w:val="00B050"/>
          <w:sz w:val="36"/>
          <w:szCs w:val="36"/>
        </w:rPr>
      </w:pPr>
    </w:p>
    <w:p w14:paraId="2DA41CE4" w14:textId="77777777" w:rsidR="009406A6" w:rsidRPr="00D35232" w:rsidRDefault="009406A6" w:rsidP="0071462A">
      <w:pPr>
        <w:jc w:val="center"/>
        <w:rPr>
          <w:rFonts w:ascii="Arial Rounded MT Bold" w:hAnsi="Arial Rounded MT Bold"/>
          <w:color w:val="2F5496" w:themeColor="accent5" w:themeShade="BF"/>
          <w:sz w:val="36"/>
          <w:szCs w:val="36"/>
        </w:rPr>
      </w:pPr>
      <w:r w:rsidRPr="00D35232">
        <w:rPr>
          <w:rFonts w:ascii="Arial Rounded MT Bold" w:hAnsi="Arial Rounded MT Bold"/>
          <w:color w:val="2F5496" w:themeColor="accent5" w:themeShade="BF"/>
          <w:sz w:val="36"/>
          <w:szCs w:val="36"/>
        </w:rPr>
        <w:lastRenderedPageBreak/>
        <w:t>KSS 1 – Relationships and Effective Direct Work</w:t>
      </w:r>
    </w:p>
    <w:p w14:paraId="0BF52E20" w14:textId="77777777" w:rsidR="00B32AF9" w:rsidRPr="00D35232" w:rsidRDefault="00B32AF9">
      <w:pPr>
        <w:rPr>
          <w:rFonts w:cstheme="minorHAnsi"/>
          <w:color w:val="2F5496" w:themeColor="accent5" w:themeShade="BF"/>
          <w:sz w:val="12"/>
          <w:szCs w:val="12"/>
        </w:rPr>
      </w:pPr>
    </w:p>
    <w:p w14:paraId="57F72630" w14:textId="4904CFC2" w:rsidR="00B32AF9" w:rsidRDefault="00B32AF9">
      <w:pPr>
        <w:rPr>
          <w:rFonts w:cstheme="minorHAnsi"/>
          <w:b/>
          <w:bCs/>
          <w:color w:val="2F5496" w:themeColor="accent5" w:themeShade="BF"/>
          <w:sz w:val="28"/>
          <w:szCs w:val="28"/>
        </w:rPr>
      </w:pPr>
      <w:r w:rsidRPr="00D35232">
        <w:rPr>
          <w:rFonts w:cstheme="minorHAnsi"/>
          <w:b/>
          <w:bCs/>
          <w:color w:val="2F5496" w:themeColor="accent5" w:themeShade="BF"/>
          <w:sz w:val="28"/>
          <w:szCs w:val="28"/>
        </w:rPr>
        <w:t>Restorative Practice and Relationships with Children and Families</w:t>
      </w:r>
    </w:p>
    <w:p w14:paraId="5C4C36CF" w14:textId="40AD8FBF" w:rsidR="00FE5775" w:rsidRDefault="00FE5775" w:rsidP="00FE5775">
      <w:pPr>
        <w:jc w:val="center"/>
        <w:rPr>
          <w:rFonts w:ascii="Arial Rounded MT Bold" w:hAnsi="Arial Rounded MT Bold"/>
          <w:sz w:val="36"/>
          <w:szCs w:val="36"/>
        </w:rPr>
      </w:pPr>
      <w:r w:rsidRPr="00FE5775">
        <w:rPr>
          <w:rFonts w:ascii="Arial Rounded MT Bold" w:hAnsi="Arial Rounded MT Bold"/>
          <w:noProof/>
          <w:sz w:val="36"/>
          <w:szCs w:val="36"/>
        </w:rPr>
        <w:drawing>
          <wp:inline distT="0" distB="0" distL="0" distR="0" wp14:anchorId="429459F0" wp14:editId="544EDFD4">
            <wp:extent cx="5734050" cy="201562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6858" cy="2020131"/>
                    </a:xfrm>
                    <a:prstGeom prst="rect">
                      <a:avLst/>
                    </a:prstGeom>
                  </pic:spPr>
                </pic:pic>
              </a:graphicData>
            </a:graphic>
          </wp:inline>
        </w:drawing>
      </w:r>
    </w:p>
    <w:p w14:paraId="62F8FC7E" w14:textId="77777777" w:rsidR="00FE5775" w:rsidRDefault="00FE5775" w:rsidP="00FE5775">
      <w:pPr>
        <w:jc w:val="both"/>
        <w:rPr>
          <w:color w:val="262626" w:themeColor="text1" w:themeTint="D9"/>
          <w:sz w:val="24"/>
          <w:szCs w:val="24"/>
        </w:rPr>
      </w:pPr>
    </w:p>
    <w:p w14:paraId="0ABBFDCA" w14:textId="7F490261" w:rsidR="00FE5775" w:rsidRPr="00ED44FD" w:rsidRDefault="00FE5775" w:rsidP="00485C64">
      <w:pPr>
        <w:spacing w:line="360" w:lineRule="auto"/>
        <w:jc w:val="both"/>
        <w:rPr>
          <w:rFonts w:ascii="Calibri" w:hAnsi="Calibri" w:cs="Calibri"/>
          <w:color w:val="262626" w:themeColor="text1" w:themeTint="D9"/>
          <w:sz w:val="24"/>
          <w:szCs w:val="24"/>
        </w:rPr>
      </w:pPr>
      <w:r w:rsidRPr="00D35232">
        <w:rPr>
          <w:color w:val="262626" w:themeColor="text1" w:themeTint="D9"/>
          <w:sz w:val="24"/>
          <w:szCs w:val="24"/>
        </w:rPr>
        <w:t>Restorative Practice is Dudley’s framework of practice</w:t>
      </w:r>
      <w:r>
        <w:rPr>
          <w:color w:val="262626" w:themeColor="text1" w:themeTint="D9"/>
          <w:sz w:val="24"/>
          <w:szCs w:val="24"/>
        </w:rPr>
        <w:t xml:space="preserve">. It </w:t>
      </w:r>
      <w:r>
        <w:rPr>
          <w:rFonts w:ascii="Calibri" w:hAnsi="Calibri" w:cs="Calibri"/>
          <w:color w:val="262626" w:themeColor="text1" w:themeTint="D9"/>
          <w:sz w:val="24"/>
          <w:szCs w:val="24"/>
        </w:rPr>
        <w:t>is a values-based relational way of being, that is needs-led and strengths-focussed. It embodies a set of core beliefs, principles and behaviours that promote a way of being with people that actively and explicitly promotes change by working WITH people on a high challenge, high support basis.</w:t>
      </w:r>
    </w:p>
    <w:p w14:paraId="72DF8B92" w14:textId="3D590AE8" w:rsidR="00FE5775" w:rsidRPr="00D35232" w:rsidRDefault="00FE5775" w:rsidP="00485C64">
      <w:pPr>
        <w:spacing w:line="360" w:lineRule="auto"/>
        <w:jc w:val="both"/>
        <w:rPr>
          <w:bCs/>
          <w:sz w:val="24"/>
          <w:szCs w:val="24"/>
        </w:rPr>
      </w:pPr>
      <w:r w:rsidRPr="00D35232">
        <w:rPr>
          <w:color w:val="262626" w:themeColor="text1" w:themeTint="D9"/>
          <w:sz w:val="24"/>
          <w:szCs w:val="24"/>
        </w:rPr>
        <w:t xml:space="preserve">Here are some key features of </w:t>
      </w:r>
      <w:r w:rsidRPr="00D35232">
        <w:rPr>
          <w:bCs/>
          <w:sz w:val="24"/>
          <w:szCs w:val="24"/>
        </w:rPr>
        <w:t>Restorative Practice</w:t>
      </w:r>
      <w:r>
        <w:rPr>
          <w:bCs/>
          <w:sz w:val="24"/>
          <w:szCs w:val="24"/>
        </w:rPr>
        <w:t>:</w:t>
      </w:r>
    </w:p>
    <w:p w14:paraId="04FA6138" w14:textId="77777777" w:rsidR="00FE5775" w:rsidRPr="001902A7" w:rsidRDefault="00FE5775" w:rsidP="00485C64">
      <w:pPr>
        <w:spacing w:line="360" w:lineRule="auto"/>
        <w:jc w:val="both"/>
        <w:rPr>
          <w:b/>
          <w:sz w:val="24"/>
          <w:szCs w:val="24"/>
        </w:rPr>
      </w:pPr>
      <w:r w:rsidRPr="001902A7">
        <w:rPr>
          <w:b/>
          <w:sz w:val="24"/>
          <w:szCs w:val="24"/>
        </w:rPr>
        <w:t xml:space="preserve">Values – </w:t>
      </w:r>
      <w:r w:rsidRPr="001902A7">
        <w:rPr>
          <w:sz w:val="24"/>
          <w:szCs w:val="24"/>
        </w:rPr>
        <w:t>It upholds the values of being respectful, taking responsibility and the importance of relationships.</w:t>
      </w:r>
    </w:p>
    <w:p w14:paraId="14705A84" w14:textId="77777777" w:rsidR="00FE5775" w:rsidRPr="001902A7" w:rsidRDefault="00FE5775" w:rsidP="00485C64">
      <w:pPr>
        <w:spacing w:line="360" w:lineRule="auto"/>
        <w:jc w:val="both"/>
        <w:rPr>
          <w:b/>
          <w:sz w:val="24"/>
          <w:szCs w:val="24"/>
        </w:rPr>
      </w:pPr>
      <w:r w:rsidRPr="001902A7">
        <w:rPr>
          <w:b/>
          <w:sz w:val="24"/>
          <w:szCs w:val="24"/>
        </w:rPr>
        <w:t xml:space="preserve">Relationships – </w:t>
      </w:r>
      <w:r w:rsidRPr="001902A7">
        <w:rPr>
          <w:sz w:val="24"/>
          <w:szCs w:val="24"/>
        </w:rPr>
        <w:t>Building, Maintaining and Repairing relationships with children and families.</w:t>
      </w:r>
    </w:p>
    <w:p w14:paraId="354D4422" w14:textId="77777777" w:rsidR="00FE5775" w:rsidRPr="001902A7" w:rsidRDefault="00FE5775" w:rsidP="00485C64">
      <w:pPr>
        <w:spacing w:line="360" w:lineRule="auto"/>
        <w:jc w:val="both"/>
        <w:rPr>
          <w:sz w:val="24"/>
          <w:szCs w:val="24"/>
        </w:rPr>
      </w:pPr>
      <w:r w:rsidRPr="001902A7">
        <w:rPr>
          <w:b/>
          <w:sz w:val="24"/>
          <w:szCs w:val="24"/>
        </w:rPr>
        <w:t>High Support and High Challenge</w:t>
      </w:r>
      <w:r w:rsidRPr="001902A7">
        <w:rPr>
          <w:sz w:val="24"/>
          <w:szCs w:val="24"/>
        </w:rPr>
        <w:t xml:space="preserve"> – Practitioners should work together with families and do things with them, not for or to them.</w:t>
      </w:r>
    </w:p>
    <w:p w14:paraId="703B9F72" w14:textId="77777777" w:rsidR="00FE5775" w:rsidRPr="001902A7" w:rsidRDefault="00FE5775" w:rsidP="00485C64">
      <w:pPr>
        <w:spacing w:line="360" w:lineRule="auto"/>
        <w:jc w:val="both"/>
        <w:rPr>
          <w:sz w:val="24"/>
          <w:szCs w:val="24"/>
        </w:rPr>
      </w:pPr>
      <w:r w:rsidRPr="001902A7">
        <w:rPr>
          <w:b/>
          <w:sz w:val="24"/>
          <w:szCs w:val="24"/>
        </w:rPr>
        <w:t>Circles</w:t>
      </w:r>
      <w:r w:rsidRPr="001902A7">
        <w:rPr>
          <w:sz w:val="24"/>
          <w:szCs w:val="24"/>
        </w:rPr>
        <w:t xml:space="preserve"> – These bring people together so that they feel heard and respected. Dudley are encouraging practitioners to facilitate meetings in a circle to encourage participation. </w:t>
      </w:r>
    </w:p>
    <w:p w14:paraId="3A60C31D" w14:textId="77777777" w:rsidR="00FE5775" w:rsidRPr="001902A7" w:rsidRDefault="00FE5775" w:rsidP="00485C64">
      <w:pPr>
        <w:spacing w:line="360" w:lineRule="auto"/>
        <w:jc w:val="both"/>
        <w:rPr>
          <w:sz w:val="24"/>
          <w:szCs w:val="24"/>
        </w:rPr>
      </w:pPr>
      <w:r w:rsidRPr="001902A7">
        <w:rPr>
          <w:b/>
          <w:sz w:val="24"/>
          <w:szCs w:val="24"/>
        </w:rPr>
        <w:t>Relational Language</w:t>
      </w:r>
      <w:r w:rsidRPr="001902A7">
        <w:rPr>
          <w:sz w:val="24"/>
          <w:szCs w:val="24"/>
        </w:rPr>
        <w:t xml:space="preserve"> – Practitioners should use language that is emotionally intelligent, are inclusive and focus on the issue.</w:t>
      </w:r>
    </w:p>
    <w:p w14:paraId="2D29FC30" w14:textId="77777777" w:rsidR="00FE5775" w:rsidRPr="003841D8" w:rsidRDefault="00FE5775" w:rsidP="00485C64">
      <w:pPr>
        <w:spacing w:line="360" w:lineRule="auto"/>
        <w:jc w:val="both"/>
        <w:rPr>
          <w:color w:val="262626" w:themeColor="text1" w:themeTint="D9"/>
          <w:sz w:val="24"/>
          <w:szCs w:val="24"/>
        </w:rPr>
      </w:pPr>
      <w:r w:rsidRPr="001902A7">
        <w:rPr>
          <w:b/>
          <w:sz w:val="24"/>
          <w:szCs w:val="24"/>
        </w:rPr>
        <w:t>Affective Statements</w:t>
      </w:r>
      <w:r w:rsidRPr="001902A7">
        <w:rPr>
          <w:sz w:val="24"/>
          <w:szCs w:val="24"/>
        </w:rPr>
        <w:t xml:space="preserve"> </w:t>
      </w:r>
      <w:r w:rsidRPr="003841D8">
        <w:rPr>
          <w:color w:val="262626" w:themeColor="text1" w:themeTint="D9"/>
          <w:sz w:val="24"/>
          <w:szCs w:val="24"/>
        </w:rPr>
        <w:t>– These are statements that separate the behaviour from the person. These generally follow the three question format of:</w:t>
      </w:r>
    </w:p>
    <w:p w14:paraId="3F80F1DA" w14:textId="5D706362" w:rsidR="003E4D67" w:rsidRDefault="00FE5775" w:rsidP="00FE5775">
      <w:pPr>
        <w:jc w:val="center"/>
        <w:rPr>
          <w:rFonts w:ascii="Arial Rounded MT Bold" w:hAnsi="Arial Rounded MT Bold"/>
          <w:sz w:val="36"/>
          <w:szCs w:val="36"/>
        </w:rPr>
      </w:pPr>
      <w:r w:rsidRPr="00843AE0">
        <w:rPr>
          <w:b/>
          <w:noProof/>
          <w:sz w:val="32"/>
          <w:lang w:eastAsia="en-GB"/>
        </w:rPr>
        <w:drawing>
          <wp:anchor distT="0" distB="0" distL="114300" distR="114300" simplePos="0" relativeHeight="251879424" behindDoc="0" locked="0" layoutInCell="1" allowOverlap="1" wp14:anchorId="49CAB248" wp14:editId="6228F47F">
            <wp:simplePos x="0" y="0"/>
            <wp:positionH relativeFrom="margin">
              <wp:posOffset>751840</wp:posOffset>
            </wp:positionH>
            <wp:positionV relativeFrom="paragraph">
              <wp:posOffset>2540</wp:posOffset>
            </wp:positionV>
            <wp:extent cx="5230421" cy="1885950"/>
            <wp:effectExtent l="0" t="0" r="889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30421" cy="1885950"/>
                    </a:xfrm>
                    <a:prstGeom prst="rect">
                      <a:avLst/>
                    </a:prstGeom>
                  </pic:spPr>
                </pic:pic>
              </a:graphicData>
            </a:graphic>
            <wp14:sizeRelH relativeFrom="margin">
              <wp14:pctWidth>0</wp14:pctWidth>
            </wp14:sizeRelH>
            <wp14:sizeRelV relativeFrom="margin">
              <wp14:pctHeight>0</wp14:pctHeight>
            </wp14:sizeRelV>
          </wp:anchor>
        </w:drawing>
      </w:r>
      <w:r w:rsidR="003E4D67" w:rsidRPr="009406A6">
        <w:rPr>
          <w:rFonts w:ascii="Arial Rounded MT Bold" w:hAnsi="Arial Rounded MT Bold"/>
          <w:sz w:val="36"/>
          <w:szCs w:val="36"/>
        </w:rPr>
        <w:br w:type="page"/>
      </w:r>
    </w:p>
    <w:p w14:paraId="50CB200C" w14:textId="77777777" w:rsidR="009406A6" w:rsidRDefault="002E36F2">
      <w:pPr>
        <w:rPr>
          <w:rFonts w:ascii="Arial Rounded MT Bold" w:hAnsi="Arial Rounded MT Bold"/>
          <w:color w:val="00B0F0"/>
          <w:sz w:val="36"/>
          <w:szCs w:val="36"/>
        </w:rPr>
      </w:pPr>
      <w:r>
        <w:rPr>
          <w:rFonts w:ascii="Arial Rounded MT Bold" w:hAnsi="Arial Rounded MT Bold"/>
          <w:noProof/>
          <w:color w:val="00B0F0"/>
          <w:sz w:val="36"/>
          <w:szCs w:val="36"/>
          <w:lang w:eastAsia="en-GB"/>
        </w:rPr>
        <w:lastRenderedPageBreak/>
        <mc:AlternateContent>
          <mc:Choice Requires="wpg">
            <w:drawing>
              <wp:anchor distT="0" distB="0" distL="114300" distR="114300" simplePos="0" relativeHeight="251894784" behindDoc="0" locked="0" layoutInCell="1" allowOverlap="1" wp14:anchorId="7E9FE862" wp14:editId="57A303B7">
                <wp:simplePos x="0" y="0"/>
                <wp:positionH relativeFrom="column">
                  <wp:posOffset>114300</wp:posOffset>
                </wp:positionH>
                <wp:positionV relativeFrom="paragraph">
                  <wp:posOffset>66675</wp:posOffset>
                </wp:positionV>
                <wp:extent cx="6477000" cy="4362450"/>
                <wp:effectExtent l="0" t="0" r="0" b="0"/>
                <wp:wrapNone/>
                <wp:docPr id="202" name="Group 202"/>
                <wp:cNvGraphicFramePr/>
                <a:graphic xmlns:a="http://schemas.openxmlformats.org/drawingml/2006/main">
                  <a:graphicData uri="http://schemas.microsoft.com/office/word/2010/wordprocessingGroup">
                    <wpg:wgp>
                      <wpg:cNvGrpSpPr/>
                      <wpg:grpSpPr>
                        <a:xfrm>
                          <a:off x="0" y="0"/>
                          <a:ext cx="6477000" cy="4362450"/>
                          <a:chOff x="0" y="0"/>
                          <a:chExt cx="6477000" cy="4362450"/>
                        </a:xfrm>
                      </wpg:grpSpPr>
                      <wps:wsp>
                        <wps:cNvPr id="196" name="Text Box 2"/>
                        <wps:cNvSpPr txBox="1">
                          <a:spLocks noChangeArrowheads="1"/>
                        </wps:cNvSpPr>
                        <wps:spPr bwMode="auto">
                          <a:xfrm>
                            <a:off x="0" y="0"/>
                            <a:ext cx="1990725" cy="1028700"/>
                          </a:xfrm>
                          <a:prstGeom prst="rect">
                            <a:avLst/>
                          </a:prstGeom>
                          <a:solidFill>
                            <a:schemeClr val="accent4">
                              <a:lumMod val="40000"/>
                              <a:lumOff val="60000"/>
                            </a:schemeClr>
                          </a:solidFill>
                          <a:ln w="9525">
                            <a:noFill/>
                            <a:miter lim="800000"/>
                            <a:headEnd/>
                            <a:tailEnd/>
                          </a:ln>
                        </wps:spPr>
                        <wps:txbx>
                          <w:txbxContent>
                            <w:p w14:paraId="1C0F4C93" w14:textId="77777777" w:rsidR="002B6AB3" w:rsidRPr="004A0995" w:rsidRDefault="002B6AB3" w:rsidP="004A0995">
                              <w:pPr>
                                <w:jc w:val="center"/>
                                <w:rPr>
                                  <w:sz w:val="24"/>
                                  <w:szCs w:val="24"/>
                                </w:rPr>
                              </w:pPr>
                              <w:r w:rsidRPr="004A0995">
                                <w:rPr>
                                  <w:b/>
                                  <w:sz w:val="24"/>
                                  <w:szCs w:val="24"/>
                                </w:rPr>
                                <w:t>Listen</w:t>
                              </w:r>
                              <w:r w:rsidRPr="004A0995">
                                <w:rPr>
                                  <w:sz w:val="24"/>
                                  <w:szCs w:val="24"/>
                                </w:rPr>
                                <w:t xml:space="preserve">; gain the views of families – this improves the quality of case recording, assessments and plans </w:t>
                              </w:r>
                            </w:p>
                          </w:txbxContent>
                        </wps:txbx>
                        <wps:bodyPr rot="0" vert="horz" wrap="square" lIns="91440" tIns="45720" rIns="91440" bIns="45720" anchor="t" anchorCtr="0">
                          <a:noAutofit/>
                        </wps:bodyPr>
                      </wps:wsp>
                      <wps:wsp>
                        <wps:cNvPr id="198" name="Text Box 2"/>
                        <wps:cNvSpPr txBox="1">
                          <a:spLocks noChangeArrowheads="1"/>
                        </wps:cNvSpPr>
                        <wps:spPr bwMode="auto">
                          <a:xfrm>
                            <a:off x="4848225" y="0"/>
                            <a:ext cx="1543050" cy="942975"/>
                          </a:xfrm>
                          <a:prstGeom prst="rect">
                            <a:avLst/>
                          </a:prstGeom>
                          <a:solidFill>
                            <a:schemeClr val="accent4">
                              <a:lumMod val="40000"/>
                              <a:lumOff val="60000"/>
                            </a:schemeClr>
                          </a:solidFill>
                          <a:ln w="9525">
                            <a:noFill/>
                            <a:miter lim="800000"/>
                            <a:headEnd/>
                            <a:tailEnd/>
                          </a:ln>
                        </wps:spPr>
                        <wps:txbx>
                          <w:txbxContent>
                            <w:p w14:paraId="2652DE3B" w14:textId="77777777" w:rsidR="002B6AB3" w:rsidRPr="004A0995" w:rsidRDefault="002B6AB3" w:rsidP="004A0995">
                              <w:pPr>
                                <w:jc w:val="center"/>
                                <w:rPr>
                                  <w:sz w:val="24"/>
                                  <w:szCs w:val="24"/>
                                </w:rPr>
                              </w:pPr>
                              <w:r w:rsidRPr="004A0995">
                                <w:rPr>
                                  <w:sz w:val="24"/>
                                  <w:szCs w:val="24"/>
                                </w:rPr>
                                <w:t xml:space="preserve">Be </w:t>
                              </w:r>
                              <w:r w:rsidRPr="004A0995">
                                <w:rPr>
                                  <w:b/>
                                  <w:sz w:val="24"/>
                                  <w:szCs w:val="24"/>
                                </w:rPr>
                                <w:t>respectful</w:t>
                              </w:r>
                              <w:r w:rsidRPr="004A0995">
                                <w:rPr>
                                  <w:sz w:val="24"/>
                                  <w:szCs w:val="24"/>
                                </w:rPr>
                                <w:t>, even when some families may appear challenging</w:t>
                              </w:r>
                            </w:p>
                          </w:txbxContent>
                        </wps:txbx>
                        <wps:bodyPr rot="0" vert="horz" wrap="square" lIns="91440" tIns="45720" rIns="91440" bIns="45720" anchor="t" anchorCtr="0">
                          <a:noAutofit/>
                        </wps:bodyPr>
                      </wps:wsp>
                      <wps:wsp>
                        <wps:cNvPr id="199" name="Text Box 2"/>
                        <wps:cNvSpPr txBox="1">
                          <a:spLocks noChangeArrowheads="1"/>
                        </wps:cNvSpPr>
                        <wps:spPr bwMode="auto">
                          <a:xfrm>
                            <a:off x="5248275" y="1495425"/>
                            <a:ext cx="1190625" cy="1295400"/>
                          </a:xfrm>
                          <a:prstGeom prst="rect">
                            <a:avLst/>
                          </a:prstGeom>
                          <a:solidFill>
                            <a:schemeClr val="accent4">
                              <a:lumMod val="40000"/>
                              <a:lumOff val="60000"/>
                            </a:schemeClr>
                          </a:solidFill>
                          <a:ln w="9525">
                            <a:noFill/>
                            <a:miter lim="800000"/>
                            <a:headEnd/>
                            <a:tailEnd/>
                          </a:ln>
                        </wps:spPr>
                        <wps:txbx>
                          <w:txbxContent>
                            <w:p w14:paraId="0D88F465" w14:textId="77777777" w:rsidR="002B6AB3" w:rsidRPr="004A0995" w:rsidRDefault="002B6AB3" w:rsidP="004A0995">
                              <w:pPr>
                                <w:jc w:val="center"/>
                                <w:rPr>
                                  <w:sz w:val="24"/>
                                  <w:szCs w:val="24"/>
                                </w:rPr>
                              </w:pPr>
                              <w:r w:rsidRPr="004A0995">
                                <w:rPr>
                                  <w:sz w:val="24"/>
                                  <w:szCs w:val="24"/>
                                </w:rPr>
                                <w:t xml:space="preserve">Be </w:t>
                              </w:r>
                              <w:r w:rsidRPr="004A0995">
                                <w:rPr>
                                  <w:b/>
                                  <w:sz w:val="24"/>
                                  <w:szCs w:val="24"/>
                                </w:rPr>
                                <w:t>open</w:t>
                              </w:r>
                              <w:r w:rsidRPr="004A0995">
                                <w:rPr>
                                  <w:sz w:val="24"/>
                                  <w:szCs w:val="24"/>
                                </w:rPr>
                                <w:t xml:space="preserve"> and </w:t>
                              </w:r>
                              <w:r w:rsidRPr="004A0995">
                                <w:rPr>
                                  <w:b/>
                                  <w:sz w:val="24"/>
                                  <w:szCs w:val="24"/>
                                </w:rPr>
                                <w:t xml:space="preserve">honest </w:t>
                              </w:r>
                              <w:r w:rsidRPr="004A0995">
                                <w:rPr>
                                  <w:sz w:val="24"/>
                                  <w:szCs w:val="24"/>
                                </w:rPr>
                                <w:t>about what you are doing and what will happen next</w:t>
                              </w:r>
                            </w:p>
                          </w:txbxContent>
                        </wps:txbx>
                        <wps:bodyPr rot="0" vert="horz" wrap="square" lIns="91440" tIns="45720" rIns="91440" bIns="45720" anchor="t" anchorCtr="0">
                          <a:noAutofit/>
                        </wps:bodyPr>
                      </wps:wsp>
                      <wps:wsp>
                        <wps:cNvPr id="200" name="Text Box 2"/>
                        <wps:cNvSpPr txBox="1">
                          <a:spLocks noChangeArrowheads="1"/>
                        </wps:cNvSpPr>
                        <wps:spPr bwMode="auto">
                          <a:xfrm>
                            <a:off x="152400" y="2447925"/>
                            <a:ext cx="1543050" cy="1219200"/>
                          </a:xfrm>
                          <a:prstGeom prst="rect">
                            <a:avLst/>
                          </a:prstGeom>
                          <a:solidFill>
                            <a:schemeClr val="accent4">
                              <a:lumMod val="40000"/>
                              <a:lumOff val="60000"/>
                            </a:schemeClr>
                          </a:solidFill>
                          <a:ln w="9525">
                            <a:noFill/>
                            <a:miter lim="800000"/>
                            <a:headEnd/>
                            <a:tailEnd/>
                          </a:ln>
                        </wps:spPr>
                        <wps:txbx>
                          <w:txbxContent>
                            <w:p w14:paraId="5F492DA9" w14:textId="539D9F6E" w:rsidR="002B6AB3" w:rsidRPr="004A0995" w:rsidRDefault="002B6AB3" w:rsidP="004A0995">
                              <w:pPr>
                                <w:jc w:val="center"/>
                                <w:rPr>
                                  <w:sz w:val="24"/>
                                  <w:szCs w:val="24"/>
                                </w:rPr>
                              </w:pPr>
                              <w:r w:rsidRPr="004A0995">
                                <w:rPr>
                                  <w:sz w:val="24"/>
                                  <w:szCs w:val="24"/>
                                </w:rPr>
                                <w:t xml:space="preserve">Be </w:t>
                              </w:r>
                              <w:r w:rsidRPr="004A0995">
                                <w:rPr>
                                  <w:b/>
                                  <w:sz w:val="24"/>
                                  <w:szCs w:val="24"/>
                                </w:rPr>
                                <w:t xml:space="preserve">empathic </w:t>
                              </w:r>
                              <w:r w:rsidRPr="004A0995">
                                <w:rPr>
                                  <w:sz w:val="24"/>
                                  <w:szCs w:val="24"/>
                                </w:rPr>
                                <w:t xml:space="preserve">and </w:t>
                              </w:r>
                              <w:r w:rsidRPr="004A0995">
                                <w:rPr>
                                  <w:b/>
                                  <w:sz w:val="24"/>
                                  <w:szCs w:val="24"/>
                                </w:rPr>
                                <w:t xml:space="preserve">challenging </w:t>
                              </w:r>
                              <w:r w:rsidRPr="004A0995">
                                <w:rPr>
                                  <w:sz w:val="24"/>
                                  <w:szCs w:val="24"/>
                                </w:rPr>
                                <w:t>when families’ are talking about their experiences</w:t>
                              </w:r>
                            </w:p>
                          </w:txbxContent>
                        </wps:txbx>
                        <wps:bodyPr rot="0" vert="horz" wrap="square" lIns="91440" tIns="45720" rIns="91440" bIns="45720" anchor="t" anchorCtr="0">
                          <a:noAutofit/>
                        </wps:bodyPr>
                      </wps:wsp>
                      <wps:wsp>
                        <wps:cNvPr id="201" name="Text Box 2"/>
                        <wps:cNvSpPr txBox="1">
                          <a:spLocks noChangeArrowheads="1"/>
                        </wps:cNvSpPr>
                        <wps:spPr bwMode="auto">
                          <a:xfrm>
                            <a:off x="4629150" y="3419475"/>
                            <a:ext cx="1847850" cy="942975"/>
                          </a:xfrm>
                          <a:prstGeom prst="rect">
                            <a:avLst/>
                          </a:prstGeom>
                          <a:solidFill>
                            <a:schemeClr val="accent4">
                              <a:lumMod val="40000"/>
                              <a:lumOff val="60000"/>
                            </a:schemeClr>
                          </a:solidFill>
                          <a:ln w="9525">
                            <a:noFill/>
                            <a:miter lim="800000"/>
                            <a:headEnd/>
                            <a:tailEnd/>
                          </a:ln>
                        </wps:spPr>
                        <wps:txbx>
                          <w:txbxContent>
                            <w:p w14:paraId="100CB268" w14:textId="77777777" w:rsidR="002B6AB3" w:rsidRPr="004A0995" w:rsidRDefault="002B6AB3" w:rsidP="004A0995">
                              <w:pPr>
                                <w:jc w:val="center"/>
                                <w:rPr>
                                  <w:sz w:val="24"/>
                                  <w:szCs w:val="24"/>
                                </w:rPr>
                              </w:pPr>
                              <w:r w:rsidRPr="004A0995">
                                <w:rPr>
                                  <w:b/>
                                  <w:sz w:val="24"/>
                                  <w:szCs w:val="24"/>
                                </w:rPr>
                                <w:t>Engage fathers</w:t>
                              </w:r>
                              <w:r w:rsidRPr="004A0995">
                                <w:rPr>
                                  <w:sz w:val="24"/>
                                  <w:szCs w:val="24"/>
                                </w:rPr>
                                <w:t xml:space="preserve"> in assessments and plans for children, visiting them where possible</w:t>
                              </w:r>
                            </w:p>
                          </w:txbxContent>
                        </wps:txbx>
                        <wps:bodyPr rot="0" vert="horz" wrap="square" lIns="91440" tIns="45720" rIns="91440" bIns="45720" anchor="t" anchorCtr="0">
                          <a:noAutofit/>
                        </wps:bodyPr>
                      </wps:wsp>
                    </wpg:wgp>
                  </a:graphicData>
                </a:graphic>
              </wp:anchor>
            </w:drawing>
          </mc:Choice>
          <mc:Fallback>
            <w:pict>
              <v:group w14:anchorId="7E9FE862" id="Group 202" o:spid="_x0000_s1026" style="position:absolute;margin-left:9pt;margin-top:5.25pt;width:510pt;height:343.5pt;z-index:251894784" coordsize="64770,4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">
                <v:shapetype id="_x0000_t202" coordsize="21600,21600" o:spt="202" path="m,l,21600r21600,l21600,xe">
                  <v:stroke joinstyle="miter"/>
                  <v:path gradientshapeok="t" o:connecttype="rect"/>
                </v:shapetype>
                <v:shape id="_x0000_s1027" type="#_x0000_t202" style="position:absolute;width:19907;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" fillcolor="#ffe599 [1303]" stroked="f">
                  <v:textbox>
                    <w:txbxContent>
                      <w:p w14:paraId="1C0F4C93" w14:textId="77777777" w:rsidR="002B6AB3" w:rsidRPr="004A0995" w:rsidRDefault="002B6AB3" w:rsidP="004A0995">
                        <w:pPr>
                          <w:jc w:val="center"/>
                          <w:rPr>
                            <w:sz w:val="24"/>
                            <w:szCs w:val="24"/>
                          </w:rPr>
                        </w:pPr>
                        <w:r w:rsidRPr="004A0995">
                          <w:rPr>
                            <w:b/>
                            <w:sz w:val="24"/>
                            <w:szCs w:val="24"/>
                          </w:rPr>
                          <w:t>Listen</w:t>
                        </w:r>
                        <w:r w:rsidRPr="004A0995">
                          <w:rPr>
                            <w:sz w:val="24"/>
                            <w:szCs w:val="24"/>
                          </w:rPr>
                          <w:t xml:space="preserve">; gain the views of families – this improves the quality of case recording, assessments and plans </w:t>
                        </w:r>
                      </w:p>
                    </w:txbxContent>
                  </v:textbox>
                </v:shape>
                <v:shape id="_x0000_s1028" type="#_x0000_t202" style="position:absolute;left:48482;width:15430;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" fillcolor="#ffe599 [1303]" stroked="f">
                  <v:textbox>
                    <w:txbxContent>
                      <w:p w14:paraId="2652DE3B" w14:textId="77777777" w:rsidR="002B6AB3" w:rsidRPr="004A0995" w:rsidRDefault="002B6AB3" w:rsidP="004A0995">
                        <w:pPr>
                          <w:jc w:val="center"/>
                          <w:rPr>
                            <w:sz w:val="24"/>
                            <w:szCs w:val="24"/>
                          </w:rPr>
                        </w:pPr>
                        <w:r w:rsidRPr="004A0995">
                          <w:rPr>
                            <w:sz w:val="24"/>
                            <w:szCs w:val="24"/>
                          </w:rPr>
                          <w:t xml:space="preserve">Be </w:t>
                        </w:r>
                        <w:r w:rsidRPr="004A0995">
                          <w:rPr>
                            <w:b/>
                            <w:sz w:val="24"/>
                            <w:szCs w:val="24"/>
                          </w:rPr>
                          <w:t>respectful</w:t>
                        </w:r>
                        <w:r w:rsidRPr="004A0995">
                          <w:rPr>
                            <w:sz w:val="24"/>
                            <w:szCs w:val="24"/>
                          </w:rPr>
                          <w:t>, even when some families may appear challenging</w:t>
                        </w:r>
                      </w:p>
                    </w:txbxContent>
                  </v:textbox>
                </v:shape>
                <v:shape id="_x0000_s1029" type="#_x0000_t202" style="position:absolute;left:52482;top:14954;width:11907;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" fillcolor="#ffe599 [1303]" stroked="f">
                  <v:textbox>
                    <w:txbxContent>
                      <w:p w14:paraId="0D88F465" w14:textId="77777777" w:rsidR="002B6AB3" w:rsidRPr="004A0995" w:rsidRDefault="002B6AB3" w:rsidP="004A0995">
                        <w:pPr>
                          <w:jc w:val="center"/>
                          <w:rPr>
                            <w:sz w:val="24"/>
                            <w:szCs w:val="24"/>
                          </w:rPr>
                        </w:pPr>
                        <w:r w:rsidRPr="004A0995">
                          <w:rPr>
                            <w:sz w:val="24"/>
                            <w:szCs w:val="24"/>
                          </w:rPr>
                          <w:t xml:space="preserve">Be </w:t>
                        </w:r>
                        <w:r w:rsidRPr="004A0995">
                          <w:rPr>
                            <w:b/>
                            <w:sz w:val="24"/>
                            <w:szCs w:val="24"/>
                          </w:rPr>
                          <w:t>open</w:t>
                        </w:r>
                        <w:r w:rsidRPr="004A0995">
                          <w:rPr>
                            <w:sz w:val="24"/>
                            <w:szCs w:val="24"/>
                          </w:rPr>
                          <w:t xml:space="preserve"> and </w:t>
                        </w:r>
                        <w:r w:rsidRPr="004A0995">
                          <w:rPr>
                            <w:b/>
                            <w:sz w:val="24"/>
                            <w:szCs w:val="24"/>
                          </w:rPr>
                          <w:t xml:space="preserve">honest </w:t>
                        </w:r>
                        <w:r w:rsidRPr="004A0995">
                          <w:rPr>
                            <w:sz w:val="24"/>
                            <w:szCs w:val="24"/>
                          </w:rPr>
                          <w:t>about what you are doing and what will happen next</w:t>
                        </w:r>
                      </w:p>
                    </w:txbxContent>
                  </v:textbox>
                </v:shape>
                <v:shape id="_x0000_s1030" type="#_x0000_t202" style="position:absolute;left:1524;top:24479;width:15430;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" fillcolor="#ffe599 [1303]" stroked="f">
                  <v:textbox>
                    <w:txbxContent>
                      <w:p w14:paraId="5F492DA9" w14:textId="539D9F6E" w:rsidR="002B6AB3" w:rsidRPr="004A0995" w:rsidRDefault="002B6AB3" w:rsidP="004A0995">
                        <w:pPr>
                          <w:jc w:val="center"/>
                          <w:rPr>
                            <w:sz w:val="24"/>
                            <w:szCs w:val="24"/>
                          </w:rPr>
                        </w:pPr>
                        <w:r w:rsidRPr="004A0995">
                          <w:rPr>
                            <w:sz w:val="24"/>
                            <w:szCs w:val="24"/>
                          </w:rPr>
                          <w:t xml:space="preserve">Be </w:t>
                        </w:r>
                        <w:r w:rsidRPr="004A0995">
                          <w:rPr>
                            <w:b/>
                            <w:sz w:val="24"/>
                            <w:szCs w:val="24"/>
                          </w:rPr>
                          <w:t xml:space="preserve">empathic </w:t>
                        </w:r>
                        <w:r w:rsidRPr="004A0995">
                          <w:rPr>
                            <w:sz w:val="24"/>
                            <w:szCs w:val="24"/>
                          </w:rPr>
                          <w:t xml:space="preserve">and </w:t>
                        </w:r>
                        <w:r w:rsidRPr="004A0995">
                          <w:rPr>
                            <w:b/>
                            <w:sz w:val="24"/>
                            <w:szCs w:val="24"/>
                          </w:rPr>
                          <w:t xml:space="preserve">challenging </w:t>
                        </w:r>
                        <w:r w:rsidRPr="004A0995">
                          <w:rPr>
                            <w:sz w:val="24"/>
                            <w:szCs w:val="24"/>
                          </w:rPr>
                          <w:t>when families’ are talking about their experiences</w:t>
                        </w:r>
                      </w:p>
                    </w:txbxContent>
                  </v:textbox>
                </v:shape>
                <v:shape id="_x0000_s1031" type="#_x0000_t202" style="position:absolute;left:46291;top:34194;width:18479;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" fillcolor="#ffe599 [1303]" stroked="f">
                  <v:textbox>
                    <w:txbxContent>
                      <w:p w14:paraId="100CB268" w14:textId="77777777" w:rsidR="002B6AB3" w:rsidRPr="004A0995" w:rsidRDefault="002B6AB3" w:rsidP="004A0995">
                        <w:pPr>
                          <w:jc w:val="center"/>
                          <w:rPr>
                            <w:sz w:val="24"/>
                            <w:szCs w:val="24"/>
                          </w:rPr>
                        </w:pPr>
                        <w:r w:rsidRPr="004A0995">
                          <w:rPr>
                            <w:b/>
                            <w:sz w:val="24"/>
                            <w:szCs w:val="24"/>
                          </w:rPr>
                          <w:t>Engage fathers</w:t>
                        </w:r>
                        <w:r w:rsidRPr="004A0995">
                          <w:rPr>
                            <w:sz w:val="24"/>
                            <w:szCs w:val="24"/>
                          </w:rPr>
                          <w:t xml:space="preserve"> in assessments and plans for children, visiting them where possible</w:t>
                        </w:r>
                      </w:p>
                    </w:txbxContent>
                  </v:textbox>
                </v:shape>
              </v:group>
            </w:pict>
          </mc:Fallback>
        </mc:AlternateContent>
      </w:r>
    </w:p>
    <w:p w14:paraId="1B993CC3" w14:textId="77777777" w:rsidR="002E36F2" w:rsidRDefault="002E36F2">
      <w:pPr>
        <w:rPr>
          <w:rFonts w:ascii="Arial Rounded MT Bold" w:hAnsi="Arial Rounded MT Bold"/>
          <w:color w:val="00B0F0"/>
          <w:sz w:val="36"/>
          <w:szCs w:val="36"/>
        </w:rPr>
      </w:pPr>
      <w:r>
        <w:rPr>
          <w:b/>
          <w:noProof/>
          <w:sz w:val="32"/>
          <w:lang w:eastAsia="en-GB"/>
        </w:rPr>
        <mc:AlternateContent>
          <mc:Choice Requires="wpg">
            <w:drawing>
              <wp:anchor distT="0" distB="0" distL="114300" distR="114300" simplePos="0" relativeHeight="251881472" behindDoc="0" locked="0" layoutInCell="1" allowOverlap="1" wp14:anchorId="23D27719" wp14:editId="5C2FB7F9">
                <wp:simplePos x="0" y="0"/>
                <wp:positionH relativeFrom="column">
                  <wp:posOffset>1790700</wp:posOffset>
                </wp:positionH>
                <wp:positionV relativeFrom="paragraph">
                  <wp:posOffset>193675</wp:posOffset>
                </wp:positionV>
                <wp:extent cx="3543300" cy="3171825"/>
                <wp:effectExtent l="0" t="0" r="19050" b="0"/>
                <wp:wrapNone/>
                <wp:docPr id="118" name="Group 118"/>
                <wp:cNvGraphicFramePr/>
                <a:graphic xmlns:a="http://schemas.openxmlformats.org/drawingml/2006/main">
                  <a:graphicData uri="http://schemas.microsoft.com/office/word/2010/wordprocessingGroup">
                    <wpg:wgp>
                      <wpg:cNvGrpSpPr/>
                      <wpg:grpSpPr>
                        <a:xfrm>
                          <a:off x="0" y="0"/>
                          <a:ext cx="3543300" cy="3171825"/>
                          <a:chOff x="0" y="0"/>
                          <a:chExt cx="3600157" cy="3222625"/>
                        </a:xfrm>
                      </wpg:grpSpPr>
                      <wps:wsp>
                        <wps:cNvPr id="122" name="Right Arrow 122"/>
                        <wps:cNvSpPr/>
                        <wps:spPr>
                          <a:xfrm rot="18584487">
                            <a:off x="2114550" y="233363"/>
                            <a:ext cx="1000125" cy="5334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 name="Group 123"/>
                        <wpg:cNvGrpSpPr/>
                        <wpg:grpSpPr>
                          <a:xfrm>
                            <a:off x="0" y="652463"/>
                            <a:ext cx="3600157" cy="2570162"/>
                            <a:chOff x="0" y="0"/>
                            <a:chExt cx="3600157" cy="2570162"/>
                          </a:xfrm>
                        </wpg:grpSpPr>
                        <wps:wsp>
                          <wps:cNvPr id="124" name="Oval 124"/>
                          <wps:cNvSpPr/>
                          <wps:spPr>
                            <a:xfrm>
                              <a:off x="676275" y="85725"/>
                              <a:ext cx="2019300" cy="1943100"/>
                            </a:xfrm>
                            <a:prstGeom prst="ellipse">
                              <a:avLst/>
                            </a:prstGeom>
                            <a:solidFill>
                              <a:srgbClr val="FFC000"/>
                            </a:solidFill>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Text Box 2"/>
                          <wps:cNvSpPr txBox="1">
                            <a:spLocks noChangeArrowheads="1"/>
                          </wps:cNvSpPr>
                          <wps:spPr bwMode="auto">
                            <a:xfrm>
                              <a:off x="987218" y="530254"/>
                              <a:ext cx="1419225" cy="1209675"/>
                            </a:xfrm>
                            <a:prstGeom prst="rect">
                              <a:avLst/>
                            </a:prstGeom>
                            <a:solidFill>
                              <a:srgbClr val="FFC000"/>
                            </a:solidFill>
                            <a:ln w="9525">
                              <a:noFill/>
                              <a:miter lim="800000"/>
                              <a:headEnd/>
                              <a:tailEnd/>
                            </a:ln>
                          </wps:spPr>
                          <wps:txbx>
                            <w:txbxContent>
                              <w:p w14:paraId="6FD40E4A" w14:textId="77777777" w:rsidR="002B6AB3" w:rsidRPr="004A0995" w:rsidRDefault="002B6AB3" w:rsidP="004A0995">
                                <w:pPr>
                                  <w:jc w:val="center"/>
                                  <w:rPr>
                                    <w:rFonts w:ascii="Calibri" w:hAnsi="Calibri" w:cs="Calibri"/>
                                    <w:b/>
                                    <w:sz w:val="28"/>
                                    <w:szCs w:val="28"/>
                                  </w:rPr>
                                </w:pPr>
                                <w:r w:rsidRPr="004A0995">
                                  <w:rPr>
                                    <w:rFonts w:ascii="Calibri" w:hAnsi="Calibri" w:cs="Calibri"/>
                                    <w:b/>
                                    <w:sz w:val="28"/>
                                    <w:szCs w:val="28"/>
                                  </w:rPr>
                                  <w:t>Developing Effective Relationships</w:t>
                                </w:r>
                              </w:p>
                            </w:txbxContent>
                          </wps:txbx>
                          <wps:bodyPr rot="0" vert="horz" wrap="square" lIns="91440" tIns="45720" rIns="91440" bIns="45720" anchor="t" anchorCtr="0">
                            <a:noAutofit/>
                          </wps:bodyPr>
                        </wps:wsp>
                        <wps:wsp>
                          <wps:cNvPr id="126" name="Right Arrow 126"/>
                          <wps:cNvSpPr/>
                          <wps:spPr>
                            <a:xfrm rot="189880">
                              <a:off x="2847975" y="847725"/>
                              <a:ext cx="752182" cy="50101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ight Arrow 127"/>
                          <wps:cNvSpPr/>
                          <wps:spPr>
                            <a:xfrm rot="8800031">
                              <a:off x="285750" y="1619250"/>
                              <a:ext cx="674375" cy="5334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ight Arrow 192"/>
                          <wps:cNvSpPr/>
                          <wps:spPr>
                            <a:xfrm rot="12895730">
                              <a:off x="0" y="0"/>
                              <a:ext cx="885525" cy="5334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ight Arrow 194"/>
                          <wps:cNvSpPr/>
                          <wps:spPr>
                            <a:xfrm rot="3041073">
                              <a:off x="2266950" y="1905000"/>
                              <a:ext cx="796925" cy="5334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D27719" id="Group 118" o:spid="_x0000_s1032" style="position:absolute;margin-left:141pt;margin-top:15.25pt;width:279pt;height:249.75pt;z-index:251881472;mso-width-relative:margin;mso-height-relative:margin" coordsize="36001,3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2" o:spid="_x0000_s1033" type="#_x0000_t13" style="position:absolute;left:21145;top:2334;width:10001;height:5334;rotation:-32937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" adj="15840" fillcolor="#ed7d31 [3205]" strokecolor="#823b0b [1605]" strokeweight="1pt"/>
                <v:group id="Group 123" o:spid="_x0000_s1034" style="position:absolute;top:6524;width:36001;height:25702" coordsize="36001,2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Oval 124" o:spid="_x0000_s1035" style="position:absolute;left:6762;top:857;width:20193;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" fillcolor="#ffc000" strokecolor="white [3201]" strokeweight="1.5pt">
                    <v:stroke joinstyle="miter"/>
                  </v:oval>
                  <v:shape id="_x0000_s1036" type="#_x0000_t202" style="position:absolute;left:9872;top:5302;width:14192;height:1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" fillcolor="#ffc000" stroked="f">
                    <v:textbox>
                      <w:txbxContent>
                        <w:p w14:paraId="6FD40E4A" w14:textId="77777777" w:rsidR="002B6AB3" w:rsidRPr="004A0995" w:rsidRDefault="002B6AB3" w:rsidP="004A0995">
                          <w:pPr>
                            <w:jc w:val="center"/>
                            <w:rPr>
                              <w:rFonts w:ascii="Calibri" w:hAnsi="Calibri" w:cs="Calibri"/>
                              <w:b/>
                              <w:sz w:val="28"/>
                              <w:szCs w:val="28"/>
                            </w:rPr>
                          </w:pPr>
                          <w:r w:rsidRPr="004A0995">
                            <w:rPr>
                              <w:rFonts w:ascii="Calibri" w:hAnsi="Calibri" w:cs="Calibri"/>
                              <w:b/>
                              <w:sz w:val="28"/>
                              <w:szCs w:val="28"/>
                            </w:rPr>
                            <w:t>Developing Effective Relationships</w:t>
                          </w:r>
                        </w:p>
                      </w:txbxContent>
                    </v:textbox>
                  </v:shape>
                  <v:shape id="Right Arrow 126" o:spid="_x0000_s1037" type="#_x0000_t13" style="position:absolute;left:28479;top:8477;width:7522;height:5010;rotation:2074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" adj="14406" fillcolor="#ed7d31 [3205]" strokecolor="#823b0b [1605]" strokeweight="1pt"/>
                  <v:shape id="Right Arrow 127" o:spid="_x0000_s1038" type="#_x0000_t13" style="position:absolute;left:2857;top:16192;width:6744;height:5334;rotation:96119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" adj="13058" fillcolor="#ed7d31 [3205]" strokecolor="#823b0b [1605]" strokeweight="1pt"/>
                  <v:shape id="Right Arrow 192" o:spid="_x0000_s1039" type="#_x0000_t13" style="position:absolute;width:8855;height:5334;rotation:-95073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" adj="15095" fillcolor="#ed7d31 [3205]" strokecolor="#823b0b [1605]" strokeweight="1pt"/>
                  <v:shape id="Right Arrow 194" o:spid="_x0000_s1040" type="#_x0000_t13" style="position:absolute;left:22669;top:19050;width:7969;height:5334;rotation:33216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" adj="14371" fillcolor="#ed7d31 [3205]" strokecolor="#823b0b [1605]" strokeweight="1pt"/>
                </v:group>
              </v:group>
            </w:pict>
          </mc:Fallback>
        </mc:AlternateContent>
      </w:r>
    </w:p>
    <w:p w14:paraId="60BCB47E" w14:textId="77777777" w:rsidR="002E36F2" w:rsidRDefault="002E36F2">
      <w:pPr>
        <w:rPr>
          <w:rFonts w:ascii="Arial Rounded MT Bold" w:hAnsi="Arial Rounded MT Bold"/>
          <w:color w:val="00B0F0"/>
          <w:sz w:val="36"/>
          <w:szCs w:val="36"/>
        </w:rPr>
      </w:pPr>
    </w:p>
    <w:p w14:paraId="426533B2" w14:textId="77777777" w:rsidR="002E36F2" w:rsidRDefault="002E36F2">
      <w:pPr>
        <w:rPr>
          <w:rFonts w:ascii="Arial Rounded MT Bold" w:hAnsi="Arial Rounded MT Bold"/>
          <w:color w:val="00B0F0"/>
          <w:sz w:val="36"/>
          <w:szCs w:val="36"/>
        </w:rPr>
      </w:pPr>
    </w:p>
    <w:p w14:paraId="3F7CF90C" w14:textId="77777777" w:rsidR="002E36F2" w:rsidRDefault="002E36F2">
      <w:pPr>
        <w:rPr>
          <w:rFonts w:ascii="Arial Rounded MT Bold" w:hAnsi="Arial Rounded MT Bold"/>
          <w:color w:val="00B0F0"/>
          <w:sz w:val="36"/>
          <w:szCs w:val="36"/>
        </w:rPr>
      </w:pPr>
    </w:p>
    <w:p w14:paraId="386B22D8" w14:textId="77777777" w:rsidR="002E36F2" w:rsidRDefault="002E36F2">
      <w:pPr>
        <w:rPr>
          <w:rFonts w:ascii="Arial Rounded MT Bold" w:hAnsi="Arial Rounded MT Bold"/>
          <w:color w:val="00B0F0"/>
          <w:sz w:val="36"/>
          <w:szCs w:val="36"/>
        </w:rPr>
      </w:pPr>
    </w:p>
    <w:p w14:paraId="01247803" w14:textId="77777777" w:rsidR="002E36F2" w:rsidRDefault="002E36F2">
      <w:pPr>
        <w:rPr>
          <w:rFonts w:ascii="Arial Rounded MT Bold" w:hAnsi="Arial Rounded MT Bold"/>
          <w:color w:val="00B0F0"/>
          <w:sz w:val="36"/>
          <w:szCs w:val="36"/>
        </w:rPr>
      </w:pPr>
    </w:p>
    <w:p w14:paraId="6F1CBFC3" w14:textId="77777777" w:rsidR="002E36F2" w:rsidRDefault="002E36F2">
      <w:pPr>
        <w:rPr>
          <w:rFonts w:ascii="Arial Rounded MT Bold" w:hAnsi="Arial Rounded MT Bold"/>
          <w:color w:val="00B0F0"/>
          <w:sz w:val="36"/>
          <w:szCs w:val="36"/>
        </w:rPr>
      </w:pPr>
    </w:p>
    <w:p w14:paraId="3CF59048" w14:textId="77777777" w:rsidR="002E36F2" w:rsidRDefault="002E36F2">
      <w:pPr>
        <w:rPr>
          <w:rFonts w:ascii="Arial Rounded MT Bold" w:hAnsi="Arial Rounded MT Bold"/>
          <w:color w:val="00B0F0"/>
          <w:sz w:val="36"/>
          <w:szCs w:val="36"/>
        </w:rPr>
      </w:pPr>
    </w:p>
    <w:p w14:paraId="33ACE383" w14:textId="77777777" w:rsidR="002E36F2" w:rsidRDefault="002E36F2">
      <w:pPr>
        <w:rPr>
          <w:rFonts w:ascii="Arial Rounded MT Bold" w:hAnsi="Arial Rounded MT Bold"/>
          <w:color w:val="00B0F0"/>
          <w:sz w:val="36"/>
          <w:szCs w:val="36"/>
        </w:rPr>
      </w:pPr>
    </w:p>
    <w:p w14:paraId="0AA0EBC4" w14:textId="77777777" w:rsidR="002E36F2" w:rsidRDefault="002E36F2">
      <w:pPr>
        <w:rPr>
          <w:rFonts w:ascii="Arial Rounded MT Bold" w:hAnsi="Arial Rounded MT Bold"/>
          <w:color w:val="00B0F0"/>
          <w:sz w:val="36"/>
          <w:szCs w:val="36"/>
        </w:rPr>
      </w:pPr>
    </w:p>
    <w:p w14:paraId="5A816324" w14:textId="77777777" w:rsidR="002E36F2" w:rsidRDefault="002E36F2">
      <w:pPr>
        <w:rPr>
          <w:rFonts w:ascii="Arial Rounded MT Bold" w:hAnsi="Arial Rounded MT Bold"/>
          <w:color w:val="00B0F0"/>
          <w:sz w:val="36"/>
          <w:szCs w:val="36"/>
        </w:rPr>
      </w:pPr>
    </w:p>
    <w:p w14:paraId="30C54AF9" w14:textId="77777777" w:rsidR="002E36F2" w:rsidRPr="002E36F2" w:rsidRDefault="002E36F2">
      <w:pPr>
        <w:rPr>
          <w:rFonts w:ascii="Arial Rounded MT Bold" w:hAnsi="Arial Rounded MT Bold"/>
          <w:color w:val="00B0F0"/>
          <w:sz w:val="12"/>
          <w:szCs w:val="12"/>
        </w:rPr>
      </w:pPr>
    </w:p>
    <w:p w14:paraId="1BDA05B4" w14:textId="0EE677AB" w:rsidR="002E36F2" w:rsidRPr="00C636AB" w:rsidRDefault="002E36F2" w:rsidP="002E36F2">
      <w:pPr>
        <w:jc w:val="center"/>
        <w:rPr>
          <w:rFonts w:ascii="Calibri" w:hAnsi="Calibri" w:cs="Calibri"/>
          <w:b/>
          <w:bCs/>
          <w:color w:val="2F5496" w:themeColor="accent5" w:themeShade="BF"/>
          <w:sz w:val="28"/>
          <w:szCs w:val="28"/>
        </w:rPr>
      </w:pPr>
      <w:r w:rsidRPr="00C636AB">
        <w:rPr>
          <w:rFonts w:ascii="Calibri" w:hAnsi="Calibri" w:cs="Calibri"/>
          <w:b/>
          <w:bCs/>
          <w:color w:val="2F5496" w:themeColor="accent5" w:themeShade="BF"/>
          <w:sz w:val="28"/>
          <w:szCs w:val="28"/>
        </w:rPr>
        <w:t>Why is it Important to Develop Effective Relationship</w:t>
      </w:r>
      <w:r w:rsidR="00C636AB">
        <w:rPr>
          <w:rFonts w:ascii="Calibri" w:hAnsi="Calibri" w:cs="Calibri"/>
          <w:b/>
          <w:bCs/>
          <w:color w:val="2F5496" w:themeColor="accent5" w:themeShade="BF"/>
          <w:sz w:val="28"/>
          <w:szCs w:val="28"/>
        </w:rPr>
        <w:t>s</w:t>
      </w:r>
      <w:r w:rsidRPr="00C636AB">
        <w:rPr>
          <w:rFonts w:ascii="Calibri" w:hAnsi="Calibri" w:cs="Calibri"/>
          <w:b/>
          <w:bCs/>
          <w:color w:val="2F5496" w:themeColor="accent5" w:themeShade="BF"/>
          <w:sz w:val="28"/>
          <w:szCs w:val="28"/>
        </w:rPr>
        <w:t xml:space="preserve"> with Families?</w:t>
      </w:r>
    </w:p>
    <w:p w14:paraId="16199CAA" w14:textId="739F36CA" w:rsidR="0079108A" w:rsidRPr="0079108A" w:rsidRDefault="004560C1" w:rsidP="002E36F2">
      <w:pPr>
        <w:jc w:val="center"/>
        <w:rPr>
          <w:rFonts w:ascii="Calibri" w:hAnsi="Calibri" w:cs="Calibri"/>
          <w:color w:val="2E74B5" w:themeColor="accent1" w:themeShade="BF"/>
          <w:sz w:val="12"/>
          <w:szCs w:val="12"/>
        </w:rPr>
      </w:pPr>
      <w:r w:rsidRPr="00B340AF">
        <w:rPr>
          <w:noProof/>
          <w:lang w:eastAsia="en-GB"/>
        </w:rPr>
        <w:drawing>
          <wp:anchor distT="0" distB="0" distL="114300" distR="114300" simplePos="0" relativeHeight="251898880" behindDoc="1" locked="0" layoutInCell="1" allowOverlap="1" wp14:anchorId="6DFFE393" wp14:editId="7F7AC9D8">
            <wp:simplePos x="0" y="0"/>
            <wp:positionH relativeFrom="margin">
              <wp:posOffset>1762125</wp:posOffset>
            </wp:positionH>
            <wp:positionV relativeFrom="paragraph">
              <wp:posOffset>184785</wp:posOffset>
            </wp:positionV>
            <wp:extent cx="3065780" cy="1761490"/>
            <wp:effectExtent l="0" t="0" r="1270" b="0"/>
            <wp:wrapTight wrapText="bothSides">
              <wp:wrapPolygon edited="0">
                <wp:start x="0" y="0"/>
                <wp:lineTo x="0" y="21257"/>
                <wp:lineTo x="21475" y="21257"/>
                <wp:lineTo x="21475" y="0"/>
                <wp:lineTo x="0" y="0"/>
              </wp:wrapPolygon>
            </wp:wrapTight>
            <wp:docPr id="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5780" cy="1761490"/>
                    </a:xfrm>
                    <a:prstGeom prst="rect">
                      <a:avLst/>
                    </a:prstGeom>
                  </pic:spPr>
                </pic:pic>
              </a:graphicData>
            </a:graphic>
            <wp14:sizeRelH relativeFrom="margin">
              <wp14:pctWidth>0</wp14:pctWidth>
            </wp14:sizeRelH>
            <wp14:sizeRelV relativeFrom="margin">
              <wp14:pctHeight>0</wp14:pctHeight>
            </wp14:sizeRelV>
          </wp:anchor>
        </w:drawing>
      </w:r>
    </w:p>
    <w:p w14:paraId="4BACC196" w14:textId="77777777" w:rsidR="00485C64" w:rsidRPr="00ED52A5" w:rsidRDefault="002E36F2" w:rsidP="002A34F7">
      <w:pPr>
        <w:numPr>
          <w:ilvl w:val="0"/>
          <w:numId w:val="89"/>
        </w:numPr>
        <w:spacing w:line="276" w:lineRule="auto"/>
        <w:jc w:val="both"/>
        <w:rPr>
          <w:color w:val="262626" w:themeColor="text1" w:themeTint="D9"/>
          <w:sz w:val="24"/>
          <w:szCs w:val="24"/>
        </w:rPr>
      </w:pPr>
      <w:r>
        <w:rPr>
          <w:rFonts w:ascii="Calibri" w:hAnsi="Calibri" w:cs="Calibri"/>
          <w:color w:val="2E74B5" w:themeColor="accent1" w:themeShade="BF"/>
          <w:sz w:val="28"/>
          <w:szCs w:val="28"/>
        </w:rPr>
        <w:br w:type="page"/>
      </w:r>
      <w:r w:rsidR="00485C64" w:rsidRPr="00ED52A5">
        <w:rPr>
          <w:color w:val="262626" w:themeColor="text1" w:themeTint="D9"/>
          <w:sz w:val="24"/>
          <w:szCs w:val="24"/>
        </w:rPr>
        <w:lastRenderedPageBreak/>
        <w:t>Some families have never had involvement with Children’s Services and may be apprehensive, it’s</w:t>
      </w:r>
      <w:r w:rsidR="00485C64">
        <w:rPr>
          <w:color w:val="262626" w:themeColor="text1" w:themeTint="D9"/>
          <w:sz w:val="24"/>
          <w:szCs w:val="24"/>
        </w:rPr>
        <w:t xml:space="preserve"> hence</w:t>
      </w:r>
      <w:r w:rsidR="00485C64" w:rsidRPr="00ED52A5">
        <w:rPr>
          <w:color w:val="262626" w:themeColor="text1" w:themeTint="D9"/>
          <w:sz w:val="24"/>
          <w:szCs w:val="24"/>
        </w:rPr>
        <w:t xml:space="preserve"> important to establish a rapport with them and encourage their involvement with services. </w:t>
      </w:r>
    </w:p>
    <w:p w14:paraId="3D8B71A2" w14:textId="77777777" w:rsidR="00485C64" w:rsidRPr="00ED52A5" w:rsidRDefault="00485C64" w:rsidP="002A34F7">
      <w:pPr>
        <w:numPr>
          <w:ilvl w:val="0"/>
          <w:numId w:val="89"/>
        </w:numPr>
        <w:spacing w:line="276" w:lineRule="auto"/>
        <w:jc w:val="both"/>
        <w:rPr>
          <w:color w:val="262626" w:themeColor="text1" w:themeTint="D9"/>
          <w:sz w:val="24"/>
          <w:szCs w:val="24"/>
        </w:rPr>
      </w:pPr>
      <w:r w:rsidRPr="00ED52A5">
        <w:rPr>
          <w:color w:val="262626" w:themeColor="text1" w:themeTint="D9"/>
          <w:sz w:val="24"/>
          <w:szCs w:val="24"/>
        </w:rPr>
        <w:t>Some families will have a perception of what Children’s Services are like and this may make them reluctant to engage; developing an effective relationship with them will help bring down these barriers.</w:t>
      </w:r>
    </w:p>
    <w:p w14:paraId="29931B09" w14:textId="77777777" w:rsidR="00485C64" w:rsidRPr="00ED52A5" w:rsidRDefault="00485C64" w:rsidP="002A34F7">
      <w:pPr>
        <w:numPr>
          <w:ilvl w:val="0"/>
          <w:numId w:val="89"/>
        </w:numPr>
        <w:spacing w:line="276" w:lineRule="auto"/>
        <w:jc w:val="both"/>
        <w:rPr>
          <w:color w:val="262626" w:themeColor="text1" w:themeTint="D9"/>
          <w:sz w:val="24"/>
          <w:szCs w:val="24"/>
        </w:rPr>
      </w:pPr>
      <w:r w:rsidRPr="00ED52A5">
        <w:rPr>
          <w:color w:val="262626" w:themeColor="text1" w:themeTint="D9"/>
          <w:sz w:val="24"/>
          <w:szCs w:val="24"/>
        </w:rPr>
        <w:t>It’s important to develop these relationships to encourage families to engage and become involved in assessments, plans and decision</w:t>
      </w:r>
      <w:r>
        <w:rPr>
          <w:color w:val="262626" w:themeColor="text1" w:themeTint="D9"/>
          <w:sz w:val="24"/>
          <w:szCs w:val="24"/>
        </w:rPr>
        <w:t>-</w:t>
      </w:r>
      <w:r w:rsidRPr="00ED52A5">
        <w:rPr>
          <w:color w:val="262626" w:themeColor="text1" w:themeTint="D9"/>
          <w:sz w:val="24"/>
          <w:szCs w:val="24"/>
        </w:rPr>
        <w:t>making</w:t>
      </w:r>
      <w:r>
        <w:rPr>
          <w:color w:val="262626" w:themeColor="text1" w:themeTint="D9"/>
          <w:sz w:val="24"/>
          <w:szCs w:val="24"/>
        </w:rPr>
        <w:t xml:space="preserve"> for their children.</w:t>
      </w:r>
    </w:p>
    <w:p w14:paraId="4B73473E" w14:textId="77777777" w:rsidR="00EF0024" w:rsidRPr="00156A6C" w:rsidRDefault="00EF0024" w:rsidP="00A208F1">
      <w:pPr>
        <w:rPr>
          <w:color w:val="0070C0"/>
          <w:sz w:val="12"/>
          <w:szCs w:val="12"/>
        </w:rPr>
      </w:pPr>
    </w:p>
    <w:p w14:paraId="2080E446" w14:textId="77777777" w:rsidR="00A208F1" w:rsidRPr="00764598" w:rsidRDefault="00A208F1" w:rsidP="00A208F1">
      <w:pPr>
        <w:rPr>
          <w:b/>
          <w:bCs/>
          <w:color w:val="2F5496" w:themeColor="accent5" w:themeShade="BF"/>
          <w:sz w:val="28"/>
          <w:szCs w:val="28"/>
        </w:rPr>
      </w:pPr>
      <w:r w:rsidRPr="00764598">
        <w:rPr>
          <w:b/>
          <w:bCs/>
          <w:color w:val="2F5496" w:themeColor="accent5" w:themeShade="BF"/>
          <w:sz w:val="28"/>
          <w:szCs w:val="28"/>
        </w:rPr>
        <w:t>Links to Further Learning and Resources</w:t>
      </w:r>
    </w:p>
    <w:p w14:paraId="0BC2279A" w14:textId="77777777" w:rsidR="00A208F1" w:rsidRDefault="00A208F1" w:rsidP="00764598">
      <w:pPr>
        <w:jc w:val="both"/>
        <w:rPr>
          <w:rFonts w:ascii="Calibri" w:hAnsi="Calibri" w:cs="Calibri"/>
          <w:color w:val="262626" w:themeColor="text1" w:themeTint="D9"/>
          <w:sz w:val="24"/>
          <w:szCs w:val="24"/>
        </w:rPr>
      </w:pPr>
      <w:r>
        <w:rPr>
          <w:rFonts w:ascii="Calibri" w:hAnsi="Calibri" w:cs="Calibri"/>
          <w:color w:val="262626" w:themeColor="text1" w:themeTint="D9"/>
          <w:sz w:val="24"/>
          <w:szCs w:val="24"/>
        </w:rPr>
        <w:t xml:space="preserve">Restorative Practice - </w:t>
      </w:r>
      <w:hyperlink r:id="rId12" w:history="1">
        <w:r w:rsidRPr="00504787">
          <w:rPr>
            <w:rStyle w:val="Hyperlink"/>
            <w:rFonts w:ascii="Calibri" w:hAnsi="Calibri" w:cs="Calibri"/>
            <w:color w:val="0679EE" w:themeColor="hyperlink" w:themeTint="D9"/>
            <w:sz w:val="24"/>
            <w:szCs w:val="24"/>
          </w:rPr>
          <w:t>https://www.dudleycpp.org.uk/restorative-practice</w:t>
        </w:r>
      </w:hyperlink>
    </w:p>
    <w:p w14:paraId="3275EE14" w14:textId="77777777" w:rsidR="00A208F1" w:rsidRDefault="00A208F1" w:rsidP="00764598">
      <w:pPr>
        <w:jc w:val="both"/>
        <w:rPr>
          <w:rFonts w:ascii="Calibri" w:hAnsi="Calibri" w:cs="Calibri"/>
          <w:color w:val="262626" w:themeColor="text1" w:themeTint="D9"/>
          <w:sz w:val="24"/>
          <w:szCs w:val="24"/>
        </w:rPr>
      </w:pPr>
      <w:r>
        <w:rPr>
          <w:rFonts w:ascii="Calibri" w:hAnsi="Calibri" w:cs="Calibri"/>
          <w:color w:val="262626" w:themeColor="text1" w:themeTint="D9"/>
          <w:sz w:val="24"/>
          <w:szCs w:val="24"/>
        </w:rPr>
        <w:t xml:space="preserve">Direct Work Tools - </w:t>
      </w:r>
      <w:hyperlink r:id="rId13" w:history="1">
        <w:r w:rsidRPr="00504787">
          <w:rPr>
            <w:rStyle w:val="Hyperlink"/>
            <w:rFonts w:ascii="Calibri" w:hAnsi="Calibri" w:cs="Calibri"/>
            <w:color w:val="0679EE" w:themeColor="hyperlink" w:themeTint="D9"/>
            <w:sz w:val="24"/>
            <w:szCs w:val="24"/>
          </w:rPr>
          <w:t>https://www.dudleycpp.org.uk/direct-work-tools</w:t>
        </w:r>
      </w:hyperlink>
    </w:p>
    <w:p w14:paraId="713B3268" w14:textId="6A4EFDF8" w:rsidR="00A208F1" w:rsidRDefault="00A208F1" w:rsidP="00764598">
      <w:pPr>
        <w:jc w:val="both"/>
        <w:rPr>
          <w:rFonts w:ascii="Calibri" w:hAnsi="Calibri" w:cs="Calibri"/>
          <w:color w:val="262626" w:themeColor="text1" w:themeTint="D9"/>
          <w:sz w:val="24"/>
          <w:szCs w:val="24"/>
        </w:rPr>
      </w:pPr>
      <w:r>
        <w:rPr>
          <w:rFonts w:ascii="Calibri" w:hAnsi="Calibri" w:cs="Calibri"/>
          <w:color w:val="262626" w:themeColor="text1" w:themeTint="D9"/>
          <w:sz w:val="24"/>
          <w:szCs w:val="24"/>
        </w:rPr>
        <w:t>C</w:t>
      </w:r>
      <w:r w:rsidR="00764598">
        <w:rPr>
          <w:rFonts w:ascii="Calibri" w:hAnsi="Calibri" w:cs="Calibri"/>
          <w:color w:val="262626" w:themeColor="text1" w:themeTint="D9"/>
          <w:sz w:val="24"/>
          <w:szCs w:val="24"/>
        </w:rPr>
        <w:t>AFCASS</w:t>
      </w:r>
      <w:r>
        <w:rPr>
          <w:rFonts w:ascii="Calibri" w:hAnsi="Calibri" w:cs="Calibri"/>
          <w:color w:val="262626" w:themeColor="text1" w:themeTint="D9"/>
          <w:sz w:val="24"/>
          <w:szCs w:val="24"/>
        </w:rPr>
        <w:t xml:space="preserve"> Resources for Professionals - </w:t>
      </w:r>
      <w:hyperlink r:id="rId14" w:history="1">
        <w:r w:rsidRPr="00504787">
          <w:rPr>
            <w:rStyle w:val="Hyperlink"/>
            <w:rFonts w:ascii="Calibri" w:hAnsi="Calibri" w:cs="Calibri"/>
            <w:color w:val="0679EE" w:themeColor="hyperlink" w:themeTint="D9"/>
            <w:sz w:val="24"/>
            <w:szCs w:val="24"/>
          </w:rPr>
          <w:t>https://www.cafcass.gov.uk/grown-ups/professionals/resources-for-professionals/</w:t>
        </w:r>
      </w:hyperlink>
    </w:p>
    <w:p w14:paraId="0709A204" w14:textId="77777777" w:rsidR="00A208F1" w:rsidRDefault="00A208F1" w:rsidP="00764598">
      <w:pPr>
        <w:jc w:val="both"/>
        <w:rPr>
          <w:rFonts w:ascii="Calibri" w:hAnsi="Calibri" w:cs="Calibri"/>
          <w:color w:val="262626" w:themeColor="text1" w:themeTint="D9"/>
          <w:sz w:val="24"/>
          <w:szCs w:val="24"/>
        </w:rPr>
      </w:pPr>
      <w:r>
        <w:rPr>
          <w:rFonts w:ascii="Calibri" w:hAnsi="Calibri" w:cs="Calibri"/>
          <w:color w:val="262626" w:themeColor="text1" w:themeTint="D9"/>
          <w:sz w:val="24"/>
          <w:szCs w:val="24"/>
        </w:rPr>
        <w:t xml:space="preserve">NSPCC Research Resources - </w:t>
      </w:r>
      <w:hyperlink r:id="rId15" w:history="1">
        <w:r w:rsidRPr="00504787">
          <w:rPr>
            <w:rStyle w:val="Hyperlink"/>
            <w:rFonts w:ascii="Calibri" w:hAnsi="Calibri" w:cs="Calibri"/>
            <w:color w:val="0679EE" w:themeColor="hyperlink" w:themeTint="D9"/>
            <w:sz w:val="24"/>
            <w:szCs w:val="24"/>
          </w:rPr>
          <w:t>https://learning.nspcc.org.uk/research-resources/</w:t>
        </w:r>
      </w:hyperlink>
    </w:p>
    <w:p w14:paraId="17992C07" w14:textId="77777777" w:rsidR="00A208F1" w:rsidRDefault="00A208F1" w:rsidP="00764598">
      <w:pPr>
        <w:jc w:val="both"/>
        <w:rPr>
          <w:rFonts w:ascii="Calibri" w:hAnsi="Calibri" w:cs="Calibri"/>
          <w:color w:val="262626" w:themeColor="text1" w:themeTint="D9"/>
          <w:sz w:val="24"/>
          <w:szCs w:val="24"/>
        </w:rPr>
      </w:pPr>
      <w:r>
        <w:rPr>
          <w:rFonts w:ascii="Calibri" w:hAnsi="Calibri" w:cs="Calibri"/>
          <w:color w:val="262626" w:themeColor="text1" w:themeTint="D9"/>
          <w:sz w:val="24"/>
          <w:szCs w:val="24"/>
        </w:rPr>
        <w:t xml:space="preserve">Social Worker’s Toolbox Direct Work Resources - </w:t>
      </w:r>
      <w:hyperlink r:id="rId16" w:history="1">
        <w:r w:rsidRPr="00504787">
          <w:rPr>
            <w:rStyle w:val="Hyperlink"/>
            <w:rFonts w:ascii="Calibri" w:hAnsi="Calibri" w:cs="Calibri"/>
            <w:color w:val="0679EE" w:themeColor="hyperlink" w:themeTint="D9"/>
            <w:sz w:val="24"/>
            <w:szCs w:val="24"/>
          </w:rPr>
          <w:t>http://www.socialworkerstoolbox.com/</w:t>
        </w:r>
      </w:hyperlink>
    </w:p>
    <w:p w14:paraId="4DA98CFA" w14:textId="77777777" w:rsidR="002E36F2" w:rsidRDefault="002E36F2">
      <w:pPr>
        <w:rPr>
          <w:rFonts w:ascii="Calibri" w:hAnsi="Calibri" w:cs="Calibri"/>
          <w:color w:val="2E74B5" w:themeColor="accent1" w:themeShade="BF"/>
          <w:sz w:val="28"/>
          <w:szCs w:val="28"/>
        </w:rPr>
      </w:pPr>
      <w:r>
        <w:rPr>
          <w:rFonts w:ascii="Calibri" w:hAnsi="Calibri" w:cs="Calibri"/>
          <w:color w:val="2E74B5" w:themeColor="accent1" w:themeShade="BF"/>
          <w:sz w:val="28"/>
          <w:szCs w:val="28"/>
        </w:rPr>
        <w:br w:type="page"/>
      </w:r>
    </w:p>
    <w:p w14:paraId="11ADBFB4" w14:textId="77777777" w:rsidR="001C3420" w:rsidRPr="00966DFA" w:rsidRDefault="001C3420" w:rsidP="001C3420">
      <w:pPr>
        <w:jc w:val="center"/>
        <w:rPr>
          <w:rFonts w:ascii="Arial Rounded MT Bold" w:hAnsi="Arial Rounded MT Bold"/>
          <w:color w:val="2F5496" w:themeColor="accent5" w:themeShade="BF"/>
          <w:sz w:val="36"/>
          <w:szCs w:val="36"/>
        </w:rPr>
      </w:pPr>
      <w:r w:rsidRPr="00966DFA">
        <w:rPr>
          <w:rFonts w:ascii="Arial Rounded MT Bold" w:hAnsi="Arial Rounded MT Bold"/>
          <w:color w:val="2F5496" w:themeColor="accent5" w:themeShade="BF"/>
          <w:sz w:val="36"/>
          <w:szCs w:val="36"/>
        </w:rPr>
        <w:lastRenderedPageBreak/>
        <w:t>KSS 2 – Communication</w:t>
      </w:r>
    </w:p>
    <w:p w14:paraId="51A01A5B" w14:textId="77777777" w:rsidR="001C3420" w:rsidRPr="001C3420" w:rsidRDefault="001C3420" w:rsidP="001C3420">
      <w:pPr>
        <w:jc w:val="center"/>
        <w:rPr>
          <w:rFonts w:cstheme="minorHAnsi"/>
          <w:color w:val="00B050"/>
          <w:sz w:val="24"/>
          <w:szCs w:val="24"/>
        </w:rPr>
      </w:pPr>
    </w:p>
    <w:p w14:paraId="061FF738" w14:textId="7309B387" w:rsidR="001C3420" w:rsidRDefault="001C3420" w:rsidP="001C3420">
      <w:pPr>
        <w:rPr>
          <w:rFonts w:cstheme="minorHAnsi"/>
          <w:color w:val="2E74B5" w:themeColor="accent1" w:themeShade="BF"/>
          <w:sz w:val="28"/>
          <w:szCs w:val="28"/>
        </w:rPr>
      </w:pPr>
      <w:r w:rsidRPr="00764598">
        <w:rPr>
          <w:b/>
          <w:bCs/>
          <w:noProof/>
          <w:color w:val="2F5496" w:themeColor="accent5" w:themeShade="BF"/>
          <w:lang w:eastAsia="en-GB"/>
        </w:rPr>
        <w:drawing>
          <wp:anchor distT="0" distB="0" distL="114300" distR="114300" simplePos="0" relativeHeight="251902976" behindDoc="1" locked="0" layoutInCell="1" allowOverlap="1" wp14:anchorId="4EACFA89" wp14:editId="5D14406B">
            <wp:simplePos x="0" y="0"/>
            <wp:positionH relativeFrom="margin">
              <wp:align>right</wp:align>
            </wp:positionH>
            <wp:positionV relativeFrom="paragraph">
              <wp:posOffset>657225</wp:posOffset>
            </wp:positionV>
            <wp:extent cx="2602666" cy="1905000"/>
            <wp:effectExtent l="0" t="0" r="7620" b="0"/>
            <wp:wrapNone/>
            <wp:docPr id="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2666" cy="1905000"/>
                    </a:xfrm>
                    <a:prstGeom prst="rect">
                      <a:avLst/>
                    </a:prstGeom>
                  </pic:spPr>
                </pic:pic>
              </a:graphicData>
            </a:graphic>
            <wp14:sizeRelH relativeFrom="margin">
              <wp14:pctWidth>0</wp14:pctWidth>
            </wp14:sizeRelH>
            <wp14:sizeRelV relativeFrom="margin">
              <wp14:pctHeight>0</wp14:pctHeight>
            </wp14:sizeRelV>
          </wp:anchor>
        </w:drawing>
      </w:r>
      <w:r w:rsidRPr="00764598">
        <w:rPr>
          <w:rFonts w:cstheme="minorHAnsi"/>
          <w:b/>
          <w:bCs/>
          <w:noProof/>
          <w:color w:val="2F5496" w:themeColor="accent5" w:themeShade="BF"/>
          <w:sz w:val="24"/>
          <w:szCs w:val="24"/>
          <w:lang w:eastAsia="en-GB"/>
        </w:rPr>
        <mc:AlternateContent>
          <mc:Choice Requires="wps">
            <w:drawing>
              <wp:anchor distT="45720" distB="45720" distL="114300" distR="114300" simplePos="0" relativeHeight="251900928" behindDoc="1" locked="0" layoutInCell="1" allowOverlap="1" wp14:anchorId="6CF8433A" wp14:editId="0B37F9AA">
                <wp:simplePos x="0" y="0"/>
                <wp:positionH relativeFrom="margin">
                  <wp:align>left</wp:align>
                </wp:positionH>
                <wp:positionV relativeFrom="paragraph">
                  <wp:posOffset>400050</wp:posOffset>
                </wp:positionV>
                <wp:extent cx="3943350" cy="247650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476500"/>
                        </a:xfrm>
                        <a:prstGeom prst="rect">
                          <a:avLst/>
                        </a:prstGeom>
                        <a:solidFill>
                          <a:srgbClr val="FFFFFF"/>
                        </a:solidFill>
                        <a:ln w="9525">
                          <a:noFill/>
                          <a:miter lim="800000"/>
                          <a:headEnd/>
                          <a:tailEnd/>
                        </a:ln>
                      </wps:spPr>
                      <wps:txbx>
                        <w:txbxContent>
                          <w:p w14:paraId="5E3BF4AC" w14:textId="7CF2EDBC" w:rsidR="002B6AB3" w:rsidRPr="003841D8" w:rsidRDefault="002B6AB3" w:rsidP="008E5C9F">
                            <w:pPr>
                              <w:numPr>
                                <w:ilvl w:val="0"/>
                                <w:numId w:val="90"/>
                              </w:numPr>
                              <w:rPr>
                                <w:color w:val="262626" w:themeColor="text1" w:themeTint="D9"/>
                                <w:sz w:val="24"/>
                                <w:szCs w:val="24"/>
                              </w:rPr>
                            </w:pPr>
                            <w:r w:rsidRPr="003841D8">
                              <w:rPr>
                                <w:color w:val="262626" w:themeColor="text1" w:themeTint="D9"/>
                                <w:sz w:val="24"/>
                                <w:szCs w:val="24"/>
                              </w:rPr>
                              <w:t>It gives all children a voice so they can be advocated for</w:t>
                            </w:r>
                            <w:r w:rsidR="00CA75F8">
                              <w:rPr>
                                <w:color w:val="262626" w:themeColor="text1" w:themeTint="D9"/>
                                <w:sz w:val="24"/>
                                <w:szCs w:val="24"/>
                              </w:rPr>
                              <w:t>.</w:t>
                            </w:r>
                            <w:r w:rsidRPr="003841D8">
                              <w:rPr>
                                <w:color w:val="262626" w:themeColor="text1" w:themeTint="D9"/>
                                <w:sz w:val="24"/>
                                <w:szCs w:val="24"/>
                              </w:rPr>
                              <w:t xml:space="preserve"> </w:t>
                            </w:r>
                          </w:p>
                          <w:p w14:paraId="3D264E97" w14:textId="63BA4948" w:rsidR="002B6AB3" w:rsidRPr="003841D8" w:rsidRDefault="002B6AB3" w:rsidP="008E5C9F">
                            <w:pPr>
                              <w:numPr>
                                <w:ilvl w:val="0"/>
                                <w:numId w:val="90"/>
                              </w:numPr>
                              <w:rPr>
                                <w:color w:val="262626" w:themeColor="text1" w:themeTint="D9"/>
                                <w:sz w:val="24"/>
                                <w:szCs w:val="24"/>
                              </w:rPr>
                            </w:pPr>
                            <w:r w:rsidRPr="003841D8">
                              <w:rPr>
                                <w:color w:val="262626" w:themeColor="text1" w:themeTint="D9"/>
                                <w:sz w:val="24"/>
                                <w:szCs w:val="24"/>
                              </w:rPr>
                              <w:t xml:space="preserve">So </w:t>
                            </w:r>
                            <w:r w:rsidR="00485C64">
                              <w:rPr>
                                <w:color w:val="262626" w:themeColor="text1" w:themeTint="D9"/>
                                <w:sz w:val="24"/>
                                <w:szCs w:val="24"/>
                              </w:rPr>
                              <w:t xml:space="preserve">the </w:t>
                            </w:r>
                            <w:r w:rsidRPr="003841D8">
                              <w:rPr>
                                <w:color w:val="262626" w:themeColor="text1" w:themeTint="D9"/>
                                <w:sz w:val="24"/>
                                <w:szCs w:val="24"/>
                              </w:rPr>
                              <w:t>child’s views are at the forefront of their assessments and plans to keep them safe and ensure their needs are met</w:t>
                            </w:r>
                            <w:r w:rsidR="00CA75F8">
                              <w:rPr>
                                <w:color w:val="262626" w:themeColor="text1" w:themeTint="D9"/>
                                <w:sz w:val="24"/>
                                <w:szCs w:val="24"/>
                              </w:rPr>
                              <w:t>.</w:t>
                            </w:r>
                            <w:r w:rsidRPr="003841D8">
                              <w:rPr>
                                <w:color w:val="262626" w:themeColor="text1" w:themeTint="D9"/>
                                <w:sz w:val="24"/>
                                <w:szCs w:val="24"/>
                              </w:rPr>
                              <w:t xml:space="preserve"> </w:t>
                            </w:r>
                          </w:p>
                          <w:p w14:paraId="01A1C41C" w14:textId="59A5F006" w:rsidR="002B6AB3" w:rsidRPr="003841D8" w:rsidRDefault="002B6AB3" w:rsidP="008E5C9F">
                            <w:pPr>
                              <w:numPr>
                                <w:ilvl w:val="0"/>
                                <w:numId w:val="90"/>
                              </w:numPr>
                              <w:rPr>
                                <w:color w:val="262626" w:themeColor="text1" w:themeTint="D9"/>
                                <w:sz w:val="24"/>
                                <w:szCs w:val="24"/>
                              </w:rPr>
                            </w:pPr>
                            <w:r w:rsidRPr="003841D8">
                              <w:rPr>
                                <w:color w:val="262626" w:themeColor="text1" w:themeTint="D9"/>
                                <w:sz w:val="24"/>
                                <w:szCs w:val="24"/>
                              </w:rPr>
                              <w:t>So they can build a positive, strong relationship with their Social Worker and feel comfortable around them</w:t>
                            </w:r>
                            <w:r w:rsidR="00CA75F8">
                              <w:rPr>
                                <w:color w:val="262626" w:themeColor="text1" w:themeTint="D9"/>
                                <w:sz w:val="24"/>
                                <w:szCs w:val="24"/>
                              </w:rPr>
                              <w:t>.</w:t>
                            </w:r>
                          </w:p>
                          <w:p w14:paraId="35ED2410" w14:textId="4DF60C44" w:rsidR="002B6AB3" w:rsidRPr="003841D8" w:rsidRDefault="002B6AB3" w:rsidP="008E5C9F">
                            <w:pPr>
                              <w:numPr>
                                <w:ilvl w:val="0"/>
                                <w:numId w:val="90"/>
                              </w:numPr>
                              <w:rPr>
                                <w:color w:val="262626" w:themeColor="text1" w:themeTint="D9"/>
                                <w:sz w:val="24"/>
                                <w:szCs w:val="24"/>
                              </w:rPr>
                            </w:pPr>
                            <w:r w:rsidRPr="003841D8">
                              <w:rPr>
                                <w:color w:val="262626" w:themeColor="text1" w:themeTint="D9"/>
                                <w:sz w:val="24"/>
                                <w:szCs w:val="24"/>
                              </w:rPr>
                              <w:t>So that they can let someone know if they do not feel happy or safe</w:t>
                            </w:r>
                            <w:r w:rsidR="00CA75F8">
                              <w:rPr>
                                <w:color w:val="262626" w:themeColor="text1" w:themeTint="D9"/>
                                <w:sz w:val="24"/>
                                <w:szCs w:val="24"/>
                              </w:rPr>
                              <w:t>.</w:t>
                            </w:r>
                            <w:r w:rsidRPr="003841D8">
                              <w:rPr>
                                <w:color w:val="262626" w:themeColor="text1" w:themeTint="D9"/>
                                <w:sz w:val="24"/>
                                <w:szCs w:val="24"/>
                              </w:rPr>
                              <w:t xml:space="preserve"> </w:t>
                            </w:r>
                          </w:p>
                          <w:p w14:paraId="658D5500" w14:textId="77777777" w:rsidR="002B6AB3" w:rsidRPr="003841D8" w:rsidRDefault="002B6AB3" w:rsidP="008E5C9F">
                            <w:pPr>
                              <w:numPr>
                                <w:ilvl w:val="0"/>
                                <w:numId w:val="88"/>
                              </w:numPr>
                              <w:rPr>
                                <w:color w:val="262626" w:themeColor="text1" w:themeTint="D9"/>
                                <w:sz w:val="24"/>
                                <w:szCs w:val="24"/>
                              </w:rPr>
                            </w:pPr>
                            <w:r w:rsidRPr="003841D8">
                              <w:rPr>
                                <w:color w:val="262626" w:themeColor="text1" w:themeTint="D9"/>
                                <w:sz w:val="24"/>
                                <w:szCs w:val="24"/>
                              </w:rPr>
                              <w:t>So that they can let someone know what does make them happy and if they do feel safe</w:t>
                            </w:r>
                          </w:p>
                          <w:p w14:paraId="7A02C879" w14:textId="77777777" w:rsidR="002B6AB3" w:rsidRPr="003841D8" w:rsidRDefault="002B6AB3">
                            <w:pPr>
                              <w:rPr>
                                <w:color w:val="262626" w:themeColor="text1" w:themeTint="D9"/>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8433A" id="Text Box 2" o:spid="_x0000_s1041" type="#_x0000_t202" style="position:absolute;margin-left:0;margin-top:31.5pt;width:310.5pt;height:195pt;z-index:-251415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" stroked="f">
                <v:textbox>
                  <w:txbxContent>
                    <w:p w14:paraId="5E3BF4AC" w14:textId="7CF2EDBC" w:rsidR="002B6AB3" w:rsidRPr="003841D8" w:rsidRDefault="002B6AB3" w:rsidP="008E5C9F">
                      <w:pPr>
                        <w:numPr>
                          <w:ilvl w:val="0"/>
                          <w:numId w:val="90"/>
                        </w:numPr>
                        <w:rPr>
                          <w:color w:val="262626" w:themeColor="text1" w:themeTint="D9"/>
                          <w:sz w:val="24"/>
                          <w:szCs w:val="24"/>
                        </w:rPr>
                      </w:pPr>
                      <w:r w:rsidRPr="003841D8">
                        <w:rPr>
                          <w:color w:val="262626" w:themeColor="text1" w:themeTint="D9"/>
                          <w:sz w:val="24"/>
                          <w:szCs w:val="24"/>
                        </w:rPr>
                        <w:t>It gives all children a voice so they can be advocated for</w:t>
                      </w:r>
                      <w:r w:rsidR="00CA75F8">
                        <w:rPr>
                          <w:color w:val="262626" w:themeColor="text1" w:themeTint="D9"/>
                          <w:sz w:val="24"/>
                          <w:szCs w:val="24"/>
                        </w:rPr>
                        <w:t>.</w:t>
                      </w:r>
                      <w:r w:rsidRPr="003841D8">
                        <w:rPr>
                          <w:color w:val="262626" w:themeColor="text1" w:themeTint="D9"/>
                          <w:sz w:val="24"/>
                          <w:szCs w:val="24"/>
                        </w:rPr>
                        <w:t xml:space="preserve"> </w:t>
                      </w:r>
                    </w:p>
                    <w:p w14:paraId="3D264E97" w14:textId="63BA4948" w:rsidR="002B6AB3" w:rsidRPr="003841D8" w:rsidRDefault="002B6AB3" w:rsidP="008E5C9F">
                      <w:pPr>
                        <w:numPr>
                          <w:ilvl w:val="0"/>
                          <w:numId w:val="90"/>
                        </w:numPr>
                        <w:rPr>
                          <w:color w:val="262626" w:themeColor="text1" w:themeTint="D9"/>
                          <w:sz w:val="24"/>
                          <w:szCs w:val="24"/>
                        </w:rPr>
                      </w:pPr>
                      <w:r w:rsidRPr="003841D8">
                        <w:rPr>
                          <w:color w:val="262626" w:themeColor="text1" w:themeTint="D9"/>
                          <w:sz w:val="24"/>
                          <w:szCs w:val="24"/>
                        </w:rPr>
                        <w:t xml:space="preserve">So </w:t>
                      </w:r>
                      <w:r w:rsidR="00485C64">
                        <w:rPr>
                          <w:color w:val="262626" w:themeColor="text1" w:themeTint="D9"/>
                          <w:sz w:val="24"/>
                          <w:szCs w:val="24"/>
                        </w:rPr>
                        <w:t xml:space="preserve">the </w:t>
                      </w:r>
                      <w:r w:rsidRPr="003841D8">
                        <w:rPr>
                          <w:color w:val="262626" w:themeColor="text1" w:themeTint="D9"/>
                          <w:sz w:val="24"/>
                          <w:szCs w:val="24"/>
                        </w:rPr>
                        <w:t>child’s views are at the forefront of their assessments and plans to keep them safe and ensure their needs are met</w:t>
                      </w:r>
                      <w:r w:rsidR="00CA75F8">
                        <w:rPr>
                          <w:color w:val="262626" w:themeColor="text1" w:themeTint="D9"/>
                          <w:sz w:val="24"/>
                          <w:szCs w:val="24"/>
                        </w:rPr>
                        <w:t>.</w:t>
                      </w:r>
                      <w:r w:rsidRPr="003841D8">
                        <w:rPr>
                          <w:color w:val="262626" w:themeColor="text1" w:themeTint="D9"/>
                          <w:sz w:val="24"/>
                          <w:szCs w:val="24"/>
                        </w:rPr>
                        <w:t xml:space="preserve"> </w:t>
                      </w:r>
                    </w:p>
                    <w:p w14:paraId="01A1C41C" w14:textId="59A5F006" w:rsidR="002B6AB3" w:rsidRPr="003841D8" w:rsidRDefault="002B6AB3" w:rsidP="008E5C9F">
                      <w:pPr>
                        <w:numPr>
                          <w:ilvl w:val="0"/>
                          <w:numId w:val="90"/>
                        </w:numPr>
                        <w:rPr>
                          <w:color w:val="262626" w:themeColor="text1" w:themeTint="D9"/>
                          <w:sz w:val="24"/>
                          <w:szCs w:val="24"/>
                        </w:rPr>
                      </w:pPr>
                      <w:r w:rsidRPr="003841D8">
                        <w:rPr>
                          <w:color w:val="262626" w:themeColor="text1" w:themeTint="D9"/>
                          <w:sz w:val="24"/>
                          <w:szCs w:val="24"/>
                        </w:rPr>
                        <w:t>So they can build a positive, strong relationship with their Social Worker and feel comfortable around them</w:t>
                      </w:r>
                      <w:r w:rsidR="00CA75F8">
                        <w:rPr>
                          <w:color w:val="262626" w:themeColor="text1" w:themeTint="D9"/>
                          <w:sz w:val="24"/>
                          <w:szCs w:val="24"/>
                        </w:rPr>
                        <w:t>.</w:t>
                      </w:r>
                    </w:p>
                    <w:p w14:paraId="35ED2410" w14:textId="4DF60C44" w:rsidR="002B6AB3" w:rsidRPr="003841D8" w:rsidRDefault="002B6AB3" w:rsidP="008E5C9F">
                      <w:pPr>
                        <w:numPr>
                          <w:ilvl w:val="0"/>
                          <w:numId w:val="90"/>
                        </w:numPr>
                        <w:rPr>
                          <w:color w:val="262626" w:themeColor="text1" w:themeTint="D9"/>
                          <w:sz w:val="24"/>
                          <w:szCs w:val="24"/>
                        </w:rPr>
                      </w:pPr>
                      <w:r w:rsidRPr="003841D8">
                        <w:rPr>
                          <w:color w:val="262626" w:themeColor="text1" w:themeTint="D9"/>
                          <w:sz w:val="24"/>
                          <w:szCs w:val="24"/>
                        </w:rPr>
                        <w:t>So that they can let someone know if they do not feel happy or safe</w:t>
                      </w:r>
                      <w:r w:rsidR="00CA75F8">
                        <w:rPr>
                          <w:color w:val="262626" w:themeColor="text1" w:themeTint="D9"/>
                          <w:sz w:val="24"/>
                          <w:szCs w:val="24"/>
                        </w:rPr>
                        <w:t>.</w:t>
                      </w:r>
                      <w:r w:rsidRPr="003841D8">
                        <w:rPr>
                          <w:color w:val="262626" w:themeColor="text1" w:themeTint="D9"/>
                          <w:sz w:val="24"/>
                          <w:szCs w:val="24"/>
                        </w:rPr>
                        <w:t xml:space="preserve"> </w:t>
                      </w:r>
                    </w:p>
                    <w:p w14:paraId="658D5500" w14:textId="77777777" w:rsidR="002B6AB3" w:rsidRPr="003841D8" w:rsidRDefault="002B6AB3" w:rsidP="008E5C9F">
                      <w:pPr>
                        <w:numPr>
                          <w:ilvl w:val="0"/>
                          <w:numId w:val="88"/>
                        </w:numPr>
                        <w:rPr>
                          <w:color w:val="262626" w:themeColor="text1" w:themeTint="D9"/>
                          <w:sz w:val="24"/>
                          <w:szCs w:val="24"/>
                        </w:rPr>
                      </w:pPr>
                      <w:r w:rsidRPr="003841D8">
                        <w:rPr>
                          <w:color w:val="262626" w:themeColor="text1" w:themeTint="D9"/>
                          <w:sz w:val="24"/>
                          <w:szCs w:val="24"/>
                        </w:rPr>
                        <w:t>So that they can let someone know what does make them happy and if they do feel safe</w:t>
                      </w:r>
                    </w:p>
                    <w:p w14:paraId="7A02C879" w14:textId="77777777" w:rsidR="002B6AB3" w:rsidRPr="003841D8" w:rsidRDefault="002B6AB3">
                      <w:pPr>
                        <w:rPr>
                          <w:color w:val="262626" w:themeColor="text1" w:themeTint="D9"/>
                          <w:sz w:val="24"/>
                          <w:szCs w:val="24"/>
                        </w:rPr>
                      </w:pPr>
                    </w:p>
                  </w:txbxContent>
                </v:textbox>
                <w10:wrap anchorx="margin"/>
              </v:shape>
            </w:pict>
          </mc:Fallback>
        </mc:AlternateContent>
      </w:r>
      <w:r w:rsidRPr="00764598">
        <w:rPr>
          <w:rFonts w:cstheme="minorHAnsi"/>
          <w:b/>
          <w:bCs/>
          <w:color w:val="2F5496" w:themeColor="accent5" w:themeShade="BF"/>
          <w:sz w:val="28"/>
          <w:szCs w:val="28"/>
        </w:rPr>
        <w:t xml:space="preserve">Why is it Important to </w:t>
      </w:r>
      <w:r w:rsidR="00485C64">
        <w:rPr>
          <w:rFonts w:cstheme="minorHAnsi"/>
          <w:b/>
          <w:bCs/>
          <w:color w:val="2F5496" w:themeColor="accent5" w:themeShade="BF"/>
          <w:sz w:val="28"/>
          <w:szCs w:val="28"/>
        </w:rPr>
        <w:t>C</w:t>
      </w:r>
      <w:r w:rsidRPr="00764598">
        <w:rPr>
          <w:rFonts w:cstheme="minorHAnsi"/>
          <w:b/>
          <w:bCs/>
          <w:color w:val="2F5496" w:themeColor="accent5" w:themeShade="BF"/>
          <w:sz w:val="28"/>
          <w:szCs w:val="28"/>
        </w:rPr>
        <w:t>ommunicate with Children?</w:t>
      </w:r>
    </w:p>
    <w:p w14:paraId="135BD0E0" w14:textId="77777777" w:rsidR="001C3420" w:rsidRDefault="001C3420" w:rsidP="001C3420">
      <w:pPr>
        <w:rPr>
          <w:rFonts w:cstheme="minorHAnsi"/>
          <w:color w:val="2E74B5" w:themeColor="accent1" w:themeShade="BF"/>
          <w:sz w:val="28"/>
          <w:szCs w:val="28"/>
        </w:rPr>
      </w:pPr>
    </w:p>
    <w:p w14:paraId="4468D753" w14:textId="77777777" w:rsidR="001C3420" w:rsidRDefault="001C3420" w:rsidP="001C3420">
      <w:pPr>
        <w:rPr>
          <w:rFonts w:cstheme="minorHAnsi"/>
          <w:color w:val="2E74B5" w:themeColor="accent1" w:themeShade="BF"/>
          <w:sz w:val="28"/>
          <w:szCs w:val="28"/>
        </w:rPr>
      </w:pPr>
    </w:p>
    <w:p w14:paraId="05195C9A" w14:textId="77777777" w:rsidR="001C3420" w:rsidRDefault="001C3420" w:rsidP="001C3420">
      <w:pPr>
        <w:rPr>
          <w:rFonts w:cstheme="minorHAnsi"/>
          <w:color w:val="2E74B5" w:themeColor="accent1" w:themeShade="BF"/>
          <w:sz w:val="28"/>
          <w:szCs w:val="28"/>
        </w:rPr>
      </w:pPr>
    </w:p>
    <w:p w14:paraId="3902446E" w14:textId="77777777" w:rsidR="001C3420" w:rsidRDefault="001C3420" w:rsidP="001C3420">
      <w:pPr>
        <w:rPr>
          <w:rFonts w:cstheme="minorHAnsi"/>
          <w:color w:val="2E74B5" w:themeColor="accent1" w:themeShade="BF"/>
          <w:sz w:val="28"/>
          <w:szCs w:val="28"/>
        </w:rPr>
      </w:pPr>
    </w:p>
    <w:p w14:paraId="27080A8D" w14:textId="77777777" w:rsidR="001C3420" w:rsidRDefault="001C3420" w:rsidP="001C3420">
      <w:pPr>
        <w:rPr>
          <w:rFonts w:cstheme="minorHAnsi"/>
          <w:color w:val="2E74B5" w:themeColor="accent1" w:themeShade="BF"/>
          <w:sz w:val="28"/>
          <w:szCs w:val="28"/>
        </w:rPr>
      </w:pPr>
    </w:p>
    <w:p w14:paraId="7A898DD9" w14:textId="77777777" w:rsidR="001C3420" w:rsidRDefault="001C3420" w:rsidP="001C3420">
      <w:pPr>
        <w:rPr>
          <w:rFonts w:cstheme="minorHAnsi"/>
          <w:color w:val="2E74B5" w:themeColor="accent1" w:themeShade="BF"/>
          <w:sz w:val="28"/>
          <w:szCs w:val="28"/>
        </w:rPr>
      </w:pPr>
    </w:p>
    <w:p w14:paraId="0A13BABE" w14:textId="77777777" w:rsidR="001C3420" w:rsidRDefault="001C3420" w:rsidP="001C3420">
      <w:pPr>
        <w:rPr>
          <w:rFonts w:cstheme="minorHAnsi"/>
          <w:color w:val="2E74B5" w:themeColor="accent1" w:themeShade="BF"/>
          <w:sz w:val="28"/>
          <w:szCs w:val="28"/>
        </w:rPr>
      </w:pPr>
    </w:p>
    <w:p w14:paraId="31EFB6B5" w14:textId="77777777" w:rsidR="001C3420" w:rsidRDefault="001C3420" w:rsidP="001C3420">
      <w:pPr>
        <w:rPr>
          <w:rFonts w:cstheme="minorHAnsi"/>
          <w:color w:val="2E74B5" w:themeColor="accent1" w:themeShade="BF"/>
          <w:sz w:val="28"/>
          <w:szCs w:val="28"/>
        </w:rPr>
      </w:pPr>
    </w:p>
    <w:p w14:paraId="5441139F" w14:textId="77777777" w:rsidR="00CF3906" w:rsidRPr="00CA75F8" w:rsidRDefault="00CF3906" w:rsidP="001C3420">
      <w:pPr>
        <w:rPr>
          <w:rFonts w:cstheme="minorHAnsi"/>
          <w:b/>
          <w:bCs/>
          <w:color w:val="2F5496" w:themeColor="accent5" w:themeShade="BF"/>
          <w:sz w:val="12"/>
          <w:szCs w:val="12"/>
        </w:rPr>
      </w:pPr>
    </w:p>
    <w:p w14:paraId="5F9A9ABE" w14:textId="77777777" w:rsidR="001C3420" w:rsidRPr="00CA75F8" w:rsidRDefault="001C3420" w:rsidP="001C3420">
      <w:pPr>
        <w:rPr>
          <w:rFonts w:cstheme="minorHAnsi"/>
          <w:b/>
          <w:bCs/>
          <w:color w:val="2F5496" w:themeColor="accent5" w:themeShade="BF"/>
          <w:sz w:val="28"/>
          <w:szCs w:val="28"/>
        </w:rPr>
      </w:pPr>
      <w:r w:rsidRPr="00CA75F8">
        <w:rPr>
          <w:rFonts w:cstheme="minorHAnsi"/>
          <w:b/>
          <w:bCs/>
          <w:color w:val="2F5496" w:themeColor="accent5" w:themeShade="BF"/>
          <w:sz w:val="28"/>
          <w:szCs w:val="28"/>
        </w:rPr>
        <w:t>Communicating Clearly in Written Work</w:t>
      </w:r>
    </w:p>
    <w:p w14:paraId="492F5F03" w14:textId="77777777" w:rsidR="001C3420" w:rsidRDefault="00CF3906" w:rsidP="001C3420">
      <w:pPr>
        <w:rPr>
          <w:rFonts w:cstheme="minorHAnsi"/>
          <w:color w:val="2E74B5" w:themeColor="accent1" w:themeShade="BF"/>
          <w:sz w:val="28"/>
          <w:szCs w:val="28"/>
        </w:rPr>
      </w:pPr>
      <w:r w:rsidRPr="001C3420">
        <w:rPr>
          <w:rFonts w:cstheme="minorHAnsi"/>
          <w:noProof/>
          <w:color w:val="2E74B5" w:themeColor="accent1" w:themeShade="BF"/>
          <w:sz w:val="28"/>
          <w:szCs w:val="28"/>
          <w:lang w:eastAsia="en-GB"/>
        </w:rPr>
        <mc:AlternateContent>
          <mc:Choice Requires="wps">
            <w:drawing>
              <wp:anchor distT="45720" distB="45720" distL="114300" distR="114300" simplePos="0" relativeHeight="251905024" behindDoc="1" locked="0" layoutInCell="1" allowOverlap="1" wp14:anchorId="7D71B051" wp14:editId="0D861129">
                <wp:simplePos x="0" y="0"/>
                <wp:positionH relativeFrom="margin">
                  <wp:align>center</wp:align>
                </wp:positionH>
                <wp:positionV relativeFrom="paragraph">
                  <wp:posOffset>96520</wp:posOffset>
                </wp:positionV>
                <wp:extent cx="6629400" cy="121920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19200"/>
                        </a:xfrm>
                        <a:prstGeom prst="rect">
                          <a:avLst/>
                        </a:prstGeom>
                        <a:solidFill>
                          <a:srgbClr val="FFFFFF"/>
                        </a:solidFill>
                        <a:ln w="9525">
                          <a:noFill/>
                          <a:miter lim="800000"/>
                          <a:headEnd/>
                          <a:tailEnd/>
                        </a:ln>
                      </wps:spPr>
                      <wps:txbx>
                        <w:txbxContent>
                          <w:p w14:paraId="256242C9" w14:textId="77777777" w:rsidR="002B6AB3" w:rsidRPr="003841D8" w:rsidRDefault="002B6AB3" w:rsidP="00CA75F8">
                            <w:pPr>
                              <w:jc w:val="both"/>
                              <w:rPr>
                                <w:color w:val="262626" w:themeColor="text1" w:themeTint="D9"/>
                                <w:sz w:val="24"/>
                                <w:szCs w:val="24"/>
                              </w:rPr>
                            </w:pPr>
                            <w:r w:rsidRPr="003841D8">
                              <w:rPr>
                                <w:color w:val="262626" w:themeColor="text1" w:themeTint="D9"/>
                                <w:sz w:val="24"/>
                                <w:szCs w:val="24"/>
                              </w:rPr>
                              <w:t>Reports and Assessments prepared by Child and Family Practitioners are often shared with the parent/carer of a child. Children themselves can request to see a copy of their records when they reach 18 years of age. As such, it is important for practitioners to be open and honest in their writing and to always consider the lived experience of a child.</w:t>
                            </w:r>
                          </w:p>
                          <w:p w14:paraId="45A8DEB4" w14:textId="77777777" w:rsidR="002B6AB3" w:rsidRPr="003841D8" w:rsidRDefault="002B6AB3" w:rsidP="00CA75F8">
                            <w:pPr>
                              <w:jc w:val="both"/>
                              <w:rPr>
                                <w:color w:val="262626" w:themeColor="text1" w:themeTint="D9"/>
                                <w:sz w:val="24"/>
                                <w:szCs w:val="24"/>
                              </w:rPr>
                            </w:pPr>
                            <w:r w:rsidRPr="003841D8">
                              <w:rPr>
                                <w:color w:val="262626" w:themeColor="text1" w:themeTint="D9"/>
                                <w:sz w:val="24"/>
                                <w:szCs w:val="24"/>
                              </w:rPr>
                              <w:t>Practitioners should strive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1B051" id="_x0000_s1042" type="#_x0000_t202" style="position:absolute;margin-left:0;margin-top:7.6pt;width:522pt;height:96pt;z-index:-251411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" stroked="f">
                <v:textbox>
                  <w:txbxContent>
                    <w:p w14:paraId="256242C9" w14:textId="77777777" w:rsidR="002B6AB3" w:rsidRPr="003841D8" w:rsidRDefault="002B6AB3" w:rsidP="00CA75F8">
                      <w:pPr>
                        <w:jc w:val="both"/>
                        <w:rPr>
                          <w:color w:val="262626" w:themeColor="text1" w:themeTint="D9"/>
                          <w:sz w:val="24"/>
                          <w:szCs w:val="24"/>
                        </w:rPr>
                      </w:pPr>
                      <w:r w:rsidRPr="003841D8">
                        <w:rPr>
                          <w:color w:val="262626" w:themeColor="text1" w:themeTint="D9"/>
                          <w:sz w:val="24"/>
                          <w:szCs w:val="24"/>
                        </w:rPr>
                        <w:t>Reports and Assessments prepared by Child and Family Practitioners are often shared with the parent/carer of a child. Children themselves can request to see a copy of their records when they reach 18 years of age. As such, it is important for practitioners to be open and honest in their writing and to always consider the lived experience of a child.</w:t>
                      </w:r>
                    </w:p>
                    <w:p w14:paraId="45A8DEB4" w14:textId="77777777" w:rsidR="002B6AB3" w:rsidRPr="003841D8" w:rsidRDefault="002B6AB3" w:rsidP="00CA75F8">
                      <w:pPr>
                        <w:jc w:val="both"/>
                        <w:rPr>
                          <w:color w:val="262626" w:themeColor="text1" w:themeTint="D9"/>
                          <w:sz w:val="24"/>
                          <w:szCs w:val="24"/>
                        </w:rPr>
                      </w:pPr>
                      <w:r w:rsidRPr="003841D8">
                        <w:rPr>
                          <w:color w:val="262626" w:themeColor="text1" w:themeTint="D9"/>
                          <w:sz w:val="24"/>
                          <w:szCs w:val="24"/>
                        </w:rPr>
                        <w:t>Practitioners should strive to:</w:t>
                      </w:r>
                    </w:p>
                  </w:txbxContent>
                </v:textbox>
                <w10:wrap anchorx="margin"/>
              </v:shape>
            </w:pict>
          </mc:Fallback>
        </mc:AlternateContent>
      </w:r>
    </w:p>
    <w:p w14:paraId="395CD6D3" w14:textId="77777777" w:rsidR="001C3420" w:rsidRDefault="001C3420" w:rsidP="001C3420">
      <w:pPr>
        <w:rPr>
          <w:rFonts w:cstheme="minorHAnsi"/>
          <w:color w:val="2E74B5" w:themeColor="accent1" w:themeShade="BF"/>
          <w:sz w:val="28"/>
          <w:szCs w:val="28"/>
        </w:rPr>
      </w:pPr>
    </w:p>
    <w:p w14:paraId="39AA233C" w14:textId="77777777" w:rsidR="001C3420" w:rsidRDefault="001C3420" w:rsidP="001C3420">
      <w:pPr>
        <w:rPr>
          <w:rFonts w:cstheme="minorHAnsi"/>
          <w:color w:val="2E74B5" w:themeColor="accent1" w:themeShade="BF"/>
          <w:sz w:val="28"/>
          <w:szCs w:val="28"/>
        </w:rPr>
      </w:pPr>
    </w:p>
    <w:p w14:paraId="4F1692AE" w14:textId="77777777" w:rsidR="001C3420" w:rsidRDefault="001C3420" w:rsidP="001C3420">
      <w:pPr>
        <w:rPr>
          <w:rFonts w:cstheme="minorHAnsi"/>
          <w:color w:val="2E74B5" w:themeColor="accent1" w:themeShade="BF"/>
          <w:sz w:val="28"/>
          <w:szCs w:val="28"/>
        </w:rPr>
      </w:pPr>
    </w:p>
    <w:p w14:paraId="30060DE8" w14:textId="77777777" w:rsidR="001C3420" w:rsidRDefault="00CF3906" w:rsidP="001C3420">
      <w:pPr>
        <w:rPr>
          <w:rFonts w:cstheme="minorHAnsi"/>
          <w:color w:val="2E74B5" w:themeColor="accent1" w:themeShade="BF"/>
          <w:sz w:val="28"/>
          <w:szCs w:val="28"/>
        </w:rPr>
      </w:pPr>
      <w:r>
        <w:rPr>
          <w:noProof/>
          <w:lang w:eastAsia="en-GB"/>
        </w:rPr>
        <mc:AlternateContent>
          <mc:Choice Requires="wps">
            <w:drawing>
              <wp:anchor distT="0" distB="0" distL="114300" distR="114300" simplePos="0" relativeHeight="251907072" behindDoc="1" locked="0" layoutInCell="1" allowOverlap="1" wp14:anchorId="6B4CFD93" wp14:editId="48728FBA">
                <wp:simplePos x="0" y="0"/>
                <wp:positionH relativeFrom="margin">
                  <wp:posOffset>742950</wp:posOffset>
                </wp:positionH>
                <wp:positionV relativeFrom="paragraph">
                  <wp:posOffset>237490</wp:posOffset>
                </wp:positionV>
                <wp:extent cx="3695700" cy="2867025"/>
                <wp:effectExtent l="0" t="0" r="0" b="9525"/>
                <wp:wrapNone/>
                <wp:docPr id="208" name="Folded Corner 208"/>
                <wp:cNvGraphicFramePr/>
                <a:graphic xmlns:a="http://schemas.openxmlformats.org/drawingml/2006/main">
                  <a:graphicData uri="http://schemas.microsoft.com/office/word/2010/wordprocessingShape">
                    <wps:wsp>
                      <wps:cNvSpPr/>
                      <wps:spPr>
                        <a:xfrm>
                          <a:off x="0" y="0"/>
                          <a:ext cx="3695700" cy="2867025"/>
                        </a:xfrm>
                        <a:prstGeom prst="foldedCorner">
                          <a:avLst>
                            <a:gd name="adj" fmla="val 15989"/>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54A8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08" o:spid="_x0000_s1026" type="#_x0000_t65" style="position:absolute;margin-left:58.5pt;margin-top:18.7pt;width:291pt;height:225.75pt;z-index:-25140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" adj="18146" fillcolor="#ffd966 [1943]" stroked="f" strokeweight="1pt">
                <v:stroke joinstyle="miter"/>
                <w10:wrap anchorx="margin"/>
              </v:shape>
            </w:pict>
          </mc:Fallback>
        </mc:AlternateContent>
      </w:r>
    </w:p>
    <w:p w14:paraId="735037F3" w14:textId="207D5CA9" w:rsidR="001C3420" w:rsidRDefault="00CA75F8" w:rsidP="001C3420">
      <w:pPr>
        <w:rPr>
          <w:rFonts w:cstheme="minorHAnsi"/>
          <w:color w:val="2E74B5" w:themeColor="accent1" w:themeShade="BF"/>
          <w:sz w:val="28"/>
          <w:szCs w:val="28"/>
        </w:rPr>
      </w:pPr>
      <w:r>
        <w:rPr>
          <w:noProof/>
          <w:lang w:eastAsia="en-GB"/>
        </w:rPr>
        <w:drawing>
          <wp:anchor distT="0" distB="0" distL="114300" distR="114300" simplePos="0" relativeHeight="251911168" behindDoc="1" locked="0" layoutInCell="1" allowOverlap="1" wp14:anchorId="25F43FAB" wp14:editId="6E832EB9">
            <wp:simplePos x="0" y="0"/>
            <wp:positionH relativeFrom="column">
              <wp:posOffset>5248275</wp:posOffset>
            </wp:positionH>
            <wp:positionV relativeFrom="paragraph">
              <wp:posOffset>93980</wp:posOffset>
            </wp:positionV>
            <wp:extent cx="1196340" cy="2009775"/>
            <wp:effectExtent l="0" t="0" r="3810" b="9525"/>
            <wp:wrapTight wrapText="bothSides">
              <wp:wrapPolygon edited="0">
                <wp:start x="0" y="0"/>
                <wp:lineTo x="0" y="21498"/>
                <wp:lineTo x="21325" y="21498"/>
                <wp:lineTo x="21325" y="0"/>
                <wp:lineTo x="0" y="0"/>
              </wp:wrapPolygon>
            </wp:wrapTight>
            <wp:docPr id="2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96340" cy="2009775"/>
                    </a:xfrm>
                    <a:prstGeom prst="rect">
                      <a:avLst/>
                    </a:prstGeom>
                  </pic:spPr>
                </pic:pic>
              </a:graphicData>
            </a:graphic>
            <wp14:sizeRelH relativeFrom="margin">
              <wp14:pctWidth>0</wp14:pctWidth>
            </wp14:sizeRelH>
            <wp14:sizeRelV relativeFrom="margin">
              <wp14:pctHeight>0</wp14:pctHeight>
            </wp14:sizeRelV>
          </wp:anchor>
        </w:drawing>
      </w:r>
      <w:r w:rsidR="00CF3906">
        <w:rPr>
          <w:noProof/>
          <w:lang w:eastAsia="en-GB"/>
        </w:rPr>
        <mc:AlternateContent>
          <mc:Choice Requires="wps">
            <w:drawing>
              <wp:anchor distT="45720" distB="45720" distL="114300" distR="114300" simplePos="0" relativeHeight="251909120" behindDoc="1" locked="0" layoutInCell="1" allowOverlap="1" wp14:anchorId="028AE2FD" wp14:editId="0BB838A1">
                <wp:simplePos x="0" y="0"/>
                <wp:positionH relativeFrom="margin">
                  <wp:posOffset>981075</wp:posOffset>
                </wp:positionH>
                <wp:positionV relativeFrom="paragraph">
                  <wp:posOffset>215900</wp:posOffset>
                </wp:positionV>
                <wp:extent cx="3228975" cy="232410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324100"/>
                        </a:xfrm>
                        <a:prstGeom prst="rect">
                          <a:avLst/>
                        </a:prstGeom>
                        <a:noFill/>
                        <a:ln w="9525">
                          <a:noFill/>
                          <a:miter lim="800000"/>
                          <a:headEnd/>
                          <a:tailEnd/>
                        </a:ln>
                      </wps:spPr>
                      <wps:txbx>
                        <w:txbxContent>
                          <w:p w14:paraId="5C7FF628" w14:textId="06B127E7" w:rsidR="00CA75F8" w:rsidRPr="00485C64" w:rsidRDefault="002B6AB3" w:rsidP="00CA75F8">
                            <w:pPr>
                              <w:pStyle w:val="ListParagraph"/>
                              <w:numPr>
                                <w:ilvl w:val="0"/>
                                <w:numId w:val="108"/>
                              </w:numPr>
                              <w:jc w:val="both"/>
                              <w:rPr>
                                <w:rFonts w:asciiTheme="minorHAnsi" w:hAnsiTheme="minorHAnsi" w:cstheme="minorHAnsi"/>
                                <w:b/>
                                <w:bCs/>
                                <w:color w:val="262626" w:themeColor="text1" w:themeTint="D9"/>
                                <w:szCs w:val="26"/>
                              </w:rPr>
                            </w:pPr>
                            <w:r w:rsidRPr="00485C64">
                              <w:rPr>
                                <w:rFonts w:asciiTheme="minorHAnsi" w:hAnsiTheme="minorHAnsi" w:cstheme="minorHAnsi"/>
                                <w:b/>
                                <w:bCs/>
                                <w:color w:val="262626" w:themeColor="text1" w:themeTint="D9"/>
                                <w:szCs w:val="26"/>
                              </w:rPr>
                              <w:t>Use language that is jargon free, succinct and clear</w:t>
                            </w:r>
                            <w:r w:rsidR="00CA75F8" w:rsidRPr="00485C64">
                              <w:rPr>
                                <w:rFonts w:asciiTheme="minorHAnsi" w:hAnsiTheme="minorHAnsi" w:cstheme="minorHAnsi"/>
                                <w:b/>
                                <w:bCs/>
                                <w:color w:val="262626" w:themeColor="text1" w:themeTint="D9"/>
                                <w:szCs w:val="26"/>
                              </w:rPr>
                              <w:t>.</w:t>
                            </w:r>
                          </w:p>
                          <w:p w14:paraId="5554756D" w14:textId="77777777" w:rsidR="00CA75F8" w:rsidRPr="00485C64" w:rsidRDefault="00CA75F8" w:rsidP="00CA75F8">
                            <w:pPr>
                              <w:pStyle w:val="ListParagraph"/>
                              <w:jc w:val="both"/>
                              <w:rPr>
                                <w:rFonts w:asciiTheme="minorHAnsi" w:hAnsiTheme="minorHAnsi" w:cstheme="minorHAnsi"/>
                                <w:b/>
                                <w:bCs/>
                                <w:color w:val="262626" w:themeColor="text1" w:themeTint="D9"/>
                                <w:szCs w:val="26"/>
                              </w:rPr>
                            </w:pPr>
                          </w:p>
                          <w:p w14:paraId="1F431120" w14:textId="2429AC64" w:rsidR="00CA75F8" w:rsidRPr="00485C64" w:rsidRDefault="002B6AB3" w:rsidP="00CA75F8">
                            <w:pPr>
                              <w:pStyle w:val="ListParagraph"/>
                              <w:numPr>
                                <w:ilvl w:val="0"/>
                                <w:numId w:val="108"/>
                              </w:numPr>
                              <w:jc w:val="both"/>
                              <w:rPr>
                                <w:rFonts w:asciiTheme="minorHAnsi" w:hAnsiTheme="minorHAnsi" w:cstheme="minorHAnsi"/>
                                <w:b/>
                                <w:bCs/>
                                <w:color w:val="262626" w:themeColor="text1" w:themeTint="D9"/>
                                <w:szCs w:val="26"/>
                              </w:rPr>
                            </w:pPr>
                            <w:r w:rsidRPr="00485C64">
                              <w:rPr>
                                <w:rFonts w:asciiTheme="minorHAnsi" w:hAnsiTheme="minorHAnsi" w:cstheme="minorHAnsi"/>
                                <w:b/>
                                <w:bCs/>
                                <w:color w:val="262626" w:themeColor="text1" w:themeTint="D9"/>
                                <w:szCs w:val="26"/>
                              </w:rPr>
                              <w:t>Ensure the needs of the child, parent or carers views are well represented</w:t>
                            </w:r>
                            <w:r w:rsidR="00CA75F8" w:rsidRPr="00485C64">
                              <w:rPr>
                                <w:rFonts w:asciiTheme="minorHAnsi" w:hAnsiTheme="minorHAnsi" w:cstheme="minorHAnsi"/>
                                <w:b/>
                                <w:bCs/>
                                <w:color w:val="262626" w:themeColor="text1" w:themeTint="D9"/>
                                <w:szCs w:val="26"/>
                              </w:rPr>
                              <w:t>.</w:t>
                            </w:r>
                          </w:p>
                          <w:p w14:paraId="6DC75157" w14:textId="77777777" w:rsidR="00CA75F8" w:rsidRPr="00485C64" w:rsidRDefault="00CA75F8" w:rsidP="00CA75F8">
                            <w:pPr>
                              <w:pStyle w:val="ListParagraph"/>
                              <w:jc w:val="both"/>
                              <w:rPr>
                                <w:rFonts w:asciiTheme="minorHAnsi" w:hAnsiTheme="minorHAnsi" w:cstheme="minorHAnsi"/>
                                <w:b/>
                                <w:bCs/>
                                <w:color w:val="262626" w:themeColor="text1" w:themeTint="D9"/>
                                <w:szCs w:val="26"/>
                              </w:rPr>
                            </w:pPr>
                          </w:p>
                          <w:p w14:paraId="066FB64C" w14:textId="12886EB8" w:rsidR="00CA75F8" w:rsidRPr="00485C64" w:rsidRDefault="002B6AB3" w:rsidP="00CA75F8">
                            <w:pPr>
                              <w:pStyle w:val="ListParagraph"/>
                              <w:numPr>
                                <w:ilvl w:val="0"/>
                                <w:numId w:val="108"/>
                              </w:numPr>
                              <w:jc w:val="both"/>
                              <w:rPr>
                                <w:rFonts w:asciiTheme="minorHAnsi" w:hAnsiTheme="minorHAnsi" w:cstheme="minorHAnsi"/>
                                <w:b/>
                                <w:bCs/>
                                <w:color w:val="262626" w:themeColor="text1" w:themeTint="D9"/>
                                <w:szCs w:val="26"/>
                              </w:rPr>
                            </w:pPr>
                            <w:r w:rsidRPr="00485C64">
                              <w:rPr>
                                <w:rFonts w:asciiTheme="minorHAnsi" w:hAnsiTheme="minorHAnsi" w:cstheme="minorHAnsi"/>
                                <w:b/>
                                <w:bCs/>
                                <w:color w:val="262626" w:themeColor="text1" w:themeTint="D9"/>
                                <w:szCs w:val="26"/>
                              </w:rPr>
                              <w:t>Acknowledge strengths as well as addressing risks</w:t>
                            </w:r>
                            <w:r w:rsidR="00CA75F8" w:rsidRPr="00485C64">
                              <w:rPr>
                                <w:rFonts w:asciiTheme="minorHAnsi" w:hAnsiTheme="minorHAnsi" w:cstheme="minorHAnsi"/>
                                <w:b/>
                                <w:bCs/>
                                <w:color w:val="262626" w:themeColor="text1" w:themeTint="D9"/>
                                <w:szCs w:val="26"/>
                              </w:rPr>
                              <w:t>.</w:t>
                            </w:r>
                          </w:p>
                          <w:p w14:paraId="170C42EA" w14:textId="77777777" w:rsidR="00CA75F8" w:rsidRPr="00485C64" w:rsidRDefault="00CA75F8" w:rsidP="00CA75F8">
                            <w:pPr>
                              <w:pStyle w:val="ListParagraph"/>
                              <w:jc w:val="both"/>
                              <w:rPr>
                                <w:rFonts w:asciiTheme="minorHAnsi" w:hAnsiTheme="minorHAnsi" w:cstheme="minorHAnsi"/>
                                <w:b/>
                                <w:bCs/>
                                <w:color w:val="262626" w:themeColor="text1" w:themeTint="D9"/>
                                <w:szCs w:val="26"/>
                              </w:rPr>
                            </w:pPr>
                          </w:p>
                          <w:p w14:paraId="47320CD8" w14:textId="47E71078" w:rsidR="002B6AB3" w:rsidRPr="00485C64" w:rsidRDefault="002B6AB3" w:rsidP="00CA75F8">
                            <w:pPr>
                              <w:pStyle w:val="ListParagraph"/>
                              <w:numPr>
                                <w:ilvl w:val="0"/>
                                <w:numId w:val="108"/>
                              </w:numPr>
                              <w:jc w:val="both"/>
                              <w:rPr>
                                <w:rFonts w:asciiTheme="minorHAnsi" w:hAnsiTheme="minorHAnsi" w:cstheme="minorHAnsi"/>
                                <w:b/>
                                <w:bCs/>
                                <w:color w:val="262626" w:themeColor="text1" w:themeTint="D9"/>
                                <w:szCs w:val="26"/>
                              </w:rPr>
                            </w:pPr>
                            <w:r w:rsidRPr="00485C64">
                              <w:rPr>
                                <w:rFonts w:asciiTheme="minorHAnsi" w:hAnsiTheme="minorHAnsi" w:cstheme="minorHAnsi"/>
                                <w:b/>
                                <w:bCs/>
                                <w:color w:val="262626" w:themeColor="text1" w:themeTint="D9"/>
                                <w:szCs w:val="26"/>
                              </w:rPr>
                              <w:t>Write a clear analysis, using evidence and explaining decisions</w:t>
                            </w:r>
                            <w:r w:rsidR="00CA75F8" w:rsidRPr="00485C64">
                              <w:rPr>
                                <w:rFonts w:asciiTheme="minorHAnsi" w:hAnsiTheme="minorHAnsi" w:cstheme="minorHAnsi"/>
                                <w:b/>
                                <w:bCs/>
                                <w:color w:val="262626" w:themeColor="text1" w:themeTint="D9"/>
                                <w:szCs w:val="26"/>
                              </w:rPr>
                              <w:t>.</w:t>
                            </w:r>
                          </w:p>
                          <w:p w14:paraId="66239641" w14:textId="77777777" w:rsidR="002B6AB3" w:rsidRDefault="002B6AB3" w:rsidP="001C34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AE2FD" id="_x0000_s1043" type="#_x0000_t202" style="position:absolute;margin-left:77.25pt;margin-top:17pt;width:254.25pt;height:183pt;z-index:-25140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7D/QEAANU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" filled="f" stroked="f">
                <v:textbox>
                  <w:txbxContent>
                    <w:p w14:paraId="5C7FF628" w14:textId="06B127E7" w:rsidR="00CA75F8" w:rsidRPr="00485C64" w:rsidRDefault="002B6AB3" w:rsidP="00CA75F8">
                      <w:pPr>
                        <w:pStyle w:val="ListParagraph"/>
                        <w:numPr>
                          <w:ilvl w:val="0"/>
                          <w:numId w:val="108"/>
                        </w:numPr>
                        <w:jc w:val="both"/>
                        <w:rPr>
                          <w:rFonts w:asciiTheme="minorHAnsi" w:hAnsiTheme="minorHAnsi" w:cstheme="minorHAnsi"/>
                          <w:b/>
                          <w:bCs/>
                          <w:color w:val="262626" w:themeColor="text1" w:themeTint="D9"/>
                          <w:szCs w:val="26"/>
                        </w:rPr>
                      </w:pPr>
                      <w:r w:rsidRPr="00485C64">
                        <w:rPr>
                          <w:rFonts w:asciiTheme="minorHAnsi" w:hAnsiTheme="minorHAnsi" w:cstheme="minorHAnsi"/>
                          <w:b/>
                          <w:bCs/>
                          <w:color w:val="262626" w:themeColor="text1" w:themeTint="D9"/>
                          <w:szCs w:val="26"/>
                        </w:rPr>
                        <w:t>Use language that is jargon free, succinct and clear</w:t>
                      </w:r>
                      <w:r w:rsidR="00CA75F8" w:rsidRPr="00485C64">
                        <w:rPr>
                          <w:rFonts w:asciiTheme="minorHAnsi" w:hAnsiTheme="minorHAnsi" w:cstheme="minorHAnsi"/>
                          <w:b/>
                          <w:bCs/>
                          <w:color w:val="262626" w:themeColor="text1" w:themeTint="D9"/>
                          <w:szCs w:val="26"/>
                        </w:rPr>
                        <w:t>.</w:t>
                      </w:r>
                    </w:p>
                    <w:p w14:paraId="5554756D" w14:textId="77777777" w:rsidR="00CA75F8" w:rsidRPr="00485C64" w:rsidRDefault="00CA75F8" w:rsidP="00CA75F8">
                      <w:pPr>
                        <w:pStyle w:val="ListParagraph"/>
                        <w:jc w:val="both"/>
                        <w:rPr>
                          <w:rFonts w:asciiTheme="minorHAnsi" w:hAnsiTheme="minorHAnsi" w:cstheme="minorHAnsi"/>
                          <w:b/>
                          <w:bCs/>
                          <w:color w:val="262626" w:themeColor="text1" w:themeTint="D9"/>
                          <w:szCs w:val="26"/>
                        </w:rPr>
                      </w:pPr>
                    </w:p>
                    <w:p w14:paraId="1F431120" w14:textId="2429AC64" w:rsidR="00CA75F8" w:rsidRPr="00485C64" w:rsidRDefault="002B6AB3" w:rsidP="00CA75F8">
                      <w:pPr>
                        <w:pStyle w:val="ListParagraph"/>
                        <w:numPr>
                          <w:ilvl w:val="0"/>
                          <w:numId w:val="108"/>
                        </w:numPr>
                        <w:jc w:val="both"/>
                        <w:rPr>
                          <w:rFonts w:asciiTheme="minorHAnsi" w:hAnsiTheme="minorHAnsi" w:cstheme="minorHAnsi"/>
                          <w:b/>
                          <w:bCs/>
                          <w:color w:val="262626" w:themeColor="text1" w:themeTint="D9"/>
                          <w:szCs w:val="26"/>
                        </w:rPr>
                      </w:pPr>
                      <w:r w:rsidRPr="00485C64">
                        <w:rPr>
                          <w:rFonts w:asciiTheme="minorHAnsi" w:hAnsiTheme="minorHAnsi" w:cstheme="minorHAnsi"/>
                          <w:b/>
                          <w:bCs/>
                          <w:color w:val="262626" w:themeColor="text1" w:themeTint="D9"/>
                          <w:szCs w:val="26"/>
                        </w:rPr>
                        <w:t>Ensure the needs of the child, parent or carers views are well represented</w:t>
                      </w:r>
                      <w:r w:rsidR="00CA75F8" w:rsidRPr="00485C64">
                        <w:rPr>
                          <w:rFonts w:asciiTheme="minorHAnsi" w:hAnsiTheme="minorHAnsi" w:cstheme="minorHAnsi"/>
                          <w:b/>
                          <w:bCs/>
                          <w:color w:val="262626" w:themeColor="text1" w:themeTint="D9"/>
                          <w:szCs w:val="26"/>
                        </w:rPr>
                        <w:t>.</w:t>
                      </w:r>
                    </w:p>
                    <w:p w14:paraId="6DC75157" w14:textId="77777777" w:rsidR="00CA75F8" w:rsidRPr="00485C64" w:rsidRDefault="00CA75F8" w:rsidP="00CA75F8">
                      <w:pPr>
                        <w:pStyle w:val="ListParagraph"/>
                        <w:jc w:val="both"/>
                        <w:rPr>
                          <w:rFonts w:asciiTheme="minorHAnsi" w:hAnsiTheme="minorHAnsi" w:cstheme="minorHAnsi"/>
                          <w:b/>
                          <w:bCs/>
                          <w:color w:val="262626" w:themeColor="text1" w:themeTint="D9"/>
                          <w:szCs w:val="26"/>
                        </w:rPr>
                      </w:pPr>
                    </w:p>
                    <w:p w14:paraId="066FB64C" w14:textId="12886EB8" w:rsidR="00CA75F8" w:rsidRPr="00485C64" w:rsidRDefault="002B6AB3" w:rsidP="00CA75F8">
                      <w:pPr>
                        <w:pStyle w:val="ListParagraph"/>
                        <w:numPr>
                          <w:ilvl w:val="0"/>
                          <w:numId w:val="108"/>
                        </w:numPr>
                        <w:jc w:val="both"/>
                        <w:rPr>
                          <w:rFonts w:asciiTheme="minorHAnsi" w:hAnsiTheme="minorHAnsi" w:cstheme="minorHAnsi"/>
                          <w:b/>
                          <w:bCs/>
                          <w:color w:val="262626" w:themeColor="text1" w:themeTint="D9"/>
                          <w:szCs w:val="26"/>
                        </w:rPr>
                      </w:pPr>
                      <w:r w:rsidRPr="00485C64">
                        <w:rPr>
                          <w:rFonts w:asciiTheme="minorHAnsi" w:hAnsiTheme="minorHAnsi" w:cstheme="minorHAnsi"/>
                          <w:b/>
                          <w:bCs/>
                          <w:color w:val="262626" w:themeColor="text1" w:themeTint="D9"/>
                          <w:szCs w:val="26"/>
                        </w:rPr>
                        <w:t>Acknowledge strengths as well as addressing risks</w:t>
                      </w:r>
                      <w:r w:rsidR="00CA75F8" w:rsidRPr="00485C64">
                        <w:rPr>
                          <w:rFonts w:asciiTheme="minorHAnsi" w:hAnsiTheme="minorHAnsi" w:cstheme="minorHAnsi"/>
                          <w:b/>
                          <w:bCs/>
                          <w:color w:val="262626" w:themeColor="text1" w:themeTint="D9"/>
                          <w:szCs w:val="26"/>
                        </w:rPr>
                        <w:t>.</w:t>
                      </w:r>
                    </w:p>
                    <w:p w14:paraId="170C42EA" w14:textId="77777777" w:rsidR="00CA75F8" w:rsidRPr="00485C64" w:rsidRDefault="00CA75F8" w:rsidP="00CA75F8">
                      <w:pPr>
                        <w:pStyle w:val="ListParagraph"/>
                        <w:jc w:val="both"/>
                        <w:rPr>
                          <w:rFonts w:asciiTheme="minorHAnsi" w:hAnsiTheme="minorHAnsi" w:cstheme="minorHAnsi"/>
                          <w:b/>
                          <w:bCs/>
                          <w:color w:val="262626" w:themeColor="text1" w:themeTint="D9"/>
                          <w:szCs w:val="26"/>
                        </w:rPr>
                      </w:pPr>
                    </w:p>
                    <w:p w14:paraId="47320CD8" w14:textId="47E71078" w:rsidR="002B6AB3" w:rsidRPr="00485C64" w:rsidRDefault="002B6AB3" w:rsidP="00CA75F8">
                      <w:pPr>
                        <w:pStyle w:val="ListParagraph"/>
                        <w:numPr>
                          <w:ilvl w:val="0"/>
                          <w:numId w:val="108"/>
                        </w:numPr>
                        <w:jc w:val="both"/>
                        <w:rPr>
                          <w:rFonts w:asciiTheme="minorHAnsi" w:hAnsiTheme="minorHAnsi" w:cstheme="minorHAnsi"/>
                          <w:b/>
                          <w:bCs/>
                          <w:color w:val="262626" w:themeColor="text1" w:themeTint="D9"/>
                          <w:szCs w:val="26"/>
                        </w:rPr>
                      </w:pPr>
                      <w:r w:rsidRPr="00485C64">
                        <w:rPr>
                          <w:rFonts w:asciiTheme="minorHAnsi" w:hAnsiTheme="minorHAnsi" w:cstheme="minorHAnsi"/>
                          <w:b/>
                          <w:bCs/>
                          <w:color w:val="262626" w:themeColor="text1" w:themeTint="D9"/>
                          <w:szCs w:val="26"/>
                        </w:rPr>
                        <w:t>Write a clear analysis, using evidence and explaining decisions</w:t>
                      </w:r>
                      <w:r w:rsidR="00CA75F8" w:rsidRPr="00485C64">
                        <w:rPr>
                          <w:rFonts w:asciiTheme="minorHAnsi" w:hAnsiTheme="minorHAnsi" w:cstheme="minorHAnsi"/>
                          <w:b/>
                          <w:bCs/>
                          <w:color w:val="262626" w:themeColor="text1" w:themeTint="D9"/>
                          <w:szCs w:val="26"/>
                        </w:rPr>
                        <w:t>.</w:t>
                      </w:r>
                    </w:p>
                    <w:p w14:paraId="66239641" w14:textId="77777777" w:rsidR="002B6AB3" w:rsidRDefault="002B6AB3" w:rsidP="001C3420"/>
                  </w:txbxContent>
                </v:textbox>
                <w10:wrap anchorx="margin"/>
              </v:shape>
            </w:pict>
          </mc:Fallback>
        </mc:AlternateContent>
      </w:r>
    </w:p>
    <w:p w14:paraId="677F47BB" w14:textId="77777777" w:rsidR="001C3420" w:rsidRDefault="001C3420" w:rsidP="001C3420">
      <w:pPr>
        <w:rPr>
          <w:rFonts w:cstheme="minorHAnsi"/>
          <w:color w:val="2E74B5" w:themeColor="accent1" w:themeShade="BF"/>
          <w:sz w:val="28"/>
          <w:szCs w:val="28"/>
        </w:rPr>
      </w:pPr>
    </w:p>
    <w:p w14:paraId="18EFC4DA" w14:textId="77777777" w:rsidR="002E36F2" w:rsidRDefault="002E36F2" w:rsidP="001C3420">
      <w:pPr>
        <w:rPr>
          <w:rFonts w:ascii="Calibri" w:hAnsi="Calibri" w:cs="Calibri"/>
          <w:color w:val="2E74B5" w:themeColor="accent1" w:themeShade="BF"/>
          <w:sz w:val="28"/>
          <w:szCs w:val="28"/>
        </w:rPr>
      </w:pPr>
      <w:r>
        <w:rPr>
          <w:rFonts w:ascii="Calibri" w:hAnsi="Calibri" w:cs="Calibri"/>
          <w:color w:val="2E74B5" w:themeColor="accent1" w:themeShade="BF"/>
          <w:sz w:val="28"/>
          <w:szCs w:val="28"/>
        </w:rPr>
        <w:br w:type="page"/>
      </w:r>
    </w:p>
    <w:p w14:paraId="415F9299" w14:textId="414C122B" w:rsidR="001C3420" w:rsidRPr="00966DFA" w:rsidRDefault="00CF3906">
      <w:pPr>
        <w:rPr>
          <w:rFonts w:ascii="Calibri" w:hAnsi="Calibri" w:cs="Calibri"/>
          <w:b/>
          <w:bCs/>
          <w:color w:val="2F5496" w:themeColor="accent5" w:themeShade="BF"/>
          <w:sz w:val="28"/>
          <w:szCs w:val="28"/>
        </w:rPr>
      </w:pPr>
      <w:r w:rsidRPr="00966DFA">
        <w:rPr>
          <w:rFonts w:ascii="Calibri" w:hAnsi="Calibri" w:cs="Calibri"/>
          <w:b/>
          <w:bCs/>
          <w:color w:val="2F5496" w:themeColor="accent5" w:themeShade="BF"/>
          <w:sz w:val="28"/>
          <w:szCs w:val="28"/>
        </w:rPr>
        <w:lastRenderedPageBreak/>
        <w:t>What Does Good Communication with Children and Families Look Like?</w:t>
      </w:r>
    </w:p>
    <w:p w14:paraId="1E61E2A6" w14:textId="77777777" w:rsidR="002A34F7" w:rsidRPr="00485C64" w:rsidRDefault="002A34F7" w:rsidP="002A34F7">
      <w:pPr>
        <w:pStyle w:val="ListParagraph"/>
        <w:numPr>
          <w:ilvl w:val="0"/>
          <w:numId w:val="91"/>
        </w:numPr>
        <w:spacing w:after="160" w:line="360" w:lineRule="auto"/>
        <w:jc w:val="both"/>
        <w:rPr>
          <w:rFonts w:ascii="Calibri" w:hAnsi="Calibri" w:cs="Calibri"/>
        </w:rPr>
      </w:pPr>
      <w:r w:rsidRPr="00485C64">
        <w:rPr>
          <w:rFonts w:ascii="Calibri" w:hAnsi="Calibri" w:cs="Calibri"/>
        </w:rPr>
        <w:t>Being open and honest</w:t>
      </w:r>
    </w:p>
    <w:p w14:paraId="2C40CAC7" w14:textId="77777777" w:rsidR="002A34F7" w:rsidRPr="00485C64" w:rsidRDefault="002A34F7" w:rsidP="002A34F7">
      <w:pPr>
        <w:pStyle w:val="ListParagraph"/>
        <w:numPr>
          <w:ilvl w:val="0"/>
          <w:numId w:val="91"/>
        </w:numPr>
        <w:spacing w:after="160" w:line="360" w:lineRule="auto"/>
        <w:jc w:val="both"/>
        <w:rPr>
          <w:rFonts w:ascii="Calibri" w:hAnsi="Calibri" w:cs="Calibri"/>
        </w:rPr>
      </w:pPr>
      <w:r w:rsidRPr="00485C64">
        <w:rPr>
          <w:rFonts w:ascii="Calibri" w:hAnsi="Calibri" w:cs="Calibri"/>
        </w:rPr>
        <w:t xml:space="preserve">Listening to views and recording them accurately </w:t>
      </w:r>
    </w:p>
    <w:p w14:paraId="4CB01147" w14:textId="77777777" w:rsidR="002A34F7" w:rsidRPr="00485C64" w:rsidRDefault="002A34F7" w:rsidP="002A34F7">
      <w:pPr>
        <w:pStyle w:val="ListParagraph"/>
        <w:numPr>
          <w:ilvl w:val="0"/>
          <w:numId w:val="91"/>
        </w:numPr>
        <w:spacing w:after="160" w:line="360" w:lineRule="auto"/>
        <w:jc w:val="both"/>
        <w:rPr>
          <w:rFonts w:ascii="Calibri" w:hAnsi="Calibri" w:cs="Calibri"/>
        </w:rPr>
      </w:pPr>
      <w:r w:rsidRPr="00485C64">
        <w:rPr>
          <w:rFonts w:ascii="Calibri" w:hAnsi="Calibri" w:cs="Calibri"/>
        </w:rPr>
        <w:t xml:space="preserve">Building a rapport with families </w:t>
      </w:r>
    </w:p>
    <w:p w14:paraId="1993BA98" w14:textId="77777777" w:rsidR="002A34F7" w:rsidRPr="00485C64" w:rsidRDefault="002A34F7" w:rsidP="002A34F7">
      <w:pPr>
        <w:pStyle w:val="ListParagraph"/>
        <w:numPr>
          <w:ilvl w:val="0"/>
          <w:numId w:val="91"/>
        </w:numPr>
        <w:spacing w:after="160" w:line="360" w:lineRule="auto"/>
        <w:jc w:val="both"/>
        <w:rPr>
          <w:rFonts w:ascii="Calibri" w:hAnsi="Calibri" w:cs="Calibri"/>
        </w:rPr>
      </w:pPr>
      <w:r w:rsidRPr="00485C64">
        <w:rPr>
          <w:rFonts w:ascii="Calibri" w:hAnsi="Calibri" w:cs="Calibri"/>
        </w:rPr>
        <w:t>Speak to fathers and gain their views</w:t>
      </w:r>
    </w:p>
    <w:p w14:paraId="536A1EFA" w14:textId="77777777" w:rsidR="002A34F7" w:rsidRPr="00485C64" w:rsidRDefault="002A34F7" w:rsidP="002A34F7">
      <w:pPr>
        <w:pStyle w:val="ListParagraph"/>
        <w:numPr>
          <w:ilvl w:val="0"/>
          <w:numId w:val="91"/>
        </w:numPr>
        <w:spacing w:after="160" w:line="360" w:lineRule="auto"/>
        <w:jc w:val="both"/>
        <w:rPr>
          <w:rFonts w:ascii="Calibri" w:hAnsi="Calibri" w:cs="Calibri"/>
        </w:rPr>
      </w:pPr>
      <w:r w:rsidRPr="00485C64">
        <w:rPr>
          <w:rFonts w:ascii="Calibri" w:hAnsi="Calibri" w:cs="Calibri"/>
        </w:rPr>
        <w:t xml:space="preserve">Giving families contact details so they can get in touch with you if they need advice, guidance and support </w:t>
      </w:r>
    </w:p>
    <w:p w14:paraId="29333AC8" w14:textId="77777777" w:rsidR="002A34F7" w:rsidRPr="00485C64" w:rsidRDefault="002A34F7" w:rsidP="002A34F7">
      <w:pPr>
        <w:pStyle w:val="ListParagraph"/>
        <w:numPr>
          <w:ilvl w:val="0"/>
          <w:numId w:val="91"/>
        </w:numPr>
        <w:spacing w:after="160" w:line="360" w:lineRule="auto"/>
        <w:jc w:val="both"/>
        <w:rPr>
          <w:rFonts w:ascii="Calibri" w:hAnsi="Calibri" w:cs="Calibri"/>
        </w:rPr>
      </w:pPr>
      <w:r w:rsidRPr="00485C64">
        <w:rPr>
          <w:rFonts w:ascii="Calibri" w:hAnsi="Calibri" w:cs="Calibri"/>
        </w:rPr>
        <w:t xml:space="preserve">Explain your role, what the concerns are and what you will do next </w:t>
      </w:r>
    </w:p>
    <w:p w14:paraId="2D62DBF4" w14:textId="77777777" w:rsidR="002A34F7" w:rsidRPr="00485C64" w:rsidRDefault="002A34F7" w:rsidP="002A34F7">
      <w:pPr>
        <w:pStyle w:val="ListParagraph"/>
        <w:numPr>
          <w:ilvl w:val="0"/>
          <w:numId w:val="91"/>
        </w:numPr>
        <w:spacing w:after="160" w:line="360" w:lineRule="auto"/>
        <w:jc w:val="both"/>
        <w:rPr>
          <w:rFonts w:ascii="Calibri" w:hAnsi="Calibri" w:cs="Calibri"/>
        </w:rPr>
      </w:pPr>
      <w:r w:rsidRPr="00485C64">
        <w:rPr>
          <w:rFonts w:ascii="Calibri" w:hAnsi="Calibri" w:cs="Calibri"/>
        </w:rPr>
        <w:t>Be supportive, but challenge when appropriate</w:t>
      </w:r>
    </w:p>
    <w:p w14:paraId="449CFC8D" w14:textId="77777777" w:rsidR="002A34F7" w:rsidRPr="00485C64" w:rsidRDefault="002A34F7" w:rsidP="002A34F7">
      <w:pPr>
        <w:pStyle w:val="ListParagraph"/>
        <w:numPr>
          <w:ilvl w:val="0"/>
          <w:numId w:val="91"/>
        </w:numPr>
        <w:spacing w:after="160" w:line="360" w:lineRule="auto"/>
        <w:jc w:val="both"/>
        <w:rPr>
          <w:rFonts w:ascii="Calibri" w:hAnsi="Calibri" w:cs="Calibri"/>
        </w:rPr>
      </w:pPr>
      <w:r w:rsidRPr="00485C64">
        <w:rPr>
          <w:rFonts w:ascii="Calibri" w:hAnsi="Calibri" w:cs="Calibri"/>
        </w:rPr>
        <w:t>Manage tensions within families</w:t>
      </w:r>
    </w:p>
    <w:p w14:paraId="68563CDF" w14:textId="77777777" w:rsidR="00CF3906" w:rsidRDefault="00CF3906">
      <w:pPr>
        <w:rPr>
          <w:rFonts w:ascii="Calibri" w:hAnsi="Calibri" w:cs="Calibri"/>
          <w:color w:val="2E74B5" w:themeColor="accent1" w:themeShade="BF"/>
          <w:sz w:val="28"/>
          <w:szCs w:val="28"/>
        </w:rPr>
      </w:pPr>
    </w:p>
    <w:p w14:paraId="4F6A260E" w14:textId="439D9320" w:rsidR="00A57687" w:rsidRDefault="00A57687">
      <w:pPr>
        <w:rPr>
          <w:rFonts w:ascii="Calibri" w:hAnsi="Calibri" w:cs="Calibri"/>
          <w:b/>
          <w:bCs/>
          <w:color w:val="2F5496" w:themeColor="accent5" w:themeShade="BF"/>
          <w:sz w:val="28"/>
          <w:szCs w:val="28"/>
        </w:rPr>
      </w:pPr>
      <w:r w:rsidRPr="00966DFA">
        <w:rPr>
          <w:rFonts w:ascii="Calibri" w:hAnsi="Calibri" w:cs="Calibri"/>
          <w:b/>
          <w:bCs/>
          <w:color w:val="2F5496" w:themeColor="accent5" w:themeShade="BF"/>
          <w:sz w:val="28"/>
          <w:szCs w:val="28"/>
        </w:rPr>
        <w:t>What are the Barrie</w:t>
      </w:r>
      <w:r w:rsidR="002A34F7">
        <w:rPr>
          <w:rFonts w:ascii="Calibri" w:hAnsi="Calibri" w:cs="Calibri"/>
          <w:b/>
          <w:bCs/>
          <w:color w:val="2F5496" w:themeColor="accent5" w:themeShade="BF"/>
          <w:sz w:val="28"/>
          <w:szCs w:val="28"/>
        </w:rPr>
        <w:t>r</w:t>
      </w:r>
      <w:r w:rsidRPr="00966DFA">
        <w:rPr>
          <w:rFonts w:ascii="Calibri" w:hAnsi="Calibri" w:cs="Calibri"/>
          <w:b/>
          <w:bCs/>
          <w:color w:val="2F5496" w:themeColor="accent5" w:themeShade="BF"/>
          <w:sz w:val="28"/>
          <w:szCs w:val="28"/>
        </w:rPr>
        <w:t>s to Communication with Children?</w:t>
      </w:r>
    </w:p>
    <w:p w14:paraId="0F2200EE" w14:textId="77777777" w:rsidR="002A34F7" w:rsidRPr="00966DFA" w:rsidRDefault="002A34F7">
      <w:pPr>
        <w:rPr>
          <w:rFonts w:ascii="Calibri" w:hAnsi="Calibri" w:cs="Calibri"/>
          <w:b/>
          <w:bCs/>
          <w:color w:val="2E74B5" w:themeColor="accent1" w:themeShade="BF"/>
          <w:sz w:val="28"/>
          <w:szCs w:val="28"/>
        </w:rPr>
      </w:pPr>
    </w:p>
    <w:p w14:paraId="0EE7407E" w14:textId="77777777" w:rsidR="002A34F7" w:rsidRPr="003841D8" w:rsidRDefault="002A34F7" w:rsidP="002A34F7">
      <w:pPr>
        <w:numPr>
          <w:ilvl w:val="0"/>
          <w:numId w:val="92"/>
        </w:numPr>
        <w:spacing w:line="276" w:lineRule="auto"/>
        <w:rPr>
          <w:rFonts w:ascii="Calibri" w:hAnsi="Calibri" w:cs="Calibri"/>
          <w:color w:val="262626" w:themeColor="text1" w:themeTint="D9"/>
          <w:sz w:val="24"/>
          <w:szCs w:val="24"/>
        </w:rPr>
      </w:pPr>
      <w:r w:rsidRPr="003841D8">
        <w:rPr>
          <w:rFonts w:ascii="Calibri" w:hAnsi="Calibri" w:cs="Calibri"/>
          <w:color w:val="262626" w:themeColor="text1" w:themeTint="D9"/>
          <w:sz w:val="24"/>
          <w:szCs w:val="24"/>
        </w:rPr>
        <w:t>Language they speak</w:t>
      </w:r>
    </w:p>
    <w:p w14:paraId="58A1ED3A" w14:textId="23C2CE07" w:rsidR="002A34F7" w:rsidRPr="003841D8" w:rsidRDefault="002A34F7" w:rsidP="002A34F7">
      <w:pPr>
        <w:numPr>
          <w:ilvl w:val="0"/>
          <w:numId w:val="92"/>
        </w:numPr>
        <w:spacing w:line="276" w:lineRule="auto"/>
        <w:rPr>
          <w:rFonts w:ascii="Calibri" w:hAnsi="Calibri" w:cs="Calibri"/>
          <w:color w:val="262626" w:themeColor="text1" w:themeTint="D9"/>
          <w:sz w:val="24"/>
          <w:szCs w:val="24"/>
        </w:rPr>
      </w:pPr>
      <w:r w:rsidRPr="003841D8">
        <w:rPr>
          <w:rFonts w:ascii="Calibri" w:hAnsi="Calibri" w:cs="Calibri"/>
          <w:color w:val="262626" w:themeColor="text1" w:themeTint="D9"/>
          <w:sz w:val="24"/>
          <w:szCs w:val="24"/>
        </w:rPr>
        <w:t xml:space="preserve">Age of the </w:t>
      </w:r>
      <w:r>
        <w:rPr>
          <w:rFonts w:ascii="Calibri" w:hAnsi="Calibri" w:cs="Calibri"/>
          <w:color w:val="262626" w:themeColor="text1" w:themeTint="D9"/>
          <w:sz w:val="24"/>
          <w:szCs w:val="24"/>
        </w:rPr>
        <w:t>c</w:t>
      </w:r>
      <w:r w:rsidRPr="003841D8">
        <w:rPr>
          <w:rFonts w:ascii="Calibri" w:hAnsi="Calibri" w:cs="Calibri"/>
          <w:color w:val="262626" w:themeColor="text1" w:themeTint="D9"/>
          <w:sz w:val="24"/>
          <w:szCs w:val="24"/>
        </w:rPr>
        <w:t xml:space="preserve">hild </w:t>
      </w:r>
    </w:p>
    <w:p w14:paraId="5716A089" w14:textId="4633D1B3" w:rsidR="002A34F7" w:rsidRPr="003841D8" w:rsidRDefault="002A34F7" w:rsidP="002A34F7">
      <w:pPr>
        <w:numPr>
          <w:ilvl w:val="0"/>
          <w:numId w:val="92"/>
        </w:numPr>
        <w:spacing w:line="276" w:lineRule="auto"/>
        <w:rPr>
          <w:rFonts w:ascii="Calibri" w:hAnsi="Calibri" w:cs="Calibri"/>
          <w:color w:val="262626" w:themeColor="text1" w:themeTint="D9"/>
          <w:sz w:val="24"/>
          <w:szCs w:val="24"/>
        </w:rPr>
      </w:pPr>
      <w:r w:rsidRPr="003841D8">
        <w:rPr>
          <w:rFonts w:ascii="Calibri" w:hAnsi="Calibri" w:cs="Calibri"/>
          <w:color w:val="262626" w:themeColor="text1" w:themeTint="D9"/>
          <w:sz w:val="24"/>
          <w:szCs w:val="24"/>
        </w:rPr>
        <w:t xml:space="preserve">Disability or </w:t>
      </w:r>
      <w:r>
        <w:rPr>
          <w:rFonts w:ascii="Calibri" w:hAnsi="Calibri" w:cs="Calibri"/>
          <w:color w:val="262626" w:themeColor="text1" w:themeTint="D9"/>
          <w:sz w:val="24"/>
          <w:szCs w:val="24"/>
        </w:rPr>
        <w:t>a</w:t>
      </w:r>
      <w:r w:rsidRPr="003841D8">
        <w:rPr>
          <w:rFonts w:ascii="Calibri" w:hAnsi="Calibri" w:cs="Calibri"/>
          <w:color w:val="262626" w:themeColor="text1" w:themeTint="D9"/>
          <w:sz w:val="24"/>
          <w:szCs w:val="24"/>
        </w:rPr>
        <w:t>dditional</w:t>
      </w:r>
      <w:r>
        <w:rPr>
          <w:rFonts w:ascii="Calibri" w:hAnsi="Calibri" w:cs="Calibri"/>
          <w:color w:val="262626" w:themeColor="text1" w:themeTint="D9"/>
          <w:sz w:val="24"/>
          <w:szCs w:val="24"/>
        </w:rPr>
        <w:t xml:space="preserve"> n</w:t>
      </w:r>
      <w:r w:rsidRPr="003841D8">
        <w:rPr>
          <w:rFonts w:ascii="Calibri" w:hAnsi="Calibri" w:cs="Calibri"/>
          <w:color w:val="262626" w:themeColor="text1" w:themeTint="D9"/>
          <w:sz w:val="24"/>
          <w:szCs w:val="24"/>
        </w:rPr>
        <w:t>eeds</w:t>
      </w:r>
    </w:p>
    <w:p w14:paraId="1A199924" w14:textId="2B3B49E6" w:rsidR="002A34F7" w:rsidRPr="003841D8" w:rsidRDefault="002A34F7" w:rsidP="002A34F7">
      <w:pPr>
        <w:numPr>
          <w:ilvl w:val="0"/>
          <w:numId w:val="92"/>
        </w:numPr>
        <w:spacing w:line="276" w:lineRule="auto"/>
        <w:rPr>
          <w:rFonts w:ascii="Calibri" w:hAnsi="Calibri" w:cs="Calibri"/>
          <w:color w:val="262626" w:themeColor="text1" w:themeTint="D9"/>
          <w:sz w:val="24"/>
          <w:szCs w:val="24"/>
        </w:rPr>
      </w:pPr>
      <w:r w:rsidRPr="003841D8">
        <w:rPr>
          <w:rFonts w:ascii="Calibri" w:hAnsi="Calibri" w:cs="Calibri"/>
          <w:color w:val="262626" w:themeColor="text1" w:themeTint="D9"/>
          <w:sz w:val="24"/>
          <w:szCs w:val="24"/>
        </w:rPr>
        <w:t xml:space="preserve">Confidence of the </w:t>
      </w:r>
      <w:r>
        <w:rPr>
          <w:rFonts w:ascii="Calibri" w:hAnsi="Calibri" w:cs="Calibri"/>
          <w:color w:val="262626" w:themeColor="text1" w:themeTint="D9"/>
          <w:sz w:val="24"/>
          <w:szCs w:val="24"/>
        </w:rPr>
        <w:t>p</w:t>
      </w:r>
      <w:r w:rsidRPr="003841D8">
        <w:rPr>
          <w:rFonts w:ascii="Calibri" w:hAnsi="Calibri" w:cs="Calibri"/>
          <w:color w:val="262626" w:themeColor="text1" w:themeTint="D9"/>
          <w:sz w:val="24"/>
          <w:szCs w:val="24"/>
        </w:rPr>
        <w:t xml:space="preserve">ractitioner </w:t>
      </w:r>
    </w:p>
    <w:p w14:paraId="6314A6BC" w14:textId="77777777" w:rsidR="002A34F7" w:rsidRPr="003841D8" w:rsidRDefault="002A34F7" w:rsidP="002A34F7">
      <w:pPr>
        <w:numPr>
          <w:ilvl w:val="0"/>
          <w:numId w:val="92"/>
        </w:numPr>
        <w:spacing w:line="276" w:lineRule="auto"/>
        <w:rPr>
          <w:rFonts w:ascii="Calibri" w:hAnsi="Calibri" w:cs="Calibri"/>
          <w:color w:val="262626" w:themeColor="text1" w:themeTint="D9"/>
          <w:sz w:val="24"/>
          <w:szCs w:val="24"/>
        </w:rPr>
      </w:pPr>
      <w:r w:rsidRPr="003841D8">
        <w:rPr>
          <w:rFonts w:ascii="Calibri" w:hAnsi="Calibri" w:cs="Calibri"/>
          <w:color w:val="262626" w:themeColor="text1" w:themeTint="D9"/>
          <w:sz w:val="24"/>
          <w:szCs w:val="24"/>
        </w:rPr>
        <w:t>Child declining to be spoken to</w:t>
      </w:r>
    </w:p>
    <w:p w14:paraId="2A4D5E07" w14:textId="77777777" w:rsidR="002A34F7" w:rsidRPr="003841D8" w:rsidRDefault="002A34F7" w:rsidP="002A34F7">
      <w:pPr>
        <w:numPr>
          <w:ilvl w:val="0"/>
          <w:numId w:val="92"/>
        </w:numPr>
        <w:spacing w:line="276" w:lineRule="auto"/>
        <w:rPr>
          <w:rFonts w:ascii="Calibri" w:hAnsi="Calibri" w:cs="Calibri"/>
          <w:color w:val="262626" w:themeColor="text1" w:themeTint="D9"/>
          <w:sz w:val="24"/>
          <w:szCs w:val="24"/>
        </w:rPr>
      </w:pPr>
      <w:r w:rsidRPr="003841D8">
        <w:rPr>
          <w:rFonts w:ascii="Calibri" w:hAnsi="Calibri" w:cs="Calibri"/>
          <w:color w:val="262626" w:themeColor="text1" w:themeTint="D9"/>
          <w:sz w:val="24"/>
          <w:szCs w:val="24"/>
        </w:rPr>
        <w:t>Parent/Carer not allowing access to the child</w:t>
      </w:r>
    </w:p>
    <w:p w14:paraId="24317E26" w14:textId="77777777" w:rsidR="002A34F7" w:rsidRDefault="002A34F7">
      <w:pPr>
        <w:rPr>
          <w:b/>
          <w:bCs/>
          <w:color w:val="2F5496" w:themeColor="accent5" w:themeShade="BF"/>
          <w:sz w:val="28"/>
          <w:szCs w:val="28"/>
        </w:rPr>
      </w:pPr>
    </w:p>
    <w:p w14:paraId="5315735D" w14:textId="268A56D2" w:rsidR="00EF5F1A" w:rsidRPr="00966DFA" w:rsidRDefault="00EF5F1A">
      <w:pPr>
        <w:rPr>
          <w:rFonts w:ascii="Calibri" w:hAnsi="Calibri" w:cs="Calibri"/>
          <w:b/>
          <w:bCs/>
          <w:color w:val="2F5496" w:themeColor="accent5" w:themeShade="BF"/>
          <w:sz w:val="28"/>
          <w:szCs w:val="28"/>
        </w:rPr>
      </w:pPr>
      <w:r w:rsidRPr="00966DFA">
        <w:rPr>
          <w:b/>
          <w:bCs/>
          <w:color w:val="2F5496" w:themeColor="accent5" w:themeShade="BF"/>
          <w:sz w:val="28"/>
          <w:szCs w:val="28"/>
        </w:rPr>
        <w:t>Links to Further Learning and Resources</w:t>
      </w:r>
    </w:p>
    <w:p w14:paraId="4DBBCD0E" w14:textId="77777777" w:rsidR="00EF5F1A" w:rsidRDefault="00DE0857">
      <w:pPr>
        <w:rPr>
          <w:rFonts w:ascii="Calibri" w:hAnsi="Calibri" w:cs="Calibri"/>
          <w:color w:val="262626" w:themeColor="text1" w:themeTint="D9"/>
          <w:sz w:val="24"/>
          <w:szCs w:val="24"/>
        </w:rPr>
      </w:pPr>
      <w:r>
        <w:rPr>
          <w:rFonts w:ascii="Calibri" w:hAnsi="Calibri" w:cs="Calibri"/>
          <w:color w:val="262626" w:themeColor="text1" w:themeTint="D9"/>
          <w:sz w:val="24"/>
          <w:szCs w:val="24"/>
        </w:rPr>
        <w:t xml:space="preserve">Communicating with Children and Young People with Speech, Language and Communication Needs and/or Developmental Delay - </w:t>
      </w:r>
      <w:hyperlink r:id="rId19" w:history="1">
        <w:r w:rsidRPr="00504787">
          <w:rPr>
            <w:rStyle w:val="Hyperlink"/>
            <w:rFonts w:ascii="Calibri" w:hAnsi="Calibri" w:cs="Calibri"/>
            <w:color w:val="0679EE" w:themeColor="hyperlink" w:themeTint="D9"/>
            <w:sz w:val="24"/>
            <w:szCs w:val="24"/>
          </w:rPr>
          <w:t>https://www.rip.org.uk/resources/publications/frontline-resources/communicating-with-children-and-young-people-with-speech-language-and-communication-needs-andor-developmental-delay-frontline-briefing-2016</w:t>
        </w:r>
      </w:hyperlink>
    </w:p>
    <w:p w14:paraId="38B66209" w14:textId="77777777" w:rsidR="00DE0857" w:rsidRDefault="00DE0857">
      <w:pPr>
        <w:rPr>
          <w:rFonts w:ascii="Calibri" w:hAnsi="Calibri" w:cs="Calibri"/>
          <w:color w:val="262626" w:themeColor="text1" w:themeTint="D9"/>
          <w:sz w:val="24"/>
          <w:szCs w:val="24"/>
        </w:rPr>
      </w:pPr>
      <w:r>
        <w:rPr>
          <w:rFonts w:ascii="Calibri" w:hAnsi="Calibri" w:cs="Calibri"/>
          <w:color w:val="262626" w:themeColor="text1" w:themeTint="D9"/>
          <w:sz w:val="24"/>
          <w:szCs w:val="24"/>
        </w:rPr>
        <w:t xml:space="preserve">What Good Social Work Case Recording Looks Like and How Existing Practice Can Improve - </w:t>
      </w:r>
      <w:hyperlink r:id="rId20" w:history="1">
        <w:r w:rsidRPr="00504787">
          <w:rPr>
            <w:rStyle w:val="Hyperlink"/>
            <w:rFonts w:ascii="Calibri" w:hAnsi="Calibri" w:cs="Calibri"/>
            <w:color w:val="0679EE" w:themeColor="hyperlink" w:themeTint="D9"/>
            <w:sz w:val="24"/>
            <w:szCs w:val="24"/>
          </w:rPr>
          <w:t>https://www.communitycare.co.uk/2019/08/05/good-social-work-case-recording-looks-like-existing-practice-can-improve/</w:t>
        </w:r>
      </w:hyperlink>
    </w:p>
    <w:p w14:paraId="47DBC5D7" w14:textId="77777777" w:rsidR="00DE0857" w:rsidRDefault="00DB2075">
      <w:pPr>
        <w:rPr>
          <w:rFonts w:ascii="Calibri" w:hAnsi="Calibri" w:cs="Calibri"/>
          <w:color w:val="262626" w:themeColor="text1" w:themeTint="D9"/>
          <w:sz w:val="24"/>
          <w:szCs w:val="24"/>
        </w:rPr>
      </w:pPr>
      <w:r>
        <w:rPr>
          <w:rFonts w:ascii="Calibri" w:hAnsi="Calibri" w:cs="Calibri"/>
          <w:color w:val="262626" w:themeColor="text1" w:themeTint="D9"/>
          <w:sz w:val="24"/>
          <w:szCs w:val="24"/>
        </w:rPr>
        <w:t xml:space="preserve">Social Work Recording - </w:t>
      </w:r>
      <w:hyperlink r:id="rId21" w:history="1">
        <w:r w:rsidRPr="00504787">
          <w:rPr>
            <w:rStyle w:val="Hyperlink"/>
            <w:rFonts w:ascii="Calibri" w:hAnsi="Calibri" w:cs="Calibri"/>
            <w:color w:val="0679EE" w:themeColor="hyperlink" w:themeTint="D9"/>
            <w:sz w:val="24"/>
            <w:szCs w:val="24"/>
          </w:rPr>
          <w:t>https://www.scie.org.uk/social-work/recording</w:t>
        </w:r>
      </w:hyperlink>
    </w:p>
    <w:p w14:paraId="5541A963" w14:textId="77777777" w:rsidR="00DB2075" w:rsidRDefault="00DB2075">
      <w:pPr>
        <w:rPr>
          <w:rFonts w:ascii="Calibri" w:hAnsi="Calibri" w:cs="Calibri"/>
          <w:color w:val="262626" w:themeColor="text1" w:themeTint="D9"/>
          <w:sz w:val="24"/>
          <w:szCs w:val="24"/>
        </w:rPr>
      </w:pPr>
      <w:r>
        <w:rPr>
          <w:rFonts w:ascii="Calibri" w:hAnsi="Calibri" w:cs="Calibri"/>
          <w:color w:val="262626" w:themeColor="text1" w:themeTint="D9"/>
          <w:sz w:val="24"/>
          <w:szCs w:val="24"/>
        </w:rPr>
        <w:t xml:space="preserve">Specialist Communication Skills for Social Workers - </w:t>
      </w:r>
      <w:hyperlink r:id="rId22" w:history="1">
        <w:r w:rsidRPr="00504787">
          <w:rPr>
            <w:rStyle w:val="Hyperlink"/>
            <w:rFonts w:ascii="Calibri" w:hAnsi="Calibri" w:cs="Calibri"/>
            <w:color w:val="0679EE" w:themeColor="hyperlink" w:themeTint="D9"/>
            <w:sz w:val="24"/>
            <w:szCs w:val="24"/>
          </w:rPr>
          <w:t>https://www.youtube.com/watch?v=UVER1tforao</w:t>
        </w:r>
      </w:hyperlink>
    </w:p>
    <w:p w14:paraId="530C2477" w14:textId="77777777" w:rsidR="00DB2075" w:rsidRDefault="00DB2075">
      <w:pPr>
        <w:rPr>
          <w:rFonts w:ascii="Calibri" w:hAnsi="Calibri" w:cs="Calibri"/>
          <w:color w:val="262626" w:themeColor="text1" w:themeTint="D9"/>
          <w:sz w:val="24"/>
          <w:szCs w:val="24"/>
        </w:rPr>
      </w:pPr>
      <w:r>
        <w:rPr>
          <w:rFonts w:ascii="Calibri" w:hAnsi="Calibri" w:cs="Calibri"/>
          <w:color w:val="262626" w:themeColor="text1" w:themeTint="D9"/>
          <w:sz w:val="24"/>
          <w:szCs w:val="24"/>
        </w:rPr>
        <w:t xml:space="preserve">Headings and Guidance when Recording Visits - </w:t>
      </w:r>
      <w:hyperlink r:id="rId23" w:history="1">
        <w:r w:rsidRPr="00504787">
          <w:rPr>
            <w:rStyle w:val="Hyperlink"/>
            <w:rFonts w:ascii="Calibri" w:hAnsi="Calibri" w:cs="Calibri"/>
            <w:color w:val="0679EE" w:themeColor="hyperlink" w:themeTint="D9"/>
            <w:sz w:val="24"/>
            <w:szCs w:val="24"/>
          </w:rPr>
          <w:t>https://www.proceduresonline.com/dudley/childcare/user_controlled_lcms_area/uploaded_files/Visit%20guidance%20v2.pdf</w:t>
        </w:r>
      </w:hyperlink>
    </w:p>
    <w:p w14:paraId="08DB6BC5" w14:textId="77777777" w:rsidR="00EF5F1A" w:rsidRPr="00966DFA" w:rsidRDefault="00DB2075" w:rsidP="00DB2075">
      <w:pPr>
        <w:jc w:val="center"/>
        <w:rPr>
          <w:rFonts w:ascii="Arial Rounded MT Bold" w:hAnsi="Arial Rounded MT Bold"/>
          <w:color w:val="2F5496" w:themeColor="accent5" w:themeShade="BF"/>
          <w:sz w:val="36"/>
          <w:szCs w:val="36"/>
        </w:rPr>
      </w:pPr>
      <w:r w:rsidRPr="00966DFA">
        <w:rPr>
          <w:rFonts w:ascii="Arial Rounded MT Bold" w:hAnsi="Arial Rounded MT Bold"/>
          <w:color w:val="2F5496" w:themeColor="accent5" w:themeShade="BF"/>
          <w:sz w:val="36"/>
          <w:szCs w:val="36"/>
        </w:rPr>
        <w:lastRenderedPageBreak/>
        <w:t>KSS 3 – Child Development</w:t>
      </w:r>
    </w:p>
    <w:p w14:paraId="64C20E00" w14:textId="77777777" w:rsidR="00DB2075" w:rsidRDefault="00DB2075" w:rsidP="00DB2075">
      <w:pPr>
        <w:rPr>
          <w:rFonts w:ascii="Calibri" w:hAnsi="Calibri" w:cs="Calibri"/>
          <w:color w:val="2E74B5" w:themeColor="accent1" w:themeShade="BF"/>
          <w:sz w:val="28"/>
          <w:szCs w:val="28"/>
        </w:rPr>
      </w:pPr>
    </w:p>
    <w:p w14:paraId="03A00100" w14:textId="27324F80" w:rsidR="00DB2075" w:rsidRDefault="00DB2075">
      <w:pPr>
        <w:rPr>
          <w:rFonts w:ascii="Calibri" w:hAnsi="Calibri" w:cs="Calibri"/>
          <w:color w:val="2E74B5" w:themeColor="accent1" w:themeShade="BF"/>
          <w:sz w:val="28"/>
          <w:szCs w:val="28"/>
        </w:rPr>
      </w:pPr>
      <w:r w:rsidRPr="00966DFA">
        <w:rPr>
          <w:rFonts w:ascii="Calibri" w:hAnsi="Calibri" w:cs="Calibri"/>
          <w:b/>
          <w:bCs/>
          <w:color w:val="2F5496" w:themeColor="accent5" w:themeShade="BF"/>
          <w:sz w:val="28"/>
          <w:szCs w:val="28"/>
        </w:rPr>
        <w:t>Assessing Child Development</w:t>
      </w:r>
    </w:p>
    <w:p w14:paraId="5020B0B3" w14:textId="77777777" w:rsidR="002A34F7" w:rsidRPr="003841D8" w:rsidRDefault="002A34F7" w:rsidP="002A34F7">
      <w:pPr>
        <w:spacing w:line="360" w:lineRule="auto"/>
        <w:jc w:val="both"/>
        <w:rPr>
          <w:rFonts w:ascii="Calibri" w:hAnsi="Calibri" w:cs="Calibri"/>
          <w:color w:val="262626" w:themeColor="text1" w:themeTint="D9"/>
          <w:sz w:val="24"/>
          <w:szCs w:val="24"/>
        </w:rPr>
      </w:pPr>
      <w:r w:rsidRPr="00611F3E">
        <w:rPr>
          <w:rFonts w:ascii="Calibri" w:hAnsi="Calibri" w:cs="Calibri"/>
          <w:b/>
          <w:bCs/>
          <w:color w:val="2F5496" w:themeColor="accent5" w:themeShade="BF"/>
          <w:sz w:val="24"/>
          <w:szCs w:val="24"/>
        </w:rPr>
        <w:t>Observation</w:t>
      </w:r>
      <w:r w:rsidRPr="003841D8">
        <w:rPr>
          <w:rFonts w:ascii="Calibri" w:hAnsi="Calibri" w:cs="Calibri"/>
          <w:b/>
          <w:color w:val="262626" w:themeColor="text1" w:themeTint="D9"/>
          <w:sz w:val="24"/>
          <w:szCs w:val="24"/>
        </w:rPr>
        <w:t xml:space="preserve"> </w:t>
      </w:r>
      <w:r w:rsidRPr="003841D8">
        <w:rPr>
          <w:rFonts w:ascii="Calibri" w:hAnsi="Calibri" w:cs="Calibri"/>
          <w:color w:val="262626" w:themeColor="text1" w:themeTint="D9"/>
          <w:sz w:val="24"/>
          <w:szCs w:val="24"/>
        </w:rPr>
        <w:t>– This allows the practitioner time to observe the child to interact with their primary caregiver to assess the quality of their attachment to them. When observing the child, it is important to note what they are able to do/are seen doing, i.e. when observing a one year old, are they yet able to babble, stand independently etc.</w:t>
      </w:r>
    </w:p>
    <w:p w14:paraId="11279CA5" w14:textId="77777777" w:rsidR="002A34F7" w:rsidRPr="003841D8" w:rsidRDefault="002A34F7" w:rsidP="002A34F7">
      <w:pPr>
        <w:spacing w:line="360" w:lineRule="auto"/>
        <w:jc w:val="both"/>
        <w:rPr>
          <w:rFonts w:ascii="Calibri" w:hAnsi="Calibri" w:cs="Calibri"/>
          <w:color w:val="262626" w:themeColor="text1" w:themeTint="D9"/>
          <w:sz w:val="24"/>
          <w:szCs w:val="24"/>
        </w:rPr>
      </w:pPr>
      <w:r w:rsidRPr="00611F3E">
        <w:rPr>
          <w:rFonts w:ascii="Calibri" w:hAnsi="Calibri" w:cs="Calibri"/>
          <w:b/>
          <w:bCs/>
          <w:color w:val="2F5496" w:themeColor="accent5" w:themeShade="BF"/>
          <w:sz w:val="24"/>
          <w:szCs w:val="24"/>
        </w:rPr>
        <w:t>Gather Information</w:t>
      </w:r>
      <w:r w:rsidRPr="00611F3E">
        <w:rPr>
          <w:rFonts w:ascii="Calibri" w:hAnsi="Calibri" w:cs="Calibri"/>
          <w:bCs/>
          <w:color w:val="2F5496" w:themeColor="accent5" w:themeShade="BF"/>
          <w:sz w:val="24"/>
          <w:szCs w:val="24"/>
        </w:rPr>
        <w:t xml:space="preserve"> </w:t>
      </w:r>
      <w:r w:rsidRPr="003841D8">
        <w:rPr>
          <w:rFonts w:ascii="Calibri" w:hAnsi="Calibri" w:cs="Calibri"/>
          <w:color w:val="262626" w:themeColor="text1" w:themeTint="D9"/>
          <w:sz w:val="24"/>
          <w:szCs w:val="24"/>
        </w:rPr>
        <w:t>– Practitioners should liaise with other professionals who know the child, including parents/carers, nursery, school staff, health professionals. They will have recorded their own observations of the child and it will help the practitioner assess where the child is at developmentally.</w:t>
      </w:r>
    </w:p>
    <w:p w14:paraId="37B122B6" w14:textId="77777777" w:rsidR="002A34F7" w:rsidRPr="003841D8" w:rsidRDefault="002A34F7" w:rsidP="002A34F7">
      <w:pPr>
        <w:spacing w:line="360" w:lineRule="auto"/>
        <w:jc w:val="both"/>
        <w:rPr>
          <w:rFonts w:ascii="Calibri" w:hAnsi="Calibri" w:cs="Calibri"/>
          <w:color w:val="262626" w:themeColor="text1" w:themeTint="D9"/>
          <w:sz w:val="24"/>
          <w:szCs w:val="24"/>
        </w:rPr>
      </w:pPr>
      <w:r w:rsidRPr="00611F3E">
        <w:rPr>
          <w:rFonts w:ascii="Calibri" w:hAnsi="Calibri" w:cs="Calibri"/>
          <w:b/>
          <w:bCs/>
          <w:color w:val="2F5496" w:themeColor="accent5" w:themeShade="BF"/>
          <w:sz w:val="24"/>
          <w:szCs w:val="24"/>
        </w:rPr>
        <w:t>Play</w:t>
      </w:r>
      <w:r w:rsidRPr="00611F3E">
        <w:rPr>
          <w:rFonts w:ascii="Calibri" w:hAnsi="Calibri" w:cs="Calibri"/>
          <w:color w:val="2F5496" w:themeColor="accent5" w:themeShade="BF"/>
          <w:sz w:val="24"/>
          <w:szCs w:val="24"/>
        </w:rPr>
        <w:t xml:space="preserve"> </w:t>
      </w:r>
      <w:r w:rsidRPr="003841D8">
        <w:rPr>
          <w:rFonts w:ascii="Calibri" w:hAnsi="Calibri" w:cs="Calibri"/>
          <w:color w:val="262626" w:themeColor="text1" w:themeTint="D9"/>
          <w:sz w:val="24"/>
          <w:szCs w:val="24"/>
        </w:rPr>
        <w:t xml:space="preserve">– Practitioners can use play to communicate with a child and assess their development. It is useful for practitioners to ensure they carry a toolkit with them, including colourful pens, paper, small figures to represent people, worksheets or a puppet/soft toy. </w:t>
      </w:r>
    </w:p>
    <w:p w14:paraId="56A00B4D" w14:textId="77777777" w:rsidR="002A34F7" w:rsidRDefault="002A34F7">
      <w:pPr>
        <w:rPr>
          <w:rFonts w:ascii="Calibri" w:hAnsi="Calibri" w:cs="Calibri"/>
          <w:b/>
          <w:bCs/>
          <w:color w:val="2F5496" w:themeColor="accent5" w:themeShade="BF"/>
          <w:sz w:val="28"/>
          <w:szCs w:val="28"/>
        </w:rPr>
      </w:pPr>
    </w:p>
    <w:p w14:paraId="009AC24F" w14:textId="1F438C75" w:rsidR="00B0517D" w:rsidRDefault="00B0517D">
      <w:pPr>
        <w:rPr>
          <w:rFonts w:ascii="Calibri" w:hAnsi="Calibri" w:cs="Calibri"/>
          <w:color w:val="2E74B5" w:themeColor="accent1" w:themeShade="BF"/>
          <w:sz w:val="28"/>
          <w:szCs w:val="28"/>
        </w:rPr>
      </w:pPr>
      <w:r w:rsidRPr="00BA37E4">
        <w:rPr>
          <w:noProof/>
          <w:sz w:val="24"/>
          <w:lang w:eastAsia="en-GB"/>
        </w:rPr>
        <w:drawing>
          <wp:anchor distT="0" distB="0" distL="114300" distR="114300" simplePos="0" relativeHeight="251924480" behindDoc="1" locked="0" layoutInCell="1" allowOverlap="1" wp14:anchorId="40279B3E" wp14:editId="4A7B784F">
            <wp:simplePos x="0" y="0"/>
            <wp:positionH relativeFrom="margin">
              <wp:align>center</wp:align>
            </wp:positionH>
            <wp:positionV relativeFrom="paragraph">
              <wp:posOffset>3239770</wp:posOffset>
            </wp:positionV>
            <wp:extent cx="3150171" cy="1543050"/>
            <wp:effectExtent l="0" t="0" r="0" b="0"/>
            <wp:wrapNone/>
            <wp:docPr id="5126" name="Picture 6" descr="Image result for baby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Image result for baby develop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0171" cy="1543050"/>
                    </a:xfrm>
                    <a:prstGeom prst="rect">
                      <a:avLst/>
                    </a:prstGeom>
                    <a:noFill/>
                  </pic:spPr>
                </pic:pic>
              </a:graphicData>
            </a:graphic>
            <wp14:sizeRelH relativeFrom="margin">
              <wp14:pctWidth>0</wp14:pctWidth>
            </wp14:sizeRelH>
            <wp14:sizeRelV relativeFrom="margin">
              <wp14:pctHeight>0</wp14:pctHeight>
            </wp14:sizeRelV>
          </wp:anchor>
        </w:drawing>
      </w:r>
      <w:r w:rsidRPr="00611F3E">
        <w:rPr>
          <w:rFonts w:ascii="Calibri" w:hAnsi="Calibri" w:cs="Calibri"/>
          <w:b/>
          <w:bCs/>
          <w:color w:val="2F5496" w:themeColor="accent5" w:themeShade="BF"/>
          <w:sz w:val="28"/>
          <w:szCs w:val="28"/>
        </w:rPr>
        <w:t>What are some of the Barriers to a Child Developing?</w:t>
      </w:r>
    </w:p>
    <w:p w14:paraId="7D7026F6" w14:textId="77777777" w:rsidR="002A34F7" w:rsidRPr="003841D8" w:rsidRDefault="002A34F7" w:rsidP="002A34F7">
      <w:pPr>
        <w:numPr>
          <w:ilvl w:val="0"/>
          <w:numId w:val="93"/>
        </w:numPr>
        <w:spacing w:line="360" w:lineRule="auto"/>
        <w:jc w:val="both"/>
        <w:rPr>
          <w:rFonts w:ascii="Calibri" w:hAnsi="Calibri" w:cs="Calibri"/>
          <w:sz w:val="24"/>
          <w:szCs w:val="24"/>
        </w:rPr>
      </w:pPr>
      <w:r w:rsidRPr="003841D8">
        <w:rPr>
          <w:rFonts w:ascii="Calibri" w:hAnsi="Calibri" w:cs="Calibri"/>
          <w:sz w:val="24"/>
          <w:szCs w:val="24"/>
        </w:rPr>
        <w:t xml:space="preserve">Lack of </w:t>
      </w:r>
      <w:r>
        <w:rPr>
          <w:rFonts w:ascii="Calibri" w:hAnsi="Calibri" w:cs="Calibri"/>
          <w:sz w:val="24"/>
          <w:szCs w:val="24"/>
        </w:rPr>
        <w:t>s</w:t>
      </w:r>
      <w:r w:rsidRPr="003841D8">
        <w:rPr>
          <w:rFonts w:ascii="Calibri" w:hAnsi="Calibri" w:cs="Calibri"/>
          <w:sz w:val="24"/>
          <w:szCs w:val="24"/>
        </w:rPr>
        <w:t>timulation</w:t>
      </w:r>
    </w:p>
    <w:p w14:paraId="5293AFFD" w14:textId="77777777" w:rsidR="002A34F7" w:rsidRPr="003841D8" w:rsidRDefault="002A34F7" w:rsidP="002A34F7">
      <w:pPr>
        <w:numPr>
          <w:ilvl w:val="0"/>
          <w:numId w:val="93"/>
        </w:numPr>
        <w:spacing w:line="360" w:lineRule="auto"/>
        <w:jc w:val="both"/>
        <w:rPr>
          <w:rFonts w:ascii="Calibri" w:hAnsi="Calibri" w:cs="Calibri"/>
          <w:sz w:val="24"/>
          <w:szCs w:val="24"/>
        </w:rPr>
      </w:pPr>
      <w:r w:rsidRPr="003841D8">
        <w:rPr>
          <w:rFonts w:ascii="Calibri" w:hAnsi="Calibri" w:cs="Calibri"/>
          <w:sz w:val="24"/>
          <w:szCs w:val="24"/>
        </w:rPr>
        <w:t xml:space="preserve">Disabilities </w:t>
      </w:r>
    </w:p>
    <w:p w14:paraId="06D36A3C" w14:textId="77777777" w:rsidR="002A34F7" w:rsidRPr="003841D8" w:rsidRDefault="002A34F7" w:rsidP="002A34F7">
      <w:pPr>
        <w:numPr>
          <w:ilvl w:val="0"/>
          <w:numId w:val="93"/>
        </w:numPr>
        <w:spacing w:line="360" w:lineRule="auto"/>
        <w:jc w:val="both"/>
        <w:rPr>
          <w:rFonts w:ascii="Calibri" w:hAnsi="Calibri" w:cs="Calibri"/>
          <w:sz w:val="24"/>
          <w:szCs w:val="24"/>
        </w:rPr>
      </w:pPr>
      <w:r w:rsidRPr="003841D8">
        <w:rPr>
          <w:rFonts w:ascii="Calibri" w:hAnsi="Calibri" w:cs="Calibri"/>
          <w:sz w:val="24"/>
          <w:szCs w:val="24"/>
        </w:rPr>
        <w:t xml:space="preserve">Parental </w:t>
      </w:r>
      <w:r>
        <w:rPr>
          <w:rFonts w:ascii="Calibri" w:hAnsi="Calibri" w:cs="Calibri"/>
          <w:sz w:val="24"/>
          <w:szCs w:val="24"/>
        </w:rPr>
        <w:t>s</w:t>
      </w:r>
      <w:r w:rsidRPr="003841D8">
        <w:rPr>
          <w:rFonts w:ascii="Calibri" w:hAnsi="Calibri" w:cs="Calibri"/>
          <w:sz w:val="24"/>
          <w:szCs w:val="24"/>
        </w:rPr>
        <w:t xml:space="preserve">ubstance </w:t>
      </w:r>
      <w:r>
        <w:rPr>
          <w:rFonts w:ascii="Calibri" w:hAnsi="Calibri" w:cs="Calibri"/>
          <w:sz w:val="24"/>
          <w:szCs w:val="24"/>
        </w:rPr>
        <w:t>m</w:t>
      </w:r>
      <w:r w:rsidRPr="003841D8">
        <w:rPr>
          <w:rFonts w:ascii="Calibri" w:hAnsi="Calibri" w:cs="Calibri"/>
          <w:sz w:val="24"/>
          <w:szCs w:val="24"/>
        </w:rPr>
        <w:t xml:space="preserve">isuse in utero </w:t>
      </w:r>
    </w:p>
    <w:p w14:paraId="779F33CB" w14:textId="77777777" w:rsidR="002A34F7" w:rsidRPr="003841D8" w:rsidRDefault="002A34F7" w:rsidP="002A34F7">
      <w:pPr>
        <w:numPr>
          <w:ilvl w:val="0"/>
          <w:numId w:val="93"/>
        </w:numPr>
        <w:spacing w:line="360" w:lineRule="auto"/>
        <w:jc w:val="both"/>
        <w:rPr>
          <w:rFonts w:ascii="Calibri" w:hAnsi="Calibri" w:cs="Calibri"/>
          <w:sz w:val="24"/>
          <w:szCs w:val="24"/>
        </w:rPr>
      </w:pPr>
      <w:r w:rsidRPr="003841D8">
        <w:rPr>
          <w:rFonts w:ascii="Calibri" w:hAnsi="Calibri" w:cs="Calibri"/>
          <w:sz w:val="24"/>
          <w:szCs w:val="24"/>
        </w:rPr>
        <w:t xml:space="preserve">Neglectful or </w:t>
      </w:r>
      <w:r>
        <w:rPr>
          <w:rFonts w:ascii="Calibri" w:hAnsi="Calibri" w:cs="Calibri"/>
          <w:sz w:val="24"/>
          <w:szCs w:val="24"/>
        </w:rPr>
        <w:t>a</w:t>
      </w:r>
      <w:r w:rsidRPr="003841D8">
        <w:rPr>
          <w:rFonts w:ascii="Calibri" w:hAnsi="Calibri" w:cs="Calibri"/>
          <w:sz w:val="24"/>
          <w:szCs w:val="24"/>
        </w:rPr>
        <w:t xml:space="preserve">busive </w:t>
      </w:r>
      <w:r>
        <w:rPr>
          <w:rFonts w:ascii="Calibri" w:hAnsi="Calibri" w:cs="Calibri"/>
          <w:sz w:val="24"/>
          <w:szCs w:val="24"/>
        </w:rPr>
        <w:t>p</w:t>
      </w:r>
      <w:r w:rsidRPr="003841D8">
        <w:rPr>
          <w:rFonts w:ascii="Calibri" w:hAnsi="Calibri" w:cs="Calibri"/>
          <w:sz w:val="24"/>
          <w:szCs w:val="24"/>
        </w:rPr>
        <w:t>arenting</w:t>
      </w:r>
    </w:p>
    <w:p w14:paraId="3192F533" w14:textId="77777777" w:rsidR="002A34F7" w:rsidRPr="003841D8" w:rsidRDefault="002A34F7" w:rsidP="002A34F7">
      <w:pPr>
        <w:numPr>
          <w:ilvl w:val="0"/>
          <w:numId w:val="93"/>
        </w:numPr>
        <w:spacing w:line="360" w:lineRule="auto"/>
        <w:jc w:val="both"/>
        <w:rPr>
          <w:rFonts w:ascii="Calibri" w:hAnsi="Calibri" w:cs="Calibri"/>
          <w:sz w:val="24"/>
          <w:szCs w:val="24"/>
        </w:rPr>
      </w:pPr>
      <w:r w:rsidRPr="003841D8">
        <w:rPr>
          <w:rFonts w:ascii="Calibri" w:hAnsi="Calibri" w:cs="Calibri"/>
          <w:sz w:val="24"/>
          <w:szCs w:val="24"/>
        </w:rPr>
        <w:t xml:space="preserve">Complications at birth – </w:t>
      </w:r>
      <w:r>
        <w:rPr>
          <w:rFonts w:ascii="Calibri" w:hAnsi="Calibri" w:cs="Calibri"/>
          <w:sz w:val="24"/>
          <w:szCs w:val="24"/>
        </w:rPr>
        <w:t>b</w:t>
      </w:r>
      <w:r w:rsidRPr="003841D8">
        <w:rPr>
          <w:rFonts w:ascii="Calibri" w:hAnsi="Calibri" w:cs="Calibri"/>
          <w:sz w:val="24"/>
          <w:szCs w:val="24"/>
        </w:rPr>
        <w:t>eing born too early (prematurely), low birth weight, not getting enough oxygen at birth</w:t>
      </w:r>
    </w:p>
    <w:p w14:paraId="6DD56224" w14:textId="77777777" w:rsidR="002A34F7" w:rsidRPr="003841D8" w:rsidRDefault="002A34F7" w:rsidP="002A34F7">
      <w:pPr>
        <w:pStyle w:val="ListParagraph"/>
        <w:numPr>
          <w:ilvl w:val="0"/>
          <w:numId w:val="93"/>
        </w:numPr>
        <w:jc w:val="both"/>
      </w:pPr>
      <w:r w:rsidRPr="003841D8">
        <w:rPr>
          <w:rFonts w:ascii="Calibri" w:hAnsi="Calibri" w:cs="Calibri"/>
        </w:rPr>
        <w:t>Medical Conditions (</w:t>
      </w:r>
      <w:r>
        <w:rPr>
          <w:rFonts w:ascii="Calibri" w:hAnsi="Calibri" w:cs="Calibri"/>
        </w:rPr>
        <w:t>n</w:t>
      </w:r>
      <w:r w:rsidRPr="003841D8">
        <w:rPr>
          <w:rFonts w:ascii="Calibri" w:hAnsi="Calibri" w:cs="Calibri"/>
        </w:rPr>
        <w:t xml:space="preserve">ot deemed to be disabilities) - </w:t>
      </w:r>
      <w:r>
        <w:rPr>
          <w:rFonts w:ascii="Calibri" w:hAnsi="Calibri" w:cs="Calibri"/>
        </w:rPr>
        <w:t>c</w:t>
      </w:r>
      <w:r w:rsidRPr="003841D8">
        <w:rPr>
          <w:rFonts w:ascii="Calibri" w:hAnsi="Calibri" w:cs="Calibri"/>
        </w:rPr>
        <w:t>hronic ear infections, vision problems, illnesses, conditions, or injuries.</w:t>
      </w:r>
    </w:p>
    <w:p w14:paraId="0F055D3B" w14:textId="77777777" w:rsidR="00B0517D" w:rsidRDefault="00B0517D">
      <w:pPr>
        <w:rPr>
          <w:rFonts w:ascii="Calibri" w:hAnsi="Calibri" w:cs="Calibri"/>
          <w:color w:val="2E74B5" w:themeColor="accent1" w:themeShade="BF"/>
          <w:sz w:val="28"/>
          <w:szCs w:val="28"/>
        </w:rPr>
      </w:pPr>
    </w:p>
    <w:p w14:paraId="5BD659FA" w14:textId="77777777" w:rsidR="00B0517D" w:rsidRDefault="00B0517D">
      <w:pPr>
        <w:rPr>
          <w:rFonts w:ascii="Calibri" w:hAnsi="Calibri" w:cs="Calibri"/>
          <w:color w:val="2E74B5" w:themeColor="accent1" w:themeShade="BF"/>
          <w:sz w:val="28"/>
          <w:szCs w:val="28"/>
        </w:rPr>
      </w:pPr>
    </w:p>
    <w:p w14:paraId="4946B8D7" w14:textId="77777777" w:rsidR="00B0517D" w:rsidRDefault="00B0517D">
      <w:pPr>
        <w:rPr>
          <w:rFonts w:ascii="Calibri" w:hAnsi="Calibri" w:cs="Calibri"/>
          <w:color w:val="2E74B5" w:themeColor="accent1" w:themeShade="BF"/>
          <w:sz w:val="28"/>
          <w:szCs w:val="28"/>
        </w:rPr>
      </w:pPr>
    </w:p>
    <w:p w14:paraId="392DF4F6" w14:textId="77777777" w:rsidR="00B0517D" w:rsidRDefault="00B0517D">
      <w:pPr>
        <w:rPr>
          <w:rFonts w:ascii="Calibri" w:hAnsi="Calibri" w:cs="Calibri"/>
          <w:color w:val="2E74B5" w:themeColor="accent1" w:themeShade="BF"/>
          <w:sz w:val="28"/>
          <w:szCs w:val="28"/>
        </w:rPr>
      </w:pPr>
    </w:p>
    <w:p w14:paraId="331B4793" w14:textId="77777777" w:rsidR="00CF3906" w:rsidRDefault="00CF3906">
      <w:pPr>
        <w:rPr>
          <w:rFonts w:ascii="Calibri" w:hAnsi="Calibri" w:cs="Calibri"/>
          <w:color w:val="2E74B5" w:themeColor="accent1" w:themeShade="BF"/>
          <w:sz w:val="28"/>
          <w:szCs w:val="28"/>
        </w:rPr>
      </w:pPr>
      <w:r>
        <w:rPr>
          <w:rFonts w:ascii="Calibri" w:hAnsi="Calibri" w:cs="Calibri"/>
          <w:color w:val="2E74B5" w:themeColor="accent1" w:themeShade="BF"/>
          <w:sz w:val="28"/>
          <w:szCs w:val="28"/>
        </w:rPr>
        <w:br w:type="page"/>
      </w:r>
    </w:p>
    <w:p w14:paraId="3895B3CF" w14:textId="1C43E418" w:rsidR="00CF3906" w:rsidRPr="00611F3E" w:rsidRDefault="004A04FB">
      <w:pPr>
        <w:rPr>
          <w:rFonts w:ascii="Calibri" w:hAnsi="Calibri" w:cs="Calibri"/>
          <w:b/>
          <w:bCs/>
          <w:color w:val="002060"/>
          <w:sz w:val="28"/>
          <w:szCs w:val="28"/>
        </w:rPr>
      </w:pPr>
      <w:r w:rsidRPr="00611F3E">
        <w:rPr>
          <w:rFonts w:ascii="Calibri" w:hAnsi="Calibri" w:cs="Calibri"/>
          <w:b/>
          <w:bCs/>
          <w:color w:val="2F5496" w:themeColor="accent5" w:themeShade="BF"/>
          <w:sz w:val="28"/>
          <w:szCs w:val="28"/>
        </w:rPr>
        <w:lastRenderedPageBreak/>
        <w:t>Child Development Chart – Research in Practice</w:t>
      </w:r>
      <w:r w:rsidR="002A34F7">
        <w:rPr>
          <w:rFonts w:ascii="Calibri" w:hAnsi="Calibri" w:cs="Calibri"/>
          <w:b/>
          <w:bCs/>
          <w:color w:val="2F5496" w:themeColor="accent5" w:themeShade="BF"/>
          <w:sz w:val="28"/>
          <w:szCs w:val="28"/>
        </w:rPr>
        <w:t xml:space="preserve"> (RiP)</w:t>
      </w:r>
    </w:p>
    <w:p w14:paraId="73921BC5" w14:textId="6B70CCD1" w:rsidR="002A34F7" w:rsidRPr="003841D8" w:rsidRDefault="002A34F7" w:rsidP="002A34F7">
      <w:pPr>
        <w:spacing w:line="360" w:lineRule="auto"/>
        <w:jc w:val="both"/>
        <w:rPr>
          <w:rFonts w:ascii="Calibri" w:hAnsi="Calibri" w:cs="Calibri"/>
          <w:color w:val="262626" w:themeColor="text1" w:themeTint="D9"/>
          <w:sz w:val="24"/>
          <w:szCs w:val="24"/>
        </w:rPr>
      </w:pPr>
      <w:r>
        <w:rPr>
          <w:noProof/>
          <w:lang w:eastAsia="en-GB"/>
        </w:rPr>
        <w:drawing>
          <wp:anchor distT="0" distB="0" distL="114300" distR="114300" simplePos="0" relativeHeight="251936768" behindDoc="1" locked="0" layoutInCell="1" allowOverlap="1" wp14:anchorId="02D5C355" wp14:editId="616E4B96">
            <wp:simplePos x="0" y="0"/>
            <wp:positionH relativeFrom="margin">
              <wp:align>right</wp:align>
            </wp:positionH>
            <wp:positionV relativeFrom="paragraph">
              <wp:posOffset>6985</wp:posOffset>
            </wp:positionV>
            <wp:extent cx="2383155" cy="1343025"/>
            <wp:effectExtent l="0" t="0" r="0" b="9525"/>
            <wp:wrapSquare wrapText="bothSides"/>
            <wp:docPr id="3074" name="Picture 2" descr="Image result for holding babie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holding babies ha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3155" cy="1343025"/>
                    </a:xfrm>
                    <a:prstGeom prst="rect">
                      <a:avLst/>
                    </a:prstGeom>
                    <a:noFill/>
                  </pic:spPr>
                </pic:pic>
              </a:graphicData>
            </a:graphic>
            <wp14:sizeRelH relativeFrom="margin">
              <wp14:pctWidth>0</wp14:pctWidth>
            </wp14:sizeRelH>
            <wp14:sizeRelV relativeFrom="margin">
              <wp14:pctHeight>0</wp14:pctHeight>
            </wp14:sizeRelV>
          </wp:anchor>
        </w:drawing>
      </w:r>
      <w:r w:rsidRPr="003841D8">
        <w:rPr>
          <w:rFonts w:ascii="Calibri" w:hAnsi="Calibri" w:cs="Calibri"/>
          <w:color w:val="262626" w:themeColor="text1" w:themeTint="D9"/>
          <w:sz w:val="24"/>
          <w:szCs w:val="24"/>
        </w:rPr>
        <w:t>This chart dev</w:t>
      </w:r>
      <w:r>
        <w:rPr>
          <w:rFonts w:ascii="Calibri" w:hAnsi="Calibri" w:cs="Calibri"/>
          <w:color w:val="262626" w:themeColor="text1" w:themeTint="D9"/>
          <w:sz w:val="24"/>
          <w:szCs w:val="24"/>
        </w:rPr>
        <w:t xml:space="preserve">eloped by </w:t>
      </w:r>
      <w:r w:rsidRPr="003841D8">
        <w:rPr>
          <w:rFonts w:ascii="Calibri" w:hAnsi="Calibri" w:cs="Calibri"/>
          <w:color w:val="262626" w:themeColor="text1" w:themeTint="D9"/>
          <w:sz w:val="24"/>
          <w:szCs w:val="24"/>
        </w:rPr>
        <w:t>RiP sets a guideline for the expectations of children’s development at various ages. It can be used as a guideline for practitioners visiting children to consider if their development is at the expected rate for their age. It is important to remember that development can be impacted by various things, i.e. disabilities or parenting and you should liaise with health professionals if you need advice and guidance.</w:t>
      </w:r>
    </w:p>
    <w:p w14:paraId="7EC02DDE" w14:textId="17AF71EF" w:rsidR="004A04FB" w:rsidRDefault="00611F3E">
      <w:pPr>
        <w:rPr>
          <w:rFonts w:ascii="Calibri" w:hAnsi="Calibri" w:cs="Calibri"/>
          <w:color w:val="2E74B5" w:themeColor="accent1" w:themeShade="BF"/>
          <w:sz w:val="28"/>
          <w:szCs w:val="28"/>
        </w:rPr>
      </w:pPr>
      <w:r w:rsidRPr="00BA37E4">
        <w:rPr>
          <w:rFonts w:ascii="Calibri" w:hAnsi="Calibri" w:cs="Calibri"/>
          <w:b/>
          <w:noProof/>
          <w:sz w:val="28"/>
          <w:lang w:eastAsia="en-GB"/>
        </w:rPr>
        <w:drawing>
          <wp:anchor distT="0" distB="0" distL="114300" distR="114300" simplePos="0" relativeHeight="251930624" behindDoc="1" locked="0" layoutInCell="1" allowOverlap="1" wp14:anchorId="4263589F" wp14:editId="767033EF">
            <wp:simplePos x="0" y="0"/>
            <wp:positionH relativeFrom="margin">
              <wp:posOffset>-47625</wp:posOffset>
            </wp:positionH>
            <wp:positionV relativeFrom="paragraph">
              <wp:posOffset>344805</wp:posOffset>
            </wp:positionV>
            <wp:extent cx="7032625" cy="5143500"/>
            <wp:effectExtent l="0" t="0" r="0" b="0"/>
            <wp:wrapNone/>
            <wp:docPr id="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32625" cy="5143500"/>
                    </a:xfrm>
                    <a:prstGeom prst="rect">
                      <a:avLst/>
                    </a:prstGeom>
                  </pic:spPr>
                </pic:pic>
              </a:graphicData>
            </a:graphic>
            <wp14:sizeRelH relativeFrom="margin">
              <wp14:pctWidth>0</wp14:pctWidth>
            </wp14:sizeRelH>
            <wp14:sizeRelV relativeFrom="margin">
              <wp14:pctHeight>0</wp14:pctHeight>
            </wp14:sizeRelV>
          </wp:anchor>
        </w:drawing>
      </w:r>
    </w:p>
    <w:p w14:paraId="2DACA80B" w14:textId="77777777" w:rsidR="004A04FB" w:rsidRDefault="004A04FB">
      <w:pPr>
        <w:rPr>
          <w:rFonts w:ascii="Calibri" w:hAnsi="Calibri" w:cs="Calibri"/>
          <w:color w:val="2E74B5" w:themeColor="accent1" w:themeShade="BF"/>
          <w:sz w:val="28"/>
          <w:szCs w:val="28"/>
        </w:rPr>
      </w:pPr>
    </w:p>
    <w:p w14:paraId="53B7745A" w14:textId="77777777" w:rsidR="004A04FB" w:rsidRDefault="004A04FB">
      <w:pPr>
        <w:rPr>
          <w:rFonts w:ascii="Calibri" w:hAnsi="Calibri" w:cs="Calibri"/>
          <w:color w:val="2E74B5" w:themeColor="accent1" w:themeShade="BF"/>
          <w:sz w:val="28"/>
          <w:szCs w:val="28"/>
        </w:rPr>
      </w:pPr>
    </w:p>
    <w:p w14:paraId="3FF7900A" w14:textId="77777777" w:rsidR="004A04FB" w:rsidRDefault="004A04FB">
      <w:pPr>
        <w:rPr>
          <w:rFonts w:ascii="Calibri" w:hAnsi="Calibri" w:cs="Calibri"/>
          <w:color w:val="2E74B5" w:themeColor="accent1" w:themeShade="BF"/>
          <w:sz w:val="28"/>
          <w:szCs w:val="28"/>
        </w:rPr>
      </w:pPr>
    </w:p>
    <w:p w14:paraId="175DA654" w14:textId="77777777" w:rsidR="004A04FB" w:rsidRDefault="004A04FB">
      <w:pPr>
        <w:rPr>
          <w:rFonts w:ascii="Calibri" w:hAnsi="Calibri" w:cs="Calibri"/>
          <w:color w:val="2E74B5" w:themeColor="accent1" w:themeShade="BF"/>
          <w:sz w:val="28"/>
          <w:szCs w:val="28"/>
        </w:rPr>
      </w:pPr>
    </w:p>
    <w:p w14:paraId="7EC29E0F" w14:textId="77777777" w:rsidR="004A04FB" w:rsidRDefault="004A04FB">
      <w:pPr>
        <w:rPr>
          <w:rFonts w:ascii="Calibri" w:hAnsi="Calibri" w:cs="Calibri"/>
          <w:color w:val="2E74B5" w:themeColor="accent1" w:themeShade="BF"/>
          <w:sz w:val="28"/>
          <w:szCs w:val="28"/>
        </w:rPr>
      </w:pPr>
    </w:p>
    <w:p w14:paraId="0B369279" w14:textId="77777777" w:rsidR="0067723D" w:rsidRDefault="0067723D">
      <w:pPr>
        <w:rPr>
          <w:rFonts w:ascii="Calibri" w:hAnsi="Calibri" w:cs="Calibri"/>
          <w:color w:val="2E74B5" w:themeColor="accent1" w:themeShade="BF"/>
          <w:sz w:val="28"/>
          <w:szCs w:val="28"/>
        </w:rPr>
      </w:pPr>
    </w:p>
    <w:p w14:paraId="479DEA86" w14:textId="77777777" w:rsidR="0067723D" w:rsidRDefault="0067723D">
      <w:pPr>
        <w:rPr>
          <w:rFonts w:ascii="Calibri" w:hAnsi="Calibri" w:cs="Calibri"/>
          <w:color w:val="2E74B5" w:themeColor="accent1" w:themeShade="BF"/>
          <w:sz w:val="28"/>
          <w:szCs w:val="28"/>
        </w:rPr>
      </w:pPr>
    </w:p>
    <w:p w14:paraId="103AE3DC" w14:textId="77777777" w:rsidR="0067723D" w:rsidRDefault="0067723D">
      <w:pPr>
        <w:rPr>
          <w:rFonts w:ascii="Calibri" w:hAnsi="Calibri" w:cs="Calibri"/>
          <w:color w:val="2E74B5" w:themeColor="accent1" w:themeShade="BF"/>
          <w:sz w:val="28"/>
          <w:szCs w:val="28"/>
        </w:rPr>
      </w:pPr>
    </w:p>
    <w:p w14:paraId="3E4425D8" w14:textId="77777777" w:rsidR="0067723D" w:rsidRDefault="0067723D">
      <w:pPr>
        <w:rPr>
          <w:rFonts w:ascii="Calibri" w:hAnsi="Calibri" w:cs="Calibri"/>
          <w:color w:val="2E74B5" w:themeColor="accent1" w:themeShade="BF"/>
          <w:sz w:val="28"/>
          <w:szCs w:val="28"/>
        </w:rPr>
      </w:pPr>
    </w:p>
    <w:p w14:paraId="576CAEC7" w14:textId="77777777" w:rsidR="0067723D" w:rsidRDefault="0067723D">
      <w:pPr>
        <w:rPr>
          <w:rFonts w:ascii="Calibri" w:hAnsi="Calibri" w:cs="Calibri"/>
          <w:color w:val="2E74B5" w:themeColor="accent1" w:themeShade="BF"/>
          <w:sz w:val="28"/>
          <w:szCs w:val="28"/>
        </w:rPr>
      </w:pPr>
    </w:p>
    <w:p w14:paraId="7F79E3ED" w14:textId="77777777" w:rsidR="0067723D" w:rsidRDefault="0067723D">
      <w:pPr>
        <w:rPr>
          <w:rFonts w:ascii="Calibri" w:hAnsi="Calibri" w:cs="Calibri"/>
          <w:color w:val="2E74B5" w:themeColor="accent1" w:themeShade="BF"/>
          <w:sz w:val="28"/>
          <w:szCs w:val="28"/>
        </w:rPr>
      </w:pPr>
    </w:p>
    <w:p w14:paraId="022A00EC" w14:textId="77777777" w:rsidR="0067723D" w:rsidRDefault="0067723D">
      <w:pPr>
        <w:rPr>
          <w:rFonts w:ascii="Calibri" w:hAnsi="Calibri" w:cs="Calibri"/>
          <w:color w:val="2E74B5" w:themeColor="accent1" w:themeShade="BF"/>
          <w:sz w:val="28"/>
          <w:szCs w:val="28"/>
        </w:rPr>
      </w:pPr>
    </w:p>
    <w:p w14:paraId="0D7DA3A5" w14:textId="77777777" w:rsidR="00611F3E" w:rsidRDefault="00611F3E">
      <w:pPr>
        <w:rPr>
          <w:rFonts w:ascii="Calibri" w:hAnsi="Calibri" w:cs="Calibri"/>
          <w:color w:val="2E74B5" w:themeColor="accent1" w:themeShade="BF"/>
          <w:sz w:val="28"/>
          <w:szCs w:val="28"/>
        </w:rPr>
      </w:pPr>
    </w:p>
    <w:p w14:paraId="7D74BC4E" w14:textId="77777777" w:rsidR="00611F3E" w:rsidRDefault="00611F3E">
      <w:pPr>
        <w:rPr>
          <w:rFonts w:ascii="Calibri" w:hAnsi="Calibri" w:cs="Calibri"/>
          <w:color w:val="2E74B5" w:themeColor="accent1" w:themeShade="BF"/>
          <w:sz w:val="28"/>
          <w:szCs w:val="28"/>
        </w:rPr>
      </w:pPr>
    </w:p>
    <w:p w14:paraId="0FC4366F" w14:textId="77777777" w:rsidR="00611F3E" w:rsidRDefault="00611F3E">
      <w:pPr>
        <w:rPr>
          <w:rFonts w:ascii="Calibri" w:hAnsi="Calibri" w:cs="Calibri"/>
          <w:color w:val="2E74B5" w:themeColor="accent1" w:themeShade="BF"/>
          <w:sz w:val="28"/>
          <w:szCs w:val="28"/>
        </w:rPr>
      </w:pPr>
    </w:p>
    <w:p w14:paraId="56AB84A8" w14:textId="77777777" w:rsidR="00611F3E" w:rsidRDefault="00611F3E">
      <w:pPr>
        <w:rPr>
          <w:rFonts w:ascii="Calibri" w:hAnsi="Calibri" w:cs="Calibri"/>
          <w:color w:val="2E74B5" w:themeColor="accent1" w:themeShade="BF"/>
          <w:sz w:val="28"/>
          <w:szCs w:val="28"/>
        </w:rPr>
      </w:pPr>
    </w:p>
    <w:p w14:paraId="45269883" w14:textId="77777777" w:rsidR="00611F3E" w:rsidRDefault="00611F3E">
      <w:pPr>
        <w:rPr>
          <w:rFonts w:ascii="Calibri" w:hAnsi="Calibri" w:cs="Calibri"/>
          <w:color w:val="2E74B5" w:themeColor="accent1" w:themeShade="BF"/>
          <w:sz w:val="28"/>
          <w:szCs w:val="28"/>
        </w:rPr>
      </w:pPr>
    </w:p>
    <w:p w14:paraId="7A918A8B" w14:textId="77777777" w:rsidR="00611F3E" w:rsidRDefault="00611F3E">
      <w:pPr>
        <w:rPr>
          <w:rFonts w:ascii="Calibri" w:hAnsi="Calibri" w:cs="Calibri"/>
          <w:color w:val="2E74B5" w:themeColor="accent1" w:themeShade="BF"/>
          <w:sz w:val="28"/>
          <w:szCs w:val="28"/>
        </w:rPr>
      </w:pPr>
    </w:p>
    <w:p w14:paraId="20722119" w14:textId="16D1F00E" w:rsidR="004A04FB" w:rsidRPr="00611F3E" w:rsidRDefault="00611F3E">
      <w:pPr>
        <w:rPr>
          <w:rFonts w:ascii="Calibri" w:hAnsi="Calibri" w:cs="Calibri"/>
          <w:b/>
          <w:bCs/>
          <w:color w:val="2F5496" w:themeColor="accent5" w:themeShade="BF"/>
          <w:sz w:val="28"/>
          <w:szCs w:val="28"/>
        </w:rPr>
      </w:pPr>
      <w:r w:rsidRPr="00611F3E">
        <w:rPr>
          <w:rFonts w:eastAsia="Times New Roman"/>
          <w:b/>
          <w:bCs/>
          <w:noProof/>
          <w:color w:val="2F5496" w:themeColor="accent5" w:themeShade="BF"/>
          <w:lang w:eastAsia="en-GB"/>
        </w:rPr>
        <w:lastRenderedPageBreak/>
        <w:drawing>
          <wp:anchor distT="0" distB="0" distL="114300" distR="114300" simplePos="0" relativeHeight="251938816" behindDoc="1" locked="0" layoutInCell="1" allowOverlap="1" wp14:anchorId="07456BD5" wp14:editId="7A79B2B8">
            <wp:simplePos x="0" y="0"/>
            <wp:positionH relativeFrom="margin">
              <wp:posOffset>5166995</wp:posOffset>
            </wp:positionH>
            <wp:positionV relativeFrom="paragraph">
              <wp:posOffset>12700</wp:posOffset>
            </wp:positionV>
            <wp:extent cx="1671320" cy="1695450"/>
            <wp:effectExtent l="0" t="0" r="5080" b="0"/>
            <wp:wrapTight wrapText="bothSides">
              <wp:wrapPolygon edited="0">
                <wp:start x="0" y="0"/>
                <wp:lineTo x="0" y="21357"/>
                <wp:lineTo x="21419" y="21357"/>
                <wp:lineTo x="21419" y="0"/>
                <wp:lineTo x="0" y="0"/>
              </wp:wrapPolygon>
            </wp:wrapTight>
            <wp:docPr id="5366" name="Picture 5366"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58BA71-22A7-4B87-B321-B36B3D5408D6" descr="image1.jpe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67132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4FB" w:rsidRPr="00611F3E">
        <w:rPr>
          <w:rFonts w:ascii="Calibri" w:hAnsi="Calibri" w:cs="Calibri"/>
          <w:b/>
          <w:bCs/>
          <w:color w:val="2F5496" w:themeColor="accent5" w:themeShade="BF"/>
          <w:sz w:val="28"/>
          <w:szCs w:val="28"/>
        </w:rPr>
        <w:t>What are some of the Main Theories of Child Development?</w:t>
      </w:r>
    </w:p>
    <w:p w14:paraId="556C7AE0" w14:textId="3CA165FA" w:rsidR="004A04FB" w:rsidRDefault="004A04FB">
      <w:pPr>
        <w:rPr>
          <w:rFonts w:ascii="Calibri" w:hAnsi="Calibri" w:cs="Calibri"/>
          <w:color w:val="2E74B5" w:themeColor="accent1" w:themeShade="BF"/>
          <w:sz w:val="24"/>
          <w:szCs w:val="24"/>
        </w:rPr>
      </w:pPr>
      <w:r w:rsidRPr="00611F3E">
        <w:rPr>
          <w:rFonts w:ascii="Calibri" w:hAnsi="Calibri" w:cs="Calibri"/>
          <w:b/>
          <w:bCs/>
          <w:color w:val="2F5496" w:themeColor="accent5" w:themeShade="BF"/>
          <w:sz w:val="24"/>
          <w:szCs w:val="24"/>
        </w:rPr>
        <w:t>Attachment Theory</w:t>
      </w:r>
    </w:p>
    <w:p w14:paraId="1693E744" w14:textId="77777777" w:rsidR="00611F3E" w:rsidRPr="003841D8" w:rsidRDefault="00611F3E" w:rsidP="00611F3E">
      <w:pPr>
        <w:spacing w:line="360" w:lineRule="auto"/>
        <w:jc w:val="both"/>
        <w:rPr>
          <w:rFonts w:ascii="Calibri" w:hAnsi="Calibri" w:cs="Calibri"/>
          <w:color w:val="262626" w:themeColor="text1" w:themeTint="D9"/>
          <w:sz w:val="24"/>
          <w:szCs w:val="24"/>
        </w:rPr>
      </w:pPr>
      <w:r w:rsidRPr="003841D8">
        <w:rPr>
          <w:rFonts w:ascii="Calibri" w:hAnsi="Calibri" w:cs="Calibri"/>
          <w:color w:val="262626" w:themeColor="text1" w:themeTint="D9"/>
          <w:sz w:val="24"/>
          <w:szCs w:val="24"/>
        </w:rPr>
        <w:t xml:space="preserve">This theory was first proposed by John Bowlby in 1988. </w:t>
      </w:r>
      <w:r>
        <w:rPr>
          <w:rFonts w:ascii="Calibri" w:hAnsi="Calibri" w:cs="Calibri"/>
          <w:color w:val="262626" w:themeColor="text1" w:themeTint="D9"/>
          <w:sz w:val="24"/>
          <w:szCs w:val="24"/>
        </w:rPr>
        <w:t>Bowlby</w:t>
      </w:r>
      <w:r w:rsidRPr="003841D8">
        <w:rPr>
          <w:rFonts w:ascii="Calibri" w:hAnsi="Calibri" w:cs="Calibri"/>
          <w:color w:val="262626" w:themeColor="text1" w:themeTint="D9"/>
          <w:sz w:val="24"/>
          <w:szCs w:val="24"/>
        </w:rPr>
        <w:t xml:space="preserve"> suggested that all children needed to develop a secure, positive attachment with their main caregiver in their early years.</w:t>
      </w:r>
    </w:p>
    <w:p w14:paraId="56C2F8DD" w14:textId="77777777" w:rsidR="00611F3E" w:rsidRDefault="00611F3E" w:rsidP="00611F3E">
      <w:pPr>
        <w:spacing w:line="360" w:lineRule="auto"/>
        <w:jc w:val="both"/>
        <w:rPr>
          <w:rFonts w:ascii="Calibri" w:hAnsi="Calibri" w:cs="Calibri"/>
          <w:color w:val="262626" w:themeColor="text1" w:themeTint="D9"/>
          <w:sz w:val="24"/>
          <w:szCs w:val="24"/>
        </w:rPr>
      </w:pPr>
      <w:r>
        <w:rPr>
          <w:rFonts w:ascii="Calibri" w:hAnsi="Calibri" w:cs="Calibri"/>
          <w:color w:val="262626" w:themeColor="text1" w:themeTint="D9"/>
          <w:sz w:val="24"/>
          <w:szCs w:val="24"/>
        </w:rPr>
        <w:t>Bowlby</w:t>
      </w:r>
      <w:r w:rsidRPr="003841D8">
        <w:rPr>
          <w:rFonts w:ascii="Calibri" w:hAnsi="Calibri" w:cs="Calibri"/>
          <w:color w:val="262626" w:themeColor="text1" w:themeTint="D9"/>
          <w:sz w:val="24"/>
          <w:szCs w:val="24"/>
        </w:rPr>
        <w:t xml:space="preserve"> said there were four main types of attachment: </w:t>
      </w:r>
    </w:p>
    <w:p w14:paraId="650C5571" w14:textId="77777777" w:rsidR="00611F3E" w:rsidRPr="00611F3E" w:rsidRDefault="00611F3E" w:rsidP="00611F3E">
      <w:pPr>
        <w:pStyle w:val="ListParagraph"/>
        <w:numPr>
          <w:ilvl w:val="0"/>
          <w:numId w:val="109"/>
        </w:numPr>
        <w:spacing w:line="360" w:lineRule="auto"/>
        <w:jc w:val="both"/>
        <w:rPr>
          <w:rFonts w:ascii="Calibri" w:hAnsi="Calibri" w:cs="Calibri"/>
          <w:b/>
          <w:color w:val="000000" w:themeColor="text1"/>
        </w:rPr>
      </w:pPr>
      <w:r w:rsidRPr="00611F3E">
        <w:rPr>
          <w:rFonts w:ascii="Calibri" w:hAnsi="Calibri" w:cs="Calibri"/>
          <w:b/>
          <w:color w:val="000000" w:themeColor="text1"/>
        </w:rPr>
        <w:t>Secure</w:t>
      </w:r>
    </w:p>
    <w:p w14:paraId="7841EB85" w14:textId="2E54439F" w:rsidR="00611F3E" w:rsidRPr="00611F3E" w:rsidRDefault="00611F3E" w:rsidP="00611F3E">
      <w:pPr>
        <w:pStyle w:val="ListParagraph"/>
        <w:numPr>
          <w:ilvl w:val="0"/>
          <w:numId w:val="109"/>
        </w:numPr>
        <w:spacing w:line="360" w:lineRule="auto"/>
        <w:jc w:val="both"/>
        <w:rPr>
          <w:rFonts w:ascii="Calibri" w:hAnsi="Calibri" w:cs="Calibri"/>
          <w:b/>
          <w:color w:val="000000" w:themeColor="text1"/>
        </w:rPr>
      </w:pPr>
      <w:r w:rsidRPr="00611F3E">
        <w:rPr>
          <w:rFonts w:ascii="Calibri" w:hAnsi="Calibri" w:cs="Calibri"/>
          <w:b/>
          <w:color w:val="000000" w:themeColor="text1"/>
        </w:rPr>
        <w:t>Insecure Ambivalent</w:t>
      </w:r>
    </w:p>
    <w:p w14:paraId="0D0273BB" w14:textId="77777777" w:rsidR="00611F3E" w:rsidRPr="00611F3E" w:rsidRDefault="00611F3E" w:rsidP="00611F3E">
      <w:pPr>
        <w:pStyle w:val="ListParagraph"/>
        <w:numPr>
          <w:ilvl w:val="0"/>
          <w:numId w:val="109"/>
        </w:numPr>
        <w:spacing w:line="360" w:lineRule="auto"/>
        <w:jc w:val="both"/>
        <w:rPr>
          <w:rFonts w:ascii="Calibri" w:hAnsi="Calibri" w:cs="Calibri"/>
          <w:b/>
          <w:color w:val="000000" w:themeColor="text1"/>
        </w:rPr>
      </w:pPr>
      <w:r w:rsidRPr="00611F3E">
        <w:rPr>
          <w:rFonts w:ascii="Calibri" w:hAnsi="Calibri" w:cs="Calibri"/>
          <w:b/>
          <w:color w:val="000000" w:themeColor="text1"/>
        </w:rPr>
        <w:t xml:space="preserve">Insecure Avoidant </w:t>
      </w:r>
    </w:p>
    <w:p w14:paraId="431BE249" w14:textId="7C1000FA" w:rsidR="00611F3E" w:rsidRPr="00611F3E" w:rsidRDefault="00611F3E" w:rsidP="00611F3E">
      <w:pPr>
        <w:pStyle w:val="ListParagraph"/>
        <w:numPr>
          <w:ilvl w:val="0"/>
          <w:numId w:val="109"/>
        </w:numPr>
        <w:spacing w:line="360" w:lineRule="auto"/>
        <w:jc w:val="both"/>
        <w:rPr>
          <w:rFonts w:ascii="Calibri" w:hAnsi="Calibri" w:cs="Calibri"/>
          <w:b/>
          <w:color w:val="000000" w:themeColor="text1"/>
        </w:rPr>
      </w:pPr>
      <w:r w:rsidRPr="00611F3E">
        <w:rPr>
          <w:rFonts w:ascii="Calibri" w:hAnsi="Calibri" w:cs="Calibri"/>
          <w:b/>
          <w:color w:val="000000" w:themeColor="text1"/>
        </w:rPr>
        <w:t>Insecure Disorganised Attachment.</w:t>
      </w:r>
    </w:p>
    <w:p w14:paraId="1ED21CA4" w14:textId="7DA18C27" w:rsidR="00611F3E" w:rsidRDefault="00611F3E">
      <w:pPr>
        <w:rPr>
          <w:rFonts w:ascii="Calibri" w:hAnsi="Calibri" w:cs="Calibri"/>
          <w:color w:val="2E74B5" w:themeColor="accent1" w:themeShade="BF"/>
          <w:sz w:val="24"/>
          <w:szCs w:val="24"/>
        </w:rPr>
      </w:pPr>
    </w:p>
    <w:p w14:paraId="398AA66F" w14:textId="77777777" w:rsidR="00611F3E" w:rsidRDefault="00611F3E">
      <w:pPr>
        <w:rPr>
          <w:rFonts w:ascii="Calibri" w:hAnsi="Calibri" w:cs="Calibri"/>
          <w:color w:val="2E74B5" w:themeColor="accent1" w:themeShade="BF"/>
          <w:sz w:val="24"/>
          <w:szCs w:val="24"/>
        </w:rPr>
      </w:pPr>
    </w:p>
    <w:p w14:paraId="3DB2B619" w14:textId="77777777" w:rsidR="004A04FB" w:rsidRPr="004A04FB" w:rsidRDefault="004A04FB">
      <w:pPr>
        <w:rPr>
          <w:rFonts w:ascii="Calibri" w:hAnsi="Calibri" w:cs="Calibri"/>
          <w:color w:val="2E74B5" w:themeColor="accent1" w:themeShade="BF"/>
          <w:sz w:val="24"/>
          <w:szCs w:val="24"/>
        </w:rPr>
      </w:pPr>
    </w:p>
    <w:p w14:paraId="0C00A4F1" w14:textId="77777777" w:rsidR="004A04FB" w:rsidRDefault="004A04FB">
      <w:pPr>
        <w:rPr>
          <w:rFonts w:ascii="Calibri" w:hAnsi="Calibri" w:cs="Calibri"/>
          <w:color w:val="2E74B5" w:themeColor="accent1" w:themeShade="BF"/>
          <w:sz w:val="28"/>
          <w:szCs w:val="28"/>
        </w:rPr>
      </w:pPr>
    </w:p>
    <w:p w14:paraId="0FC46C73" w14:textId="77777777" w:rsidR="004A04FB" w:rsidRDefault="004A04FB">
      <w:pPr>
        <w:rPr>
          <w:rFonts w:ascii="Calibri" w:hAnsi="Calibri" w:cs="Calibri"/>
          <w:color w:val="2E74B5" w:themeColor="accent1" w:themeShade="BF"/>
          <w:sz w:val="28"/>
          <w:szCs w:val="28"/>
        </w:rPr>
      </w:pPr>
    </w:p>
    <w:p w14:paraId="7D812268" w14:textId="77777777" w:rsidR="004A04FB" w:rsidRDefault="004A04FB">
      <w:pPr>
        <w:rPr>
          <w:rFonts w:ascii="Calibri" w:hAnsi="Calibri" w:cs="Calibri"/>
          <w:color w:val="2E74B5" w:themeColor="accent1" w:themeShade="BF"/>
          <w:sz w:val="28"/>
          <w:szCs w:val="28"/>
        </w:rPr>
      </w:pPr>
    </w:p>
    <w:p w14:paraId="5E11FD8B" w14:textId="77777777" w:rsidR="002617B1" w:rsidRDefault="002617B1">
      <w:pPr>
        <w:rPr>
          <w:rFonts w:ascii="Calibri" w:hAnsi="Calibri" w:cs="Calibri"/>
          <w:color w:val="2E74B5" w:themeColor="accent1" w:themeShade="BF"/>
          <w:sz w:val="28"/>
          <w:szCs w:val="28"/>
        </w:rPr>
      </w:pPr>
      <w:r>
        <w:rPr>
          <w:rFonts w:ascii="Calibri" w:hAnsi="Calibri" w:cs="Calibri"/>
          <w:color w:val="2E74B5" w:themeColor="accent1" w:themeShade="BF"/>
          <w:sz w:val="28"/>
          <w:szCs w:val="28"/>
        </w:rPr>
        <w:br w:type="page"/>
      </w:r>
    </w:p>
    <w:p w14:paraId="7338B0CF" w14:textId="77777777" w:rsidR="002E36F2" w:rsidRPr="002E36F2" w:rsidRDefault="002E36F2">
      <w:pPr>
        <w:rPr>
          <w:rFonts w:ascii="Calibri" w:hAnsi="Calibri" w:cs="Calibri"/>
          <w:color w:val="2E74B5" w:themeColor="accent1" w:themeShade="BF"/>
          <w:sz w:val="28"/>
          <w:szCs w:val="28"/>
        </w:rPr>
      </w:pPr>
    </w:p>
    <w:tbl>
      <w:tblPr>
        <w:tblStyle w:val="GridTable1Light-Accent6"/>
        <w:tblpPr w:leftFromText="180" w:rightFromText="180" w:vertAnchor="page" w:horzAnchor="margin" w:tblpY="1426"/>
        <w:tblW w:w="10485" w:type="dxa"/>
        <w:tblLook w:val="04A0" w:firstRow="1" w:lastRow="0" w:firstColumn="1" w:lastColumn="0" w:noHBand="0" w:noVBand="1"/>
      </w:tblPr>
      <w:tblGrid>
        <w:gridCol w:w="3256"/>
        <w:gridCol w:w="7229"/>
      </w:tblGrid>
      <w:tr w:rsidR="002A34F7" w:rsidRPr="002A34F7" w14:paraId="71C5A4F6" w14:textId="77777777" w:rsidTr="00611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0E3E3F1" w14:textId="77777777" w:rsidR="003841D8" w:rsidRPr="002A34F7" w:rsidRDefault="003841D8" w:rsidP="00611F3E">
            <w:pPr>
              <w:spacing w:line="360" w:lineRule="auto"/>
              <w:jc w:val="center"/>
              <w:rPr>
                <w:rFonts w:ascii="Calibri" w:hAnsi="Calibri" w:cs="Calibri"/>
                <w:sz w:val="24"/>
                <w:szCs w:val="24"/>
              </w:rPr>
            </w:pPr>
            <w:r w:rsidRPr="002A34F7">
              <w:rPr>
                <w:rFonts w:ascii="Calibri" w:hAnsi="Calibri" w:cs="Calibri"/>
                <w:sz w:val="24"/>
                <w:szCs w:val="24"/>
              </w:rPr>
              <w:t>Attachment Style</w:t>
            </w:r>
          </w:p>
        </w:tc>
        <w:tc>
          <w:tcPr>
            <w:tcW w:w="7229" w:type="dxa"/>
          </w:tcPr>
          <w:p w14:paraId="21AC8060" w14:textId="77777777" w:rsidR="003841D8" w:rsidRPr="002A34F7" w:rsidRDefault="003841D8" w:rsidP="00611F3E">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2A34F7">
              <w:rPr>
                <w:rFonts w:ascii="Calibri" w:hAnsi="Calibri" w:cs="Calibri"/>
                <w:sz w:val="24"/>
                <w:szCs w:val="24"/>
              </w:rPr>
              <w:t>Features</w:t>
            </w:r>
          </w:p>
        </w:tc>
      </w:tr>
      <w:tr w:rsidR="002A34F7" w:rsidRPr="002A34F7" w14:paraId="6DC98473" w14:textId="77777777" w:rsidTr="00611F3E">
        <w:tc>
          <w:tcPr>
            <w:cnfStyle w:val="001000000000" w:firstRow="0" w:lastRow="0" w:firstColumn="1" w:lastColumn="0" w:oddVBand="0" w:evenVBand="0" w:oddHBand="0" w:evenHBand="0" w:firstRowFirstColumn="0" w:firstRowLastColumn="0" w:lastRowFirstColumn="0" w:lastRowLastColumn="0"/>
            <w:tcW w:w="3256" w:type="dxa"/>
          </w:tcPr>
          <w:p w14:paraId="46565326" w14:textId="77777777" w:rsidR="003841D8" w:rsidRPr="002A34F7" w:rsidRDefault="003841D8" w:rsidP="00611F3E">
            <w:pPr>
              <w:jc w:val="center"/>
              <w:rPr>
                <w:rFonts w:ascii="Calibri" w:hAnsi="Calibri" w:cs="Calibri"/>
                <w:b w:val="0"/>
                <w:sz w:val="24"/>
                <w:szCs w:val="24"/>
              </w:rPr>
            </w:pPr>
          </w:p>
          <w:p w14:paraId="78C0B44A" w14:textId="77777777" w:rsidR="003841D8" w:rsidRPr="002A34F7" w:rsidRDefault="003841D8" w:rsidP="00611F3E">
            <w:pPr>
              <w:jc w:val="center"/>
              <w:rPr>
                <w:rFonts w:ascii="Calibri" w:hAnsi="Calibri" w:cs="Calibri"/>
                <w:sz w:val="24"/>
                <w:szCs w:val="24"/>
              </w:rPr>
            </w:pPr>
          </w:p>
          <w:p w14:paraId="13D172C5" w14:textId="77777777" w:rsidR="003841D8" w:rsidRPr="002A34F7" w:rsidRDefault="003841D8" w:rsidP="00611F3E">
            <w:pPr>
              <w:jc w:val="center"/>
              <w:rPr>
                <w:rFonts w:ascii="Calibri" w:hAnsi="Calibri" w:cs="Calibri"/>
                <w:b w:val="0"/>
                <w:sz w:val="24"/>
                <w:szCs w:val="24"/>
              </w:rPr>
            </w:pPr>
            <w:r w:rsidRPr="002A34F7">
              <w:rPr>
                <w:rFonts w:ascii="Calibri" w:hAnsi="Calibri" w:cs="Calibri"/>
                <w:sz w:val="24"/>
                <w:szCs w:val="24"/>
              </w:rPr>
              <w:t>Secure Attachment</w:t>
            </w:r>
            <w:r w:rsidRPr="002A34F7">
              <w:rPr>
                <w:rFonts w:ascii="Calibri" w:hAnsi="Calibri" w:cs="Calibri"/>
                <w:b w:val="0"/>
                <w:sz w:val="24"/>
                <w:szCs w:val="24"/>
              </w:rPr>
              <w:t xml:space="preserve"> </w:t>
            </w:r>
          </w:p>
        </w:tc>
        <w:tc>
          <w:tcPr>
            <w:tcW w:w="7229" w:type="dxa"/>
          </w:tcPr>
          <w:p w14:paraId="652CBB04" w14:textId="77777777" w:rsidR="003841D8" w:rsidRPr="002A34F7" w:rsidRDefault="003841D8" w:rsidP="00611F3E">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A34F7">
              <w:rPr>
                <w:rFonts w:ascii="Calibri" w:hAnsi="Calibri" w:cs="Calibri"/>
                <w:sz w:val="24"/>
                <w:szCs w:val="24"/>
              </w:rPr>
              <w:t>Seen when a child has formed a positive, emotional relationship with their caregiver.</w:t>
            </w:r>
          </w:p>
          <w:p w14:paraId="000F854A" w14:textId="77777777" w:rsidR="003841D8" w:rsidRPr="002A34F7" w:rsidRDefault="003841D8" w:rsidP="00611F3E">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A34F7">
              <w:rPr>
                <w:rFonts w:ascii="Calibri" w:hAnsi="Calibri" w:cs="Calibri"/>
                <w:sz w:val="24"/>
                <w:szCs w:val="24"/>
              </w:rPr>
              <w:t>This child is thought to feel confident when they should feel anxious and their caregiver will respond to them.</w:t>
            </w:r>
          </w:p>
          <w:p w14:paraId="6E790C85" w14:textId="77777777" w:rsidR="003841D8" w:rsidRPr="002A34F7" w:rsidRDefault="003841D8" w:rsidP="00611F3E">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A34F7">
              <w:rPr>
                <w:rFonts w:ascii="Calibri" w:hAnsi="Calibri" w:cs="Calibri"/>
                <w:sz w:val="24"/>
                <w:szCs w:val="24"/>
              </w:rPr>
              <w:t>When observing this type of relationship, there should be sensitivity, warmth, consistent, responsive and the caregiver should be available and reliable.</w:t>
            </w:r>
          </w:p>
          <w:p w14:paraId="34E243B4" w14:textId="77777777" w:rsidR="003841D8" w:rsidRPr="002A34F7" w:rsidRDefault="003841D8" w:rsidP="00611F3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A34F7">
              <w:rPr>
                <w:rFonts w:ascii="Calibri" w:hAnsi="Calibri" w:cs="Calibri"/>
                <w:sz w:val="24"/>
                <w:szCs w:val="24"/>
              </w:rPr>
              <w:t>This child will develop a good, strong sense of independence, should have good self-esteem and are able to form their own positive and meaningful relationships.</w:t>
            </w:r>
          </w:p>
          <w:p w14:paraId="674C1B8B" w14:textId="77777777" w:rsidR="003841D8" w:rsidRPr="002A34F7" w:rsidRDefault="003841D8" w:rsidP="00611F3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p>
        </w:tc>
      </w:tr>
      <w:tr w:rsidR="002A34F7" w:rsidRPr="002A34F7" w14:paraId="75364A04" w14:textId="77777777" w:rsidTr="00611F3E">
        <w:tc>
          <w:tcPr>
            <w:cnfStyle w:val="001000000000" w:firstRow="0" w:lastRow="0" w:firstColumn="1" w:lastColumn="0" w:oddVBand="0" w:evenVBand="0" w:oddHBand="0" w:evenHBand="0" w:firstRowFirstColumn="0" w:firstRowLastColumn="0" w:lastRowFirstColumn="0" w:lastRowLastColumn="0"/>
            <w:tcW w:w="3256" w:type="dxa"/>
          </w:tcPr>
          <w:p w14:paraId="66EB31A0" w14:textId="77777777" w:rsidR="003841D8" w:rsidRPr="002A34F7" w:rsidRDefault="003841D8" w:rsidP="00611F3E">
            <w:pPr>
              <w:jc w:val="center"/>
              <w:rPr>
                <w:rFonts w:ascii="Calibri" w:hAnsi="Calibri" w:cs="Calibri"/>
                <w:sz w:val="24"/>
                <w:szCs w:val="24"/>
              </w:rPr>
            </w:pPr>
          </w:p>
          <w:p w14:paraId="67DBBF15" w14:textId="77777777" w:rsidR="003841D8" w:rsidRPr="002A34F7" w:rsidRDefault="003841D8" w:rsidP="00611F3E">
            <w:pPr>
              <w:jc w:val="center"/>
              <w:rPr>
                <w:rFonts w:ascii="Calibri" w:hAnsi="Calibri" w:cs="Calibri"/>
                <w:sz w:val="24"/>
                <w:szCs w:val="24"/>
              </w:rPr>
            </w:pPr>
          </w:p>
          <w:p w14:paraId="743E8169" w14:textId="77777777" w:rsidR="003841D8" w:rsidRPr="002A34F7" w:rsidRDefault="003841D8" w:rsidP="00611F3E">
            <w:pPr>
              <w:jc w:val="center"/>
              <w:rPr>
                <w:rFonts w:ascii="Calibri" w:hAnsi="Calibri" w:cs="Calibri"/>
                <w:sz w:val="24"/>
                <w:szCs w:val="24"/>
              </w:rPr>
            </w:pPr>
          </w:p>
          <w:p w14:paraId="1CF791DB" w14:textId="77777777" w:rsidR="003841D8" w:rsidRPr="002A34F7" w:rsidRDefault="003841D8" w:rsidP="00611F3E">
            <w:pPr>
              <w:jc w:val="center"/>
              <w:rPr>
                <w:rFonts w:ascii="Calibri" w:hAnsi="Calibri" w:cs="Calibri"/>
                <w:sz w:val="24"/>
                <w:szCs w:val="24"/>
              </w:rPr>
            </w:pPr>
          </w:p>
          <w:p w14:paraId="60A34A02" w14:textId="77777777" w:rsidR="003841D8" w:rsidRPr="002A34F7" w:rsidRDefault="003841D8" w:rsidP="00611F3E">
            <w:pPr>
              <w:jc w:val="center"/>
              <w:rPr>
                <w:rFonts w:ascii="Calibri" w:hAnsi="Calibri" w:cs="Calibri"/>
                <w:sz w:val="24"/>
                <w:szCs w:val="24"/>
              </w:rPr>
            </w:pPr>
          </w:p>
          <w:p w14:paraId="735B2B8E" w14:textId="77777777" w:rsidR="003841D8" w:rsidRPr="002A34F7" w:rsidRDefault="003841D8" w:rsidP="00611F3E">
            <w:pPr>
              <w:jc w:val="center"/>
              <w:rPr>
                <w:rFonts w:ascii="Calibri" w:hAnsi="Calibri" w:cs="Calibri"/>
                <w:sz w:val="24"/>
                <w:szCs w:val="24"/>
              </w:rPr>
            </w:pPr>
            <w:r w:rsidRPr="002A34F7">
              <w:rPr>
                <w:rFonts w:ascii="Calibri" w:hAnsi="Calibri" w:cs="Calibri"/>
                <w:sz w:val="24"/>
                <w:szCs w:val="24"/>
              </w:rPr>
              <w:t xml:space="preserve">Insecure Avoidant Attachment </w:t>
            </w:r>
          </w:p>
        </w:tc>
        <w:tc>
          <w:tcPr>
            <w:tcW w:w="7229" w:type="dxa"/>
          </w:tcPr>
          <w:p w14:paraId="0BA2D7F5" w14:textId="77777777" w:rsidR="003841D8" w:rsidRPr="002A34F7" w:rsidRDefault="003841D8" w:rsidP="00611F3E">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A34F7">
              <w:rPr>
                <w:rFonts w:ascii="Calibri" w:hAnsi="Calibri" w:cs="Calibri"/>
                <w:sz w:val="24"/>
                <w:szCs w:val="24"/>
              </w:rPr>
              <w:t>Seen when a child has received insensitive or rejecting care, particularly at times of stress.</w:t>
            </w:r>
          </w:p>
          <w:p w14:paraId="01437EBE" w14:textId="77777777" w:rsidR="003841D8" w:rsidRPr="002A34F7" w:rsidRDefault="003841D8" w:rsidP="00611F3E">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A34F7">
              <w:rPr>
                <w:rFonts w:ascii="Calibri" w:hAnsi="Calibri" w:cs="Calibri"/>
                <w:sz w:val="24"/>
                <w:szCs w:val="24"/>
              </w:rPr>
              <w:t>The child appears to be independent and seek to meet their own care needs because they do not trust or rely on their carer.</w:t>
            </w:r>
          </w:p>
          <w:p w14:paraId="1561DCFF" w14:textId="77777777" w:rsidR="003841D8" w:rsidRPr="002A34F7" w:rsidRDefault="003841D8" w:rsidP="00611F3E">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A34F7">
              <w:rPr>
                <w:rFonts w:ascii="Calibri" w:hAnsi="Calibri" w:cs="Calibri"/>
                <w:sz w:val="24"/>
                <w:szCs w:val="24"/>
              </w:rPr>
              <w:t>The child may find it difficult to seek help and may be prone to sudden outbursts.</w:t>
            </w:r>
          </w:p>
          <w:p w14:paraId="6667EF4A" w14:textId="77777777" w:rsidR="003841D8" w:rsidRPr="002A34F7" w:rsidRDefault="003841D8" w:rsidP="00611F3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A34F7">
              <w:rPr>
                <w:rFonts w:ascii="Calibri" w:hAnsi="Calibri" w:cs="Calibri"/>
                <w:sz w:val="24"/>
                <w:szCs w:val="24"/>
              </w:rPr>
              <w:t>This child can be high achieving in some aspects of their lives but may find it difficult to form close relationships.</w:t>
            </w:r>
          </w:p>
          <w:p w14:paraId="3C53C841" w14:textId="77777777" w:rsidR="003841D8" w:rsidRPr="002A34F7" w:rsidRDefault="003841D8" w:rsidP="00611F3E">
            <w:pP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tc>
      </w:tr>
      <w:tr w:rsidR="002A34F7" w:rsidRPr="002A34F7" w14:paraId="6C45DE06" w14:textId="77777777" w:rsidTr="00611F3E">
        <w:tc>
          <w:tcPr>
            <w:cnfStyle w:val="001000000000" w:firstRow="0" w:lastRow="0" w:firstColumn="1" w:lastColumn="0" w:oddVBand="0" w:evenVBand="0" w:oddHBand="0" w:evenHBand="0" w:firstRowFirstColumn="0" w:firstRowLastColumn="0" w:lastRowFirstColumn="0" w:lastRowLastColumn="0"/>
            <w:tcW w:w="3256" w:type="dxa"/>
          </w:tcPr>
          <w:p w14:paraId="3EC26494" w14:textId="77777777" w:rsidR="003841D8" w:rsidRPr="002A34F7" w:rsidRDefault="003841D8" w:rsidP="00611F3E">
            <w:pPr>
              <w:jc w:val="center"/>
              <w:rPr>
                <w:rFonts w:ascii="Calibri" w:hAnsi="Calibri" w:cs="Calibri"/>
                <w:sz w:val="24"/>
                <w:szCs w:val="24"/>
              </w:rPr>
            </w:pPr>
          </w:p>
          <w:p w14:paraId="4299559C" w14:textId="77777777" w:rsidR="003841D8" w:rsidRPr="002A34F7" w:rsidRDefault="003841D8" w:rsidP="00611F3E">
            <w:pPr>
              <w:jc w:val="center"/>
              <w:rPr>
                <w:rFonts w:ascii="Calibri" w:hAnsi="Calibri" w:cs="Calibri"/>
                <w:sz w:val="24"/>
                <w:szCs w:val="24"/>
              </w:rPr>
            </w:pPr>
          </w:p>
          <w:p w14:paraId="0F762554" w14:textId="77777777" w:rsidR="003841D8" w:rsidRPr="002A34F7" w:rsidRDefault="003841D8" w:rsidP="00611F3E">
            <w:pPr>
              <w:rPr>
                <w:rFonts w:ascii="Calibri" w:hAnsi="Calibri" w:cs="Calibri"/>
                <w:sz w:val="24"/>
                <w:szCs w:val="24"/>
              </w:rPr>
            </w:pPr>
          </w:p>
          <w:p w14:paraId="4282D152" w14:textId="77777777" w:rsidR="003841D8" w:rsidRPr="002A34F7" w:rsidRDefault="003841D8" w:rsidP="00611F3E">
            <w:pPr>
              <w:jc w:val="center"/>
              <w:rPr>
                <w:rFonts w:ascii="Calibri" w:hAnsi="Calibri" w:cs="Calibri"/>
                <w:sz w:val="24"/>
                <w:szCs w:val="24"/>
              </w:rPr>
            </w:pPr>
            <w:r w:rsidRPr="002A34F7">
              <w:rPr>
                <w:rFonts w:ascii="Calibri" w:hAnsi="Calibri" w:cs="Calibri"/>
                <w:sz w:val="24"/>
                <w:szCs w:val="24"/>
              </w:rPr>
              <w:t>Insecure Ambivalent Attachment</w:t>
            </w:r>
          </w:p>
        </w:tc>
        <w:tc>
          <w:tcPr>
            <w:tcW w:w="7229" w:type="dxa"/>
          </w:tcPr>
          <w:p w14:paraId="2FA50D68" w14:textId="77777777" w:rsidR="003841D8" w:rsidRPr="002A34F7" w:rsidRDefault="003841D8" w:rsidP="00611F3E">
            <w:pPr>
              <w:spacing w:after="16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A34F7">
              <w:rPr>
                <w:rFonts w:ascii="Calibri" w:hAnsi="Calibri" w:cs="Calibri"/>
                <w:sz w:val="24"/>
                <w:szCs w:val="24"/>
              </w:rPr>
              <w:t>Seen when a child has experienced inconsistent and unresponsive care.</w:t>
            </w:r>
          </w:p>
          <w:p w14:paraId="6A0027B8" w14:textId="77777777" w:rsidR="003841D8" w:rsidRPr="002A34F7" w:rsidRDefault="003841D8" w:rsidP="00611F3E">
            <w:pPr>
              <w:spacing w:after="16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A34F7">
              <w:rPr>
                <w:rFonts w:ascii="Calibri" w:hAnsi="Calibri" w:cs="Calibri"/>
                <w:sz w:val="24"/>
                <w:szCs w:val="24"/>
              </w:rPr>
              <w:t>The child can present as clingy or rejecting of their caregiver and are unable to be comforted by adults.</w:t>
            </w:r>
          </w:p>
          <w:p w14:paraId="2300AEFD" w14:textId="77777777" w:rsidR="003841D8" w:rsidRPr="002A34F7" w:rsidRDefault="003841D8" w:rsidP="00611F3E">
            <w:pPr>
              <w:spacing w:after="16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A34F7">
              <w:rPr>
                <w:rFonts w:ascii="Calibri" w:hAnsi="Calibri" w:cs="Calibri"/>
                <w:sz w:val="24"/>
                <w:szCs w:val="24"/>
              </w:rPr>
              <w:t>The child may be fussy, immature, angry or present as attention seeking, hyperactive and are not easily soothed.</w:t>
            </w:r>
          </w:p>
        </w:tc>
      </w:tr>
      <w:tr w:rsidR="002A34F7" w:rsidRPr="002A34F7" w14:paraId="102B7F58" w14:textId="77777777" w:rsidTr="00611F3E">
        <w:tc>
          <w:tcPr>
            <w:cnfStyle w:val="001000000000" w:firstRow="0" w:lastRow="0" w:firstColumn="1" w:lastColumn="0" w:oddVBand="0" w:evenVBand="0" w:oddHBand="0" w:evenHBand="0" w:firstRowFirstColumn="0" w:firstRowLastColumn="0" w:lastRowFirstColumn="0" w:lastRowLastColumn="0"/>
            <w:tcW w:w="3256" w:type="dxa"/>
          </w:tcPr>
          <w:p w14:paraId="4F637C46" w14:textId="77777777" w:rsidR="003841D8" w:rsidRPr="002A34F7" w:rsidRDefault="003841D8" w:rsidP="00611F3E">
            <w:pPr>
              <w:jc w:val="center"/>
              <w:rPr>
                <w:rFonts w:ascii="Calibri" w:hAnsi="Calibri" w:cs="Calibri"/>
                <w:sz w:val="24"/>
                <w:szCs w:val="24"/>
              </w:rPr>
            </w:pPr>
          </w:p>
          <w:p w14:paraId="36A35914" w14:textId="77777777" w:rsidR="003841D8" w:rsidRPr="002A34F7" w:rsidRDefault="003841D8" w:rsidP="00611F3E">
            <w:pPr>
              <w:jc w:val="center"/>
              <w:rPr>
                <w:rFonts w:ascii="Calibri" w:hAnsi="Calibri" w:cs="Calibri"/>
                <w:sz w:val="24"/>
                <w:szCs w:val="24"/>
              </w:rPr>
            </w:pPr>
          </w:p>
          <w:p w14:paraId="339D3154" w14:textId="77777777" w:rsidR="003841D8" w:rsidRPr="002A34F7" w:rsidRDefault="003841D8" w:rsidP="00611F3E">
            <w:pPr>
              <w:jc w:val="center"/>
              <w:rPr>
                <w:rFonts w:ascii="Calibri" w:hAnsi="Calibri" w:cs="Calibri"/>
                <w:sz w:val="24"/>
                <w:szCs w:val="24"/>
              </w:rPr>
            </w:pPr>
          </w:p>
          <w:p w14:paraId="307A2DEC" w14:textId="77777777" w:rsidR="003841D8" w:rsidRPr="002A34F7" w:rsidRDefault="003841D8" w:rsidP="00611F3E">
            <w:pPr>
              <w:jc w:val="center"/>
              <w:rPr>
                <w:rFonts w:ascii="Calibri" w:hAnsi="Calibri" w:cs="Calibri"/>
                <w:sz w:val="24"/>
                <w:szCs w:val="24"/>
              </w:rPr>
            </w:pPr>
            <w:r w:rsidRPr="002A34F7">
              <w:rPr>
                <w:rFonts w:ascii="Calibri" w:hAnsi="Calibri" w:cs="Calibri"/>
                <w:sz w:val="24"/>
                <w:szCs w:val="24"/>
              </w:rPr>
              <w:t>Insecure Disorganised Attachment</w:t>
            </w:r>
          </w:p>
        </w:tc>
        <w:tc>
          <w:tcPr>
            <w:tcW w:w="7229" w:type="dxa"/>
          </w:tcPr>
          <w:p w14:paraId="5A40785F" w14:textId="77777777" w:rsidR="003841D8" w:rsidRPr="002A34F7" w:rsidRDefault="003841D8" w:rsidP="00611F3E">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p w14:paraId="7656B2D8" w14:textId="77777777" w:rsidR="003841D8" w:rsidRPr="002A34F7" w:rsidRDefault="003841D8" w:rsidP="00611F3E">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A34F7">
              <w:rPr>
                <w:rFonts w:ascii="Calibri" w:hAnsi="Calibri" w:cs="Calibri"/>
                <w:sz w:val="24"/>
                <w:szCs w:val="24"/>
              </w:rPr>
              <w:t xml:space="preserve">Seen when a child has experienced some degree of neglect or have come from a chaotic home life. </w:t>
            </w:r>
          </w:p>
          <w:p w14:paraId="7717FC9B" w14:textId="77777777" w:rsidR="003841D8" w:rsidRPr="002A34F7" w:rsidRDefault="003841D8" w:rsidP="00611F3E">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A34F7">
              <w:rPr>
                <w:rFonts w:ascii="Calibri" w:hAnsi="Calibri" w:cs="Calibri"/>
                <w:sz w:val="24"/>
                <w:szCs w:val="24"/>
              </w:rPr>
              <w:t>The child may be frightened by adults, sensitive to criticism, defiant and controlling.</w:t>
            </w:r>
          </w:p>
          <w:p w14:paraId="6E42B520" w14:textId="77777777" w:rsidR="003841D8" w:rsidRPr="002A34F7" w:rsidRDefault="003841D8" w:rsidP="00611F3E">
            <w:pPr>
              <w:spacing w:after="16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2A34F7">
              <w:rPr>
                <w:rFonts w:ascii="Calibri" w:hAnsi="Calibri" w:cs="Calibri"/>
                <w:sz w:val="24"/>
                <w:szCs w:val="24"/>
              </w:rPr>
              <w:t xml:space="preserve">This child can be easily distracted, panic easily and may present with extreme or distressing behaviour. </w:t>
            </w:r>
          </w:p>
        </w:tc>
      </w:tr>
    </w:tbl>
    <w:p w14:paraId="6FC10A0A" w14:textId="26FE7539" w:rsidR="003841D8" w:rsidRDefault="003841D8">
      <w:pPr>
        <w:rPr>
          <w:rFonts w:ascii="Arial Rounded MT Bold" w:hAnsi="Arial Rounded MT Bold"/>
          <w:color w:val="00B0F0"/>
          <w:sz w:val="36"/>
          <w:szCs w:val="36"/>
        </w:rPr>
      </w:pPr>
      <w:r>
        <w:rPr>
          <w:rFonts w:ascii="Arial Rounded MT Bold" w:hAnsi="Arial Rounded MT Bold"/>
          <w:color w:val="00B0F0"/>
          <w:sz w:val="36"/>
          <w:szCs w:val="36"/>
        </w:rPr>
        <w:br w:type="page"/>
      </w:r>
    </w:p>
    <w:p w14:paraId="5BAB0EE0" w14:textId="77777777" w:rsidR="00216153" w:rsidRPr="00216153" w:rsidRDefault="00216153">
      <w:pPr>
        <w:rPr>
          <w:rFonts w:cstheme="minorHAnsi"/>
          <w:color w:val="2E74B5" w:themeColor="accent1" w:themeShade="BF"/>
          <w:sz w:val="12"/>
          <w:szCs w:val="12"/>
        </w:rPr>
      </w:pPr>
    </w:p>
    <w:p w14:paraId="4C66A148" w14:textId="0C6B986B" w:rsidR="003841D8" w:rsidRDefault="003841D8">
      <w:pPr>
        <w:rPr>
          <w:rFonts w:cstheme="minorHAnsi"/>
          <w:b/>
          <w:bCs/>
          <w:color w:val="2F5496" w:themeColor="accent5" w:themeShade="BF"/>
          <w:sz w:val="28"/>
          <w:szCs w:val="28"/>
        </w:rPr>
      </w:pPr>
      <w:r w:rsidRPr="00611F3E">
        <w:rPr>
          <w:rFonts w:cstheme="minorHAnsi"/>
          <w:b/>
          <w:bCs/>
          <w:color w:val="2F5496" w:themeColor="accent5" w:themeShade="BF"/>
          <w:sz w:val="28"/>
          <w:szCs w:val="28"/>
        </w:rPr>
        <w:t>Piaget’s Development Theory</w:t>
      </w:r>
    </w:p>
    <w:p w14:paraId="6F209E6A" w14:textId="77777777" w:rsidR="00611F3E" w:rsidRPr="00611F3E" w:rsidRDefault="00611F3E" w:rsidP="00611F3E">
      <w:pPr>
        <w:spacing w:line="240" w:lineRule="auto"/>
        <w:jc w:val="both"/>
        <w:rPr>
          <w:rFonts w:ascii="Calibri" w:hAnsi="Calibri" w:cs="Calibri"/>
          <w:sz w:val="24"/>
          <w:szCs w:val="24"/>
        </w:rPr>
      </w:pPr>
      <w:r w:rsidRPr="00611F3E">
        <w:rPr>
          <w:rFonts w:ascii="Calibri" w:hAnsi="Calibri" w:cs="Calibri"/>
          <w:sz w:val="24"/>
          <w:szCs w:val="24"/>
        </w:rPr>
        <w:t>Piaget suggested that children progress through these developmental stages throughout their lives.</w:t>
      </w:r>
    </w:p>
    <w:p w14:paraId="516A43C4" w14:textId="77777777" w:rsidR="00611F3E" w:rsidRPr="00611F3E" w:rsidRDefault="00611F3E" w:rsidP="00611F3E">
      <w:pPr>
        <w:spacing w:line="240" w:lineRule="auto"/>
        <w:jc w:val="both"/>
        <w:rPr>
          <w:rFonts w:ascii="Calibri" w:hAnsi="Calibri" w:cs="Calibri"/>
          <w:b/>
          <w:sz w:val="24"/>
          <w:szCs w:val="24"/>
        </w:rPr>
      </w:pPr>
      <w:r w:rsidRPr="00611F3E">
        <w:rPr>
          <w:rFonts w:ascii="Calibri" w:hAnsi="Calibri" w:cs="Calibri"/>
          <w:b/>
          <w:sz w:val="24"/>
          <w:szCs w:val="24"/>
        </w:rPr>
        <w:t xml:space="preserve">The 4 Stages are: </w:t>
      </w:r>
    </w:p>
    <w:p w14:paraId="74B68866" w14:textId="77777777" w:rsidR="00611F3E" w:rsidRPr="00611F3E" w:rsidRDefault="00611F3E" w:rsidP="00611F3E">
      <w:pPr>
        <w:numPr>
          <w:ilvl w:val="0"/>
          <w:numId w:val="94"/>
        </w:numPr>
        <w:spacing w:line="240" w:lineRule="auto"/>
        <w:jc w:val="both"/>
        <w:rPr>
          <w:rFonts w:ascii="Calibri" w:hAnsi="Calibri" w:cs="Calibri"/>
          <w:sz w:val="24"/>
          <w:szCs w:val="24"/>
        </w:rPr>
      </w:pPr>
      <w:r w:rsidRPr="00611F3E">
        <w:rPr>
          <w:rFonts w:ascii="Calibri" w:hAnsi="Calibri" w:cs="Calibri"/>
          <w:b/>
          <w:bCs/>
          <w:sz w:val="24"/>
          <w:szCs w:val="24"/>
        </w:rPr>
        <w:t>Maturation</w:t>
      </w:r>
      <w:r w:rsidRPr="00611F3E">
        <w:rPr>
          <w:rFonts w:ascii="Calibri" w:hAnsi="Calibri" w:cs="Calibri"/>
          <w:sz w:val="24"/>
          <w:szCs w:val="24"/>
        </w:rPr>
        <w:t xml:space="preserve"> – the physical and cognitive changes a child experiences growing up </w:t>
      </w:r>
    </w:p>
    <w:p w14:paraId="199B94DD" w14:textId="77777777" w:rsidR="00611F3E" w:rsidRPr="00611F3E" w:rsidRDefault="00611F3E" w:rsidP="00611F3E">
      <w:pPr>
        <w:numPr>
          <w:ilvl w:val="0"/>
          <w:numId w:val="94"/>
        </w:numPr>
        <w:spacing w:line="240" w:lineRule="auto"/>
        <w:jc w:val="both"/>
        <w:rPr>
          <w:rFonts w:ascii="Calibri" w:hAnsi="Calibri" w:cs="Calibri"/>
          <w:sz w:val="24"/>
          <w:szCs w:val="24"/>
        </w:rPr>
      </w:pPr>
      <w:r w:rsidRPr="00611F3E">
        <w:rPr>
          <w:rFonts w:ascii="Calibri" w:hAnsi="Calibri" w:cs="Calibri"/>
          <w:b/>
          <w:bCs/>
          <w:sz w:val="24"/>
          <w:szCs w:val="24"/>
        </w:rPr>
        <w:t>Experience</w:t>
      </w:r>
      <w:r w:rsidRPr="00611F3E">
        <w:rPr>
          <w:rFonts w:ascii="Calibri" w:hAnsi="Calibri" w:cs="Calibri"/>
          <w:sz w:val="24"/>
          <w:szCs w:val="24"/>
        </w:rPr>
        <w:t xml:space="preserve"> – the child gains this as they engage with the world </w:t>
      </w:r>
    </w:p>
    <w:p w14:paraId="00AA93AB" w14:textId="77777777" w:rsidR="00611F3E" w:rsidRPr="00611F3E" w:rsidRDefault="00611F3E" w:rsidP="00611F3E">
      <w:pPr>
        <w:numPr>
          <w:ilvl w:val="0"/>
          <w:numId w:val="94"/>
        </w:numPr>
        <w:spacing w:line="240" w:lineRule="auto"/>
        <w:jc w:val="both"/>
        <w:rPr>
          <w:rFonts w:ascii="Calibri" w:hAnsi="Calibri" w:cs="Calibri"/>
          <w:sz w:val="24"/>
          <w:szCs w:val="24"/>
        </w:rPr>
      </w:pPr>
      <w:r w:rsidRPr="00611F3E">
        <w:rPr>
          <w:rFonts w:ascii="Calibri" w:hAnsi="Calibri" w:cs="Calibri"/>
          <w:b/>
          <w:bCs/>
          <w:sz w:val="24"/>
          <w:szCs w:val="24"/>
        </w:rPr>
        <w:t>Social Interaction</w:t>
      </w:r>
      <w:r w:rsidRPr="00611F3E">
        <w:rPr>
          <w:rFonts w:ascii="Calibri" w:hAnsi="Calibri" w:cs="Calibri"/>
          <w:bCs/>
          <w:sz w:val="24"/>
          <w:szCs w:val="24"/>
        </w:rPr>
        <w:t xml:space="preserve"> </w:t>
      </w:r>
      <w:r w:rsidRPr="00611F3E">
        <w:rPr>
          <w:rFonts w:ascii="Calibri" w:hAnsi="Calibri" w:cs="Calibri"/>
          <w:sz w:val="24"/>
          <w:szCs w:val="24"/>
        </w:rPr>
        <w:t>– the child engages with other children, with a focus on the influences of older children</w:t>
      </w:r>
    </w:p>
    <w:p w14:paraId="2AEFAF22" w14:textId="77777777" w:rsidR="00611F3E" w:rsidRPr="00611F3E" w:rsidRDefault="00611F3E" w:rsidP="00611F3E">
      <w:pPr>
        <w:numPr>
          <w:ilvl w:val="0"/>
          <w:numId w:val="94"/>
        </w:numPr>
        <w:spacing w:line="240" w:lineRule="auto"/>
        <w:jc w:val="both"/>
        <w:rPr>
          <w:rFonts w:ascii="Calibri" w:hAnsi="Calibri" w:cs="Calibri"/>
          <w:sz w:val="24"/>
          <w:szCs w:val="24"/>
        </w:rPr>
      </w:pPr>
      <w:r w:rsidRPr="00611F3E">
        <w:rPr>
          <w:rFonts w:ascii="Calibri" w:hAnsi="Calibri" w:cs="Calibri"/>
          <w:b/>
          <w:bCs/>
          <w:sz w:val="24"/>
          <w:szCs w:val="24"/>
        </w:rPr>
        <w:t>Equilibration</w:t>
      </w:r>
      <w:r w:rsidRPr="00611F3E">
        <w:rPr>
          <w:rFonts w:ascii="Calibri" w:hAnsi="Calibri" w:cs="Calibri"/>
          <w:sz w:val="24"/>
          <w:szCs w:val="24"/>
        </w:rPr>
        <w:t xml:space="preserve"> – the child brings all the other 3 stages together to establish their sense of logic</w:t>
      </w:r>
    </w:p>
    <w:p w14:paraId="44AB30CC" w14:textId="77777777" w:rsidR="00611F3E" w:rsidRDefault="00611F3E" w:rsidP="00611F3E">
      <w:pPr>
        <w:spacing w:line="240" w:lineRule="auto"/>
        <w:jc w:val="both"/>
        <w:rPr>
          <w:rFonts w:ascii="Calibri" w:hAnsi="Calibri" w:cs="Calibri"/>
          <w:b/>
          <w:bCs/>
          <w:sz w:val="24"/>
          <w:szCs w:val="24"/>
        </w:rPr>
      </w:pPr>
    </w:p>
    <w:p w14:paraId="481E850B" w14:textId="07CFA9A1" w:rsidR="00611F3E" w:rsidRPr="00611F3E" w:rsidRDefault="00611F3E" w:rsidP="00611F3E">
      <w:pPr>
        <w:spacing w:line="240" w:lineRule="auto"/>
        <w:jc w:val="both"/>
        <w:rPr>
          <w:rFonts w:ascii="Calibri" w:hAnsi="Calibri" w:cs="Calibri"/>
          <w:b/>
          <w:sz w:val="24"/>
          <w:szCs w:val="24"/>
        </w:rPr>
      </w:pPr>
      <w:r w:rsidRPr="00611F3E">
        <w:rPr>
          <w:rFonts w:ascii="Calibri" w:hAnsi="Calibri" w:cs="Calibri"/>
          <w:b/>
          <w:bCs/>
          <w:sz w:val="24"/>
          <w:szCs w:val="24"/>
        </w:rPr>
        <w:t>Stage One – Sensorimotor Stage</w:t>
      </w:r>
    </w:p>
    <w:p w14:paraId="55E2C63B" w14:textId="77777777" w:rsidR="00611F3E" w:rsidRPr="00611F3E" w:rsidRDefault="00611F3E" w:rsidP="00611F3E">
      <w:pPr>
        <w:spacing w:line="240" w:lineRule="auto"/>
        <w:jc w:val="both"/>
        <w:rPr>
          <w:rFonts w:ascii="Calibri" w:hAnsi="Calibri" w:cs="Calibri"/>
          <w:b/>
          <w:bCs/>
          <w:sz w:val="24"/>
          <w:szCs w:val="24"/>
        </w:rPr>
      </w:pPr>
      <w:r w:rsidRPr="00611F3E">
        <w:rPr>
          <w:rFonts w:ascii="Calibri" w:hAnsi="Calibri" w:cs="Calibri"/>
          <w:b/>
          <w:bCs/>
          <w:sz w:val="24"/>
          <w:szCs w:val="24"/>
        </w:rPr>
        <w:t>0 – 2 Years</w:t>
      </w:r>
    </w:p>
    <w:p w14:paraId="77DBB5AC" w14:textId="77777777" w:rsidR="00611F3E" w:rsidRPr="00611F3E" w:rsidRDefault="00611F3E" w:rsidP="00611F3E">
      <w:pPr>
        <w:spacing w:line="240" w:lineRule="auto"/>
        <w:jc w:val="both"/>
        <w:rPr>
          <w:rFonts w:ascii="Calibri" w:hAnsi="Calibri" w:cs="Calibri"/>
          <w:sz w:val="24"/>
          <w:szCs w:val="24"/>
        </w:rPr>
      </w:pPr>
      <w:r w:rsidRPr="00611F3E">
        <w:rPr>
          <w:rFonts w:ascii="Calibri" w:hAnsi="Calibri" w:cs="Calibri"/>
          <w:sz w:val="24"/>
          <w:szCs w:val="24"/>
        </w:rPr>
        <w:t xml:space="preserve">The child uses their senses to explore the world i.e. through sucking, grasping, looking and listening. The child begins to learn that they are separate beings from the people and objects around them. The child realises that their actions can cause things to happen in the world around them. </w:t>
      </w:r>
    </w:p>
    <w:p w14:paraId="08A08BBB" w14:textId="77777777" w:rsidR="00611F3E" w:rsidRDefault="00611F3E" w:rsidP="00611F3E">
      <w:pPr>
        <w:spacing w:line="240" w:lineRule="auto"/>
        <w:jc w:val="both"/>
        <w:rPr>
          <w:rFonts w:ascii="Calibri" w:hAnsi="Calibri" w:cs="Calibri"/>
          <w:b/>
          <w:bCs/>
          <w:sz w:val="24"/>
          <w:szCs w:val="24"/>
        </w:rPr>
      </w:pPr>
    </w:p>
    <w:p w14:paraId="42D58B6F" w14:textId="767BDB7F" w:rsidR="00611F3E" w:rsidRPr="00611F3E" w:rsidRDefault="00611F3E" w:rsidP="00611F3E">
      <w:pPr>
        <w:spacing w:line="240" w:lineRule="auto"/>
        <w:jc w:val="both"/>
        <w:rPr>
          <w:rFonts w:ascii="Calibri" w:hAnsi="Calibri" w:cs="Calibri"/>
          <w:b/>
          <w:sz w:val="24"/>
          <w:szCs w:val="24"/>
        </w:rPr>
      </w:pPr>
      <w:r w:rsidRPr="00611F3E">
        <w:rPr>
          <w:rFonts w:ascii="Calibri" w:hAnsi="Calibri" w:cs="Calibri"/>
          <w:b/>
          <w:bCs/>
          <w:sz w:val="24"/>
          <w:szCs w:val="24"/>
        </w:rPr>
        <w:t>Stage Two – Preoperational Stage</w:t>
      </w:r>
    </w:p>
    <w:p w14:paraId="1552F639" w14:textId="77777777" w:rsidR="00611F3E" w:rsidRPr="00611F3E" w:rsidRDefault="00611F3E" w:rsidP="00611F3E">
      <w:pPr>
        <w:spacing w:line="240" w:lineRule="auto"/>
        <w:jc w:val="both"/>
        <w:rPr>
          <w:rFonts w:ascii="Calibri" w:hAnsi="Calibri" w:cs="Calibri"/>
          <w:b/>
          <w:sz w:val="24"/>
          <w:szCs w:val="24"/>
        </w:rPr>
      </w:pPr>
      <w:r w:rsidRPr="00611F3E">
        <w:rPr>
          <w:rFonts w:ascii="Calibri" w:hAnsi="Calibri" w:cs="Calibri"/>
          <w:b/>
          <w:bCs/>
          <w:sz w:val="24"/>
          <w:szCs w:val="24"/>
        </w:rPr>
        <w:t>1 – 6 Years</w:t>
      </w:r>
    </w:p>
    <w:p w14:paraId="2ABC9477" w14:textId="77777777" w:rsidR="00611F3E" w:rsidRPr="00611F3E" w:rsidRDefault="00611F3E" w:rsidP="00611F3E">
      <w:pPr>
        <w:spacing w:line="240" w:lineRule="auto"/>
        <w:jc w:val="both"/>
        <w:rPr>
          <w:rFonts w:ascii="Calibri" w:hAnsi="Calibri" w:cs="Calibri"/>
          <w:sz w:val="24"/>
          <w:szCs w:val="24"/>
        </w:rPr>
      </w:pPr>
      <w:r w:rsidRPr="00611F3E">
        <w:rPr>
          <w:rFonts w:ascii="Calibri" w:hAnsi="Calibri" w:cs="Calibri"/>
          <w:sz w:val="24"/>
          <w:szCs w:val="24"/>
        </w:rPr>
        <w:t>The child is focussed on their own perspective and can be egocentric. Whilst children are getting better with language and thinking, they still tend to think about things in very concrete terms. During this stage, the child grasps the difference in gender and gender roles.</w:t>
      </w:r>
    </w:p>
    <w:p w14:paraId="03ED7E22" w14:textId="77777777" w:rsidR="00611F3E" w:rsidRDefault="00611F3E" w:rsidP="00611F3E">
      <w:pPr>
        <w:spacing w:line="240" w:lineRule="auto"/>
        <w:jc w:val="both"/>
        <w:rPr>
          <w:rFonts w:ascii="Calibri" w:hAnsi="Calibri" w:cs="Calibri"/>
          <w:b/>
          <w:bCs/>
          <w:sz w:val="24"/>
          <w:szCs w:val="24"/>
        </w:rPr>
      </w:pPr>
    </w:p>
    <w:p w14:paraId="1F987612" w14:textId="121D2A53" w:rsidR="00611F3E" w:rsidRPr="00611F3E" w:rsidRDefault="00611F3E" w:rsidP="00611F3E">
      <w:pPr>
        <w:spacing w:line="240" w:lineRule="auto"/>
        <w:jc w:val="both"/>
        <w:rPr>
          <w:rFonts w:ascii="Calibri" w:hAnsi="Calibri" w:cs="Calibri"/>
          <w:sz w:val="24"/>
          <w:szCs w:val="24"/>
        </w:rPr>
      </w:pPr>
      <w:r w:rsidRPr="00611F3E">
        <w:rPr>
          <w:rFonts w:ascii="Calibri" w:hAnsi="Calibri" w:cs="Calibri"/>
          <w:b/>
          <w:bCs/>
          <w:sz w:val="24"/>
          <w:szCs w:val="24"/>
        </w:rPr>
        <w:t>Stage Three – Concrete Operational Stage</w:t>
      </w:r>
    </w:p>
    <w:p w14:paraId="36F6460A" w14:textId="77777777" w:rsidR="00611F3E" w:rsidRPr="00611F3E" w:rsidRDefault="00611F3E" w:rsidP="00611F3E">
      <w:pPr>
        <w:jc w:val="both"/>
        <w:rPr>
          <w:rFonts w:ascii="Calibri" w:hAnsi="Calibri" w:cs="Calibri"/>
          <w:b/>
          <w:sz w:val="24"/>
          <w:szCs w:val="24"/>
        </w:rPr>
      </w:pPr>
      <w:r w:rsidRPr="00611F3E">
        <w:rPr>
          <w:rFonts w:ascii="Calibri" w:hAnsi="Calibri" w:cs="Calibri"/>
          <w:b/>
          <w:bCs/>
          <w:sz w:val="24"/>
          <w:szCs w:val="24"/>
        </w:rPr>
        <w:t>7 – 12 Years</w:t>
      </w:r>
    </w:p>
    <w:p w14:paraId="20E9BBA3" w14:textId="77777777" w:rsidR="00611F3E" w:rsidRPr="00611F3E" w:rsidRDefault="00611F3E" w:rsidP="00611F3E">
      <w:pPr>
        <w:spacing w:line="240" w:lineRule="auto"/>
        <w:jc w:val="both"/>
        <w:rPr>
          <w:rFonts w:ascii="Calibri" w:hAnsi="Calibri" w:cs="Calibri"/>
          <w:sz w:val="24"/>
          <w:szCs w:val="24"/>
        </w:rPr>
      </w:pPr>
      <w:r w:rsidRPr="00611F3E">
        <w:rPr>
          <w:rFonts w:ascii="Calibri" w:hAnsi="Calibri" w:cs="Calibri"/>
          <w:sz w:val="24"/>
          <w:szCs w:val="24"/>
        </w:rPr>
        <w:t>The child begins to develop a sense of logic and they begin to understand the concept of conservation; that the amount of liquid in a short, wide cup is equal to that in a tall, skinny glass, for example. The egocentrism of the previous stage begins to disappear as children become better at thinking about how other people might view a situation.</w:t>
      </w:r>
    </w:p>
    <w:p w14:paraId="03517789" w14:textId="77777777" w:rsidR="00611F3E" w:rsidRDefault="00611F3E" w:rsidP="00611F3E">
      <w:pPr>
        <w:spacing w:line="360" w:lineRule="auto"/>
        <w:jc w:val="both"/>
        <w:rPr>
          <w:rFonts w:ascii="Calibri" w:hAnsi="Calibri" w:cs="Calibri"/>
          <w:b/>
          <w:bCs/>
          <w:sz w:val="24"/>
          <w:szCs w:val="24"/>
        </w:rPr>
      </w:pPr>
    </w:p>
    <w:p w14:paraId="41D01310" w14:textId="490C98DF" w:rsidR="00611F3E" w:rsidRPr="00611F3E" w:rsidRDefault="00611F3E" w:rsidP="00611F3E">
      <w:pPr>
        <w:spacing w:line="360" w:lineRule="auto"/>
        <w:jc w:val="both"/>
        <w:rPr>
          <w:rFonts w:ascii="Calibri" w:hAnsi="Calibri" w:cs="Calibri"/>
          <w:b/>
          <w:sz w:val="24"/>
          <w:szCs w:val="24"/>
        </w:rPr>
      </w:pPr>
      <w:r w:rsidRPr="00611F3E">
        <w:rPr>
          <w:rFonts w:ascii="Calibri" w:hAnsi="Calibri" w:cs="Calibri"/>
          <w:b/>
          <w:bCs/>
          <w:sz w:val="24"/>
          <w:szCs w:val="24"/>
        </w:rPr>
        <w:t>Stage Four – Formal Operational Stage</w:t>
      </w:r>
    </w:p>
    <w:p w14:paraId="66782527" w14:textId="77777777" w:rsidR="00611F3E" w:rsidRPr="00611F3E" w:rsidRDefault="00611F3E" w:rsidP="00611F3E">
      <w:pPr>
        <w:spacing w:line="360" w:lineRule="auto"/>
        <w:jc w:val="both"/>
        <w:rPr>
          <w:rFonts w:ascii="Calibri" w:hAnsi="Calibri" w:cs="Calibri"/>
          <w:b/>
          <w:sz w:val="24"/>
          <w:szCs w:val="24"/>
        </w:rPr>
      </w:pPr>
      <w:r w:rsidRPr="00611F3E">
        <w:rPr>
          <w:rFonts w:ascii="Calibri" w:hAnsi="Calibri" w:cs="Calibri"/>
          <w:b/>
          <w:bCs/>
          <w:sz w:val="24"/>
          <w:szCs w:val="24"/>
        </w:rPr>
        <w:t>11 – 15 Years</w:t>
      </w:r>
    </w:p>
    <w:p w14:paraId="2A3628EE" w14:textId="77777777" w:rsidR="00611F3E" w:rsidRPr="00611F3E" w:rsidRDefault="00611F3E" w:rsidP="00611F3E">
      <w:pPr>
        <w:spacing w:line="276" w:lineRule="auto"/>
        <w:jc w:val="both"/>
        <w:rPr>
          <w:rFonts w:ascii="Calibri" w:hAnsi="Calibri" w:cs="Calibri"/>
          <w:sz w:val="24"/>
          <w:szCs w:val="24"/>
        </w:rPr>
      </w:pPr>
      <w:r w:rsidRPr="00611F3E">
        <w:rPr>
          <w:rFonts w:ascii="Calibri" w:hAnsi="Calibri" w:cs="Calibri"/>
          <w:sz w:val="24"/>
          <w:szCs w:val="24"/>
        </w:rPr>
        <w:t>Abstract thought emerges in this stage and the young person can test out theories or hypotheses. Teens begin to think more about moral, philosophical, ethical, social, and political issues. This stage continues into adulthood.</w:t>
      </w:r>
    </w:p>
    <w:p w14:paraId="31BE5DC8" w14:textId="77777777" w:rsidR="00611F3E" w:rsidRPr="00611F3E" w:rsidRDefault="00611F3E">
      <w:pPr>
        <w:rPr>
          <w:rFonts w:cstheme="minorHAnsi"/>
          <w:b/>
          <w:bCs/>
          <w:color w:val="2F5496" w:themeColor="accent5" w:themeShade="BF"/>
          <w:sz w:val="28"/>
          <w:szCs w:val="28"/>
        </w:rPr>
      </w:pPr>
    </w:p>
    <w:p w14:paraId="61D474C9" w14:textId="3BCE7165" w:rsidR="00611F3E" w:rsidRPr="00611F3E" w:rsidRDefault="00611F3E" w:rsidP="00611F3E">
      <w:pPr>
        <w:rPr>
          <w:rFonts w:cstheme="minorHAnsi"/>
          <w:b/>
          <w:bCs/>
          <w:color w:val="2F5496" w:themeColor="accent5" w:themeShade="BF"/>
          <w:sz w:val="28"/>
          <w:szCs w:val="28"/>
        </w:rPr>
      </w:pPr>
      <w:r w:rsidRPr="00611F3E">
        <w:rPr>
          <w:rFonts w:cstheme="minorHAnsi"/>
          <w:b/>
          <w:bCs/>
          <w:color w:val="2F5496" w:themeColor="accent5" w:themeShade="BF"/>
          <w:sz w:val="28"/>
          <w:szCs w:val="28"/>
        </w:rPr>
        <w:lastRenderedPageBreak/>
        <w:t>Erikson’s Stages of Development Theory</w:t>
      </w:r>
    </w:p>
    <w:p w14:paraId="4A626AA1" w14:textId="77777777" w:rsidR="00611F3E" w:rsidRPr="00FA5AF9" w:rsidRDefault="00611F3E" w:rsidP="00611F3E">
      <w:pPr>
        <w:spacing w:line="240" w:lineRule="auto"/>
        <w:jc w:val="both"/>
        <w:rPr>
          <w:rFonts w:ascii="Calibri" w:hAnsi="Calibri" w:cs="Calibri"/>
          <w:color w:val="262626" w:themeColor="text1" w:themeTint="D9"/>
          <w:sz w:val="24"/>
          <w:szCs w:val="24"/>
        </w:rPr>
      </w:pPr>
      <w:r w:rsidRPr="00FA5AF9">
        <w:rPr>
          <w:rFonts w:ascii="Calibri" w:hAnsi="Calibri" w:cs="Calibri"/>
          <w:color w:val="262626" w:themeColor="text1" w:themeTint="D9"/>
          <w:sz w:val="24"/>
          <w:szCs w:val="24"/>
        </w:rPr>
        <w:t>Erikson suggested that each of the eight stages was a struggle between two emotional opposites. According to the theory, successful completion of each stage results in a healthy personality and acquiring basic virtues. Failure to successfully complete a stage can result in a reduced ability to complete further stages and therefore a more unhealthy personality and sense of self.</w:t>
      </w:r>
    </w:p>
    <w:p w14:paraId="3CA1756F" w14:textId="77777777" w:rsidR="00611F3E" w:rsidRPr="00FA5AF9" w:rsidRDefault="00611F3E" w:rsidP="00611F3E">
      <w:pPr>
        <w:spacing w:line="240" w:lineRule="auto"/>
        <w:rPr>
          <w:rFonts w:ascii="Calibri" w:hAnsi="Calibri" w:cs="Calibri"/>
          <w:color w:val="262626" w:themeColor="text1" w:themeTint="D9"/>
          <w:sz w:val="12"/>
          <w:szCs w:val="12"/>
        </w:rPr>
      </w:pPr>
    </w:p>
    <w:p w14:paraId="4EC334D7" w14:textId="77777777" w:rsidR="00611F3E" w:rsidRDefault="00611F3E" w:rsidP="00611F3E">
      <w:pPr>
        <w:spacing w:line="240" w:lineRule="auto"/>
        <w:jc w:val="both"/>
        <w:rPr>
          <w:rFonts w:ascii="Calibri" w:hAnsi="Calibri" w:cs="Calibri"/>
          <w:b/>
          <w:sz w:val="24"/>
          <w:szCs w:val="24"/>
        </w:rPr>
      </w:pPr>
      <w:r w:rsidRPr="00611F3E">
        <w:rPr>
          <w:rFonts w:ascii="Calibri" w:hAnsi="Calibri" w:cs="Calibri"/>
          <w:b/>
          <w:sz w:val="24"/>
          <w:szCs w:val="24"/>
        </w:rPr>
        <w:t>Stage One: Trust – Mistrust</w:t>
      </w:r>
    </w:p>
    <w:p w14:paraId="19230017" w14:textId="31CEF9C4" w:rsidR="00611F3E" w:rsidRPr="00611F3E" w:rsidRDefault="00611F3E" w:rsidP="00611F3E">
      <w:pPr>
        <w:spacing w:line="240" w:lineRule="auto"/>
        <w:jc w:val="both"/>
        <w:rPr>
          <w:rFonts w:ascii="Calibri" w:hAnsi="Calibri" w:cs="Calibri"/>
          <w:b/>
          <w:sz w:val="24"/>
          <w:szCs w:val="24"/>
        </w:rPr>
      </w:pPr>
      <w:r w:rsidRPr="00611F3E">
        <w:rPr>
          <w:rFonts w:ascii="Calibri" w:hAnsi="Calibri" w:cs="Calibri"/>
          <w:b/>
          <w:sz w:val="24"/>
          <w:szCs w:val="24"/>
        </w:rPr>
        <w:t>0 – 1 Years</w:t>
      </w:r>
    </w:p>
    <w:p w14:paraId="6EC720E2" w14:textId="77777777" w:rsidR="00611F3E" w:rsidRPr="00611F3E" w:rsidRDefault="00611F3E" w:rsidP="00611F3E">
      <w:pPr>
        <w:spacing w:line="240" w:lineRule="auto"/>
        <w:jc w:val="both"/>
        <w:rPr>
          <w:rFonts w:ascii="Calibri" w:hAnsi="Calibri" w:cs="Calibri"/>
          <w:b/>
          <w:bCs/>
          <w:sz w:val="24"/>
          <w:szCs w:val="24"/>
        </w:rPr>
      </w:pPr>
      <w:r w:rsidRPr="00611F3E">
        <w:rPr>
          <w:rFonts w:ascii="Calibri" w:hAnsi="Calibri" w:cs="Calibri"/>
          <w:sz w:val="24"/>
          <w:szCs w:val="24"/>
        </w:rPr>
        <w:t xml:space="preserve">The child can trust if their needs are being met and they are cared for and they need emotional warmth and a sense of belonging from their caregiver. Rejection or poor care from their caregiver will result in the child being suspicious and even fearful of adults. The basic virtue gained from this stage is </w:t>
      </w:r>
      <w:r w:rsidRPr="00611F3E">
        <w:rPr>
          <w:rFonts w:ascii="Calibri" w:hAnsi="Calibri" w:cs="Calibri"/>
          <w:b/>
          <w:bCs/>
          <w:sz w:val="24"/>
          <w:szCs w:val="24"/>
        </w:rPr>
        <w:t>Hope.</w:t>
      </w:r>
    </w:p>
    <w:p w14:paraId="68457696" w14:textId="77777777" w:rsidR="00611F3E" w:rsidRPr="00611F3E" w:rsidRDefault="00611F3E" w:rsidP="00611F3E">
      <w:pPr>
        <w:spacing w:line="240" w:lineRule="auto"/>
        <w:jc w:val="both"/>
        <w:rPr>
          <w:rFonts w:ascii="Calibri" w:hAnsi="Calibri" w:cs="Calibri"/>
          <w:b/>
          <w:bCs/>
          <w:sz w:val="12"/>
          <w:szCs w:val="12"/>
        </w:rPr>
      </w:pPr>
    </w:p>
    <w:p w14:paraId="6E7C6A4E" w14:textId="488A5F29" w:rsidR="00611F3E" w:rsidRDefault="00611F3E" w:rsidP="00611F3E">
      <w:pPr>
        <w:spacing w:line="240" w:lineRule="auto"/>
        <w:jc w:val="both"/>
        <w:rPr>
          <w:rFonts w:ascii="Calibri" w:hAnsi="Calibri" w:cs="Calibri"/>
          <w:b/>
          <w:sz w:val="24"/>
          <w:szCs w:val="24"/>
        </w:rPr>
      </w:pPr>
      <w:r w:rsidRPr="00611F3E">
        <w:rPr>
          <w:rFonts w:ascii="Calibri" w:hAnsi="Calibri" w:cs="Calibri"/>
          <w:b/>
          <w:sz w:val="24"/>
          <w:szCs w:val="24"/>
        </w:rPr>
        <w:t xml:space="preserve">Stage Two: Autonomy </w:t>
      </w:r>
      <w:r>
        <w:rPr>
          <w:rFonts w:ascii="Calibri" w:hAnsi="Calibri" w:cs="Calibri"/>
          <w:b/>
          <w:sz w:val="24"/>
          <w:szCs w:val="24"/>
        </w:rPr>
        <w:t>–</w:t>
      </w:r>
      <w:r w:rsidRPr="00611F3E">
        <w:rPr>
          <w:rFonts w:ascii="Calibri" w:hAnsi="Calibri" w:cs="Calibri"/>
          <w:b/>
          <w:sz w:val="24"/>
          <w:szCs w:val="24"/>
        </w:rPr>
        <w:t xml:space="preserve"> Doubt</w:t>
      </w:r>
    </w:p>
    <w:p w14:paraId="4BE33554" w14:textId="7F719224" w:rsidR="00611F3E" w:rsidRPr="00611F3E" w:rsidRDefault="00611F3E" w:rsidP="00611F3E">
      <w:pPr>
        <w:spacing w:line="240" w:lineRule="auto"/>
        <w:jc w:val="both"/>
        <w:rPr>
          <w:rFonts w:ascii="Calibri" w:hAnsi="Calibri" w:cs="Calibri"/>
          <w:b/>
          <w:sz w:val="24"/>
          <w:szCs w:val="24"/>
        </w:rPr>
      </w:pPr>
      <w:r w:rsidRPr="00611F3E">
        <w:rPr>
          <w:rFonts w:ascii="Calibri" w:hAnsi="Calibri" w:cs="Calibri"/>
          <w:b/>
          <w:sz w:val="24"/>
          <w:szCs w:val="24"/>
        </w:rPr>
        <w:t>1 – 3 Years</w:t>
      </w:r>
    </w:p>
    <w:p w14:paraId="6681B360" w14:textId="77777777" w:rsidR="00611F3E" w:rsidRPr="00611F3E" w:rsidRDefault="00611F3E" w:rsidP="00611F3E">
      <w:pPr>
        <w:spacing w:line="240" w:lineRule="auto"/>
        <w:jc w:val="both"/>
        <w:rPr>
          <w:rFonts w:ascii="Calibri" w:hAnsi="Calibri" w:cs="Calibri"/>
          <w:b/>
          <w:bCs/>
          <w:sz w:val="24"/>
          <w:szCs w:val="24"/>
        </w:rPr>
      </w:pPr>
      <w:r w:rsidRPr="00611F3E">
        <w:rPr>
          <w:rFonts w:ascii="Calibri" w:hAnsi="Calibri" w:cs="Calibri"/>
          <w:sz w:val="24"/>
          <w:szCs w:val="24"/>
        </w:rPr>
        <w:t xml:space="preserve">The first opportunity for the child to develop skills and this should be encouraged to build their confidence. If the child is not supported, or is mocked and criticised then the child will doubt themselves. The basic virtue gained from this stage is </w:t>
      </w:r>
      <w:r w:rsidRPr="00611F3E">
        <w:rPr>
          <w:rFonts w:ascii="Calibri" w:hAnsi="Calibri" w:cs="Calibri"/>
          <w:b/>
          <w:bCs/>
          <w:sz w:val="24"/>
          <w:szCs w:val="24"/>
        </w:rPr>
        <w:t>Will.</w:t>
      </w:r>
    </w:p>
    <w:p w14:paraId="18CB5E3E" w14:textId="77777777" w:rsidR="00611F3E" w:rsidRPr="00611F3E" w:rsidRDefault="00611F3E" w:rsidP="00611F3E">
      <w:pPr>
        <w:spacing w:line="240" w:lineRule="auto"/>
        <w:jc w:val="both"/>
        <w:rPr>
          <w:rFonts w:ascii="Calibri" w:hAnsi="Calibri" w:cs="Calibri"/>
          <w:b/>
          <w:bCs/>
          <w:sz w:val="12"/>
          <w:szCs w:val="12"/>
        </w:rPr>
      </w:pPr>
    </w:p>
    <w:p w14:paraId="003BCB9E" w14:textId="77777777" w:rsidR="00611F3E" w:rsidRDefault="00611F3E" w:rsidP="00611F3E">
      <w:pPr>
        <w:spacing w:line="240" w:lineRule="auto"/>
        <w:jc w:val="both"/>
        <w:rPr>
          <w:rFonts w:ascii="Calibri" w:hAnsi="Calibri" w:cs="Calibri"/>
          <w:b/>
          <w:sz w:val="24"/>
          <w:szCs w:val="24"/>
        </w:rPr>
      </w:pPr>
      <w:r w:rsidRPr="00611F3E">
        <w:rPr>
          <w:rFonts w:ascii="Calibri" w:hAnsi="Calibri" w:cs="Calibri"/>
          <w:b/>
          <w:sz w:val="24"/>
          <w:szCs w:val="24"/>
        </w:rPr>
        <w:t>Stage Three: Initiative – Inadequacy</w:t>
      </w:r>
    </w:p>
    <w:p w14:paraId="4CEB275F" w14:textId="10FF208D" w:rsidR="00611F3E" w:rsidRPr="00611F3E" w:rsidRDefault="00611F3E" w:rsidP="00611F3E">
      <w:pPr>
        <w:spacing w:line="240" w:lineRule="auto"/>
        <w:jc w:val="both"/>
        <w:rPr>
          <w:rFonts w:ascii="Calibri" w:hAnsi="Calibri" w:cs="Calibri"/>
          <w:b/>
          <w:sz w:val="24"/>
          <w:szCs w:val="24"/>
        </w:rPr>
      </w:pPr>
      <w:r w:rsidRPr="00611F3E">
        <w:rPr>
          <w:rFonts w:ascii="Calibri" w:hAnsi="Calibri" w:cs="Calibri"/>
          <w:b/>
          <w:sz w:val="24"/>
          <w:szCs w:val="24"/>
        </w:rPr>
        <w:t>3 – 6 Years</w:t>
      </w:r>
    </w:p>
    <w:p w14:paraId="74523FD9" w14:textId="77777777" w:rsidR="00611F3E" w:rsidRPr="00611F3E" w:rsidRDefault="00611F3E" w:rsidP="00611F3E">
      <w:pPr>
        <w:spacing w:line="240" w:lineRule="auto"/>
        <w:jc w:val="both"/>
        <w:rPr>
          <w:rFonts w:ascii="Calibri" w:hAnsi="Calibri" w:cs="Calibri"/>
          <w:b/>
          <w:bCs/>
          <w:sz w:val="24"/>
          <w:szCs w:val="24"/>
        </w:rPr>
      </w:pPr>
      <w:r w:rsidRPr="00611F3E">
        <w:rPr>
          <w:rFonts w:ascii="Calibri" w:hAnsi="Calibri" w:cs="Calibri"/>
          <w:sz w:val="24"/>
          <w:szCs w:val="24"/>
        </w:rPr>
        <w:t xml:space="preserve">The child feels able to initiate actions, both physical and verbal. Children who are supported to initiate physical activities, i.e. bike riding or swimming, have their sense of initiative reinforced. To support their verbal/emotional initiative, the child needs to have their questions answered, and for conversations and play to be encouraged. If initiative is not encouraged, this can result in the child feeling inadequate. The basic virtue gained from this stage is </w:t>
      </w:r>
      <w:r w:rsidRPr="00611F3E">
        <w:rPr>
          <w:rFonts w:ascii="Calibri" w:hAnsi="Calibri" w:cs="Calibri"/>
          <w:b/>
          <w:bCs/>
          <w:sz w:val="24"/>
          <w:szCs w:val="24"/>
        </w:rPr>
        <w:t>Purpose.</w:t>
      </w:r>
    </w:p>
    <w:p w14:paraId="12686DF5" w14:textId="77777777" w:rsidR="00611F3E" w:rsidRPr="00611F3E" w:rsidRDefault="00611F3E" w:rsidP="00611F3E">
      <w:pPr>
        <w:spacing w:line="240" w:lineRule="auto"/>
        <w:jc w:val="both"/>
        <w:rPr>
          <w:rFonts w:ascii="Calibri" w:hAnsi="Calibri" w:cs="Calibri"/>
          <w:sz w:val="12"/>
          <w:szCs w:val="12"/>
        </w:rPr>
      </w:pPr>
    </w:p>
    <w:p w14:paraId="1146BB23" w14:textId="77777777" w:rsidR="00611F3E" w:rsidRDefault="00611F3E" w:rsidP="00611F3E">
      <w:pPr>
        <w:spacing w:line="240" w:lineRule="auto"/>
        <w:jc w:val="both"/>
        <w:rPr>
          <w:rFonts w:ascii="Calibri" w:hAnsi="Calibri" w:cs="Calibri"/>
          <w:b/>
          <w:sz w:val="24"/>
          <w:szCs w:val="24"/>
        </w:rPr>
      </w:pPr>
      <w:r w:rsidRPr="00611F3E">
        <w:rPr>
          <w:rFonts w:ascii="Calibri" w:hAnsi="Calibri" w:cs="Calibri"/>
          <w:b/>
          <w:sz w:val="24"/>
          <w:szCs w:val="24"/>
        </w:rPr>
        <w:t>Stage Four: Industry – Inferiority</w:t>
      </w:r>
    </w:p>
    <w:p w14:paraId="4B4F08E0" w14:textId="6185DC05" w:rsidR="00611F3E" w:rsidRPr="00611F3E" w:rsidRDefault="00611F3E" w:rsidP="00611F3E">
      <w:pPr>
        <w:spacing w:line="240" w:lineRule="auto"/>
        <w:jc w:val="both"/>
        <w:rPr>
          <w:rFonts w:ascii="Calibri" w:hAnsi="Calibri" w:cs="Calibri"/>
          <w:b/>
          <w:sz w:val="24"/>
          <w:szCs w:val="24"/>
        </w:rPr>
      </w:pPr>
      <w:r w:rsidRPr="00611F3E">
        <w:rPr>
          <w:rFonts w:ascii="Calibri" w:hAnsi="Calibri" w:cs="Calibri"/>
          <w:b/>
          <w:sz w:val="24"/>
          <w:szCs w:val="24"/>
        </w:rPr>
        <w:t xml:space="preserve"> 6 – 12 Years</w:t>
      </w:r>
    </w:p>
    <w:p w14:paraId="32144E0C" w14:textId="77777777" w:rsidR="00611F3E" w:rsidRPr="00611F3E" w:rsidRDefault="00611F3E" w:rsidP="00611F3E">
      <w:pPr>
        <w:spacing w:line="240" w:lineRule="auto"/>
        <w:jc w:val="both"/>
        <w:rPr>
          <w:rFonts w:ascii="Calibri" w:hAnsi="Calibri" w:cs="Calibri"/>
          <w:b/>
          <w:bCs/>
          <w:sz w:val="24"/>
          <w:szCs w:val="24"/>
        </w:rPr>
      </w:pPr>
      <w:r w:rsidRPr="00611F3E">
        <w:rPr>
          <w:rFonts w:ascii="Calibri" w:hAnsi="Calibri" w:cs="Calibri"/>
          <w:sz w:val="24"/>
          <w:szCs w:val="24"/>
        </w:rPr>
        <w:t xml:space="preserve">The child is interested in how things work, why things happen and how things are made. Children should be encouraged to do activities where they make things, i.e. baking and sewing and the end product should be praised. If the child’s creation is dismissed or criticised, then this can make the child feel inferior. This is the first stage where the child is aware of other children and their sense of industry or inferiority can be effected by their peers. The basic virtue gained from this stage is </w:t>
      </w:r>
      <w:r w:rsidRPr="00611F3E">
        <w:rPr>
          <w:rFonts w:ascii="Calibri" w:hAnsi="Calibri" w:cs="Calibri"/>
          <w:b/>
          <w:bCs/>
          <w:sz w:val="24"/>
          <w:szCs w:val="24"/>
        </w:rPr>
        <w:t>Competency.</w:t>
      </w:r>
    </w:p>
    <w:p w14:paraId="5002DF93" w14:textId="77777777" w:rsidR="00611F3E" w:rsidRPr="00611F3E" w:rsidRDefault="00611F3E" w:rsidP="00611F3E">
      <w:pPr>
        <w:spacing w:line="240" w:lineRule="auto"/>
        <w:jc w:val="both"/>
        <w:rPr>
          <w:rFonts w:ascii="Calibri" w:hAnsi="Calibri" w:cs="Calibri"/>
          <w:b/>
          <w:bCs/>
          <w:sz w:val="12"/>
          <w:szCs w:val="12"/>
        </w:rPr>
      </w:pPr>
    </w:p>
    <w:p w14:paraId="7EC7FEE3" w14:textId="77777777" w:rsidR="00611F3E" w:rsidRDefault="00611F3E" w:rsidP="00611F3E">
      <w:pPr>
        <w:spacing w:line="240" w:lineRule="auto"/>
        <w:jc w:val="both"/>
        <w:rPr>
          <w:rFonts w:ascii="Calibri" w:hAnsi="Calibri" w:cs="Calibri"/>
          <w:b/>
          <w:sz w:val="24"/>
          <w:szCs w:val="24"/>
        </w:rPr>
      </w:pPr>
      <w:r w:rsidRPr="00611F3E">
        <w:rPr>
          <w:rFonts w:ascii="Calibri" w:hAnsi="Calibri" w:cs="Calibri"/>
          <w:b/>
          <w:sz w:val="24"/>
          <w:szCs w:val="24"/>
        </w:rPr>
        <w:t>Stage Five: Identity – Role Confusion</w:t>
      </w:r>
    </w:p>
    <w:p w14:paraId="1947F39B" w14:textId="598A4B91" w:rsidR="00611F3E" w:rsidRPr="00611F3E" w:rsidRDefault="00611F3E" w:rsidP="00611F3E">
      <w:pPr>
        <w:spacing w:line="240" w:lineRule="auto"/>
        <w:jc w:val="both"/>
        <w:rPr>
          <w:rFonts w:ascii="Calibri" w:hAnsi="Calibri" w:cs="Calibri"/>
          <w:b/>
          <w:sz w:val="24"/>
          <w:szCs w:val="24"/>
        </w:rPr>
      </w:pPr>
      <w:r w:rsidRPr="00611F3E">
        <w:rPr>
          <w:rFonts w:ascii="Calibri" w:hAnsi="Calibri" w:cs="Calibri"/>
          <w:b/>
          <w:sz w:val="24"/>
          <w:szCs w:val="24"/>
        </w:rPr>
        <w:t>12 – 18 Years</w:t>
      </w:r>
    </w:p>
    <w:p w14:paraId="785935AE" w14:textId="77777777" w:rsidR="00611F3E" w:rsidRPr="00611F3E" w:rsidRDefault="00611F3E" w:rsidP="00611F3E">
      <w:pPr>
        <w:spacing w:line="240" w:lineRule="auto"/>
        <w:jc w:val="both"/>
        <w:rPr>
          <w:rFonts w:ascii="Calibri" w:hAnsi="Calibri" w:cs="Calibri"/>
          <w:sz w:val="24"/>
          <w:szCs w:val="24"/>
        </w:rPr>
      </w:pPr>
      <w:r w:rsidRPr="00611F3E">
        <w:rPr>
          <w:rFonts w:ascii="Calibri" w:hAnsi="Calibri" w:cs="Calibri"/>
          <w:sz w:val="24"/>
          <w:szCs w:val="24"/>
        </w:rPr>
        <w:t xml:space="preserve">The child is increasingly aware of the importance of what others think of them. They are becoming more independent, and begin to look at the future in terms of career, relationships, families, housing, etc. If the child has had positive experiences of the other stages, this should result in them developing a positive identity. If the child has not had a good experience, this could result in the adolescent experiencing role confusion and having an ‘identity crisis’. The basic virtue gained from this stage is </w:t>
      </w:r>
      <w:r w:rsidRPr="00611F3E">
        <w:rPr>
          <w:rFonts w:ascii="Calibri" w:hAnsi="Calibri" w:cs="Calibri"/>
          <w:b/>
          <w:bCs/>
          <w:sz w:val="24"/>
          <w:szCs w:val="24"/>
        </w:rPr>
        <w:t>Fidelity.</w:t>
      </w:r>
    </w:p>
    <w:p w14:paraId="142E37B6" w14:textId="2981D251" w:rsidR="00617A6F" w:rsidRPr="00611F3E" w:rsidRDefault="00216153">
      <w:pPr>
        <w:rPr>
          <w:rFonts w:cstheme="minorHAnsi"/>
          <w:b/>
          <w:bCs/>
          <w:color w:val="2E74B5" w:themeColor="accent1" w:themeShade="BF"/>
          <w:sz w:val="28"/>
          <w:szCs w:val="28"/>
        </w:rPr>
      </w:pPr>
      <w:r w:rsidRPr="00611F3E">
        <w:rPr>
          <w:rFonts w:ascii="Arial Rounded MT Bold" w:hAnsi="Arial Rounded MT Bold"/>
          <w:b/>
          <w:bCs/>
          <w:noProof/>
          <w:color w:val="2F5496" w:themeColor="accent5" w:themeShade="BF"/>
          <w:sz w:val="36"/>
          <w:szCs w:val="36"/>
          <w:lang w:eastAsia="en-GB"/>
        </w:rPr>
        <w:lastRenderedPageBreak/>
        <mc:AlternateContent>
          <mc:Choice Requires="wps">
            <w:drawing>
              <wp:anchor distT="45720" distB="45720" distL="114300" distR="114300" simplePos="0" relativeHeight="251942912" behindDoc="1" locked="0" layoutInCell="1" allowOverlap="1" wp14:anchorId="02010777" wp14:editId="252F7A17">
                <wp:simplePos x="0" y="0"/>
                <wp:positionH relativeFrom="margin">
                  <wp:align>left</wp:align>
                </wp:positionH>
                <wp:positionV relativeFrom="paragraph">
                  <wp:posOffset>16510</wp:posOffset>
                </wp:positionV>
                <wp:extent cx="6686550" cy="7496175"/>
                <wp:effectExtent l="0" t="0" r="0" b="9525"/>
                <wp:wrapNone/>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7496175"/>
                        </a:xfrm>
                        <a:prstGeom prst="rect">
                          <a:avLst/>
                        </a:prstGeom>
                        <a:solidFill>
                          <a:srgbClr val="FFFFFF"/>
                        </a:solidFill>
                        <a:ln w="9525">
                          <a:noFill/>
                          <a:miter lim="800000"/>
                          <a:headEnd/>
                          <a:tailEnd/>
                        </a:ln>
                      </wps:spPr>
                      <wps:txbx>
                        <w:txbxContent>
                          <w:p w14:paraId="54CA1ED7" w14:textId="77777777" w:rsidR="002B6AB3" w:rsidRPr="00FA5AF9" w:rsidRDefault="002B6AB3" w:rsidP="0004410E">
                            <w:pPr>
                              <w:spacing w:line="240" w:lineRule="auto"/>
                              <w:rPr>
                                <w:color w:val="262626" w:themeColor="text1" w:themeTint="D9"/>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10777" id="_x0000_s1044" type="#_x0000_t202" style="position:absolute;margin-left:0;margin-top:1.3pt;width:526.5pt;height:590.25pt;z-index:-251373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" stroked="f">
                <v:textbox>
                  <w:txbxContent>
                    <w:p w14:paraId="54CA1ED7" w14:textId="77777777" w:rsidR="002B6AB3" w:rsidRPr="00FA5AF9" w:rsidRDefault="002B6AB3" w:rsidP="0004410E">
                      <w:pPr>
                        <w:spacing w:line="240" w:lineRule="auto"/>
                        <w:rPr>
                          <w:color w:val="262626" w:themeColor="text1" w:themeTint="D9"/>
                          <w:sz w:val="24"/>
                          <w:szCs w:val="24"/>
                        </w:rPr>
                      </w:pPr>
                    </w:p>
                  </w:txbxContent>
                </v:textbox>
                <w10:wrap anchorx="margin"/>
              </v:shape>
            </w:pict>
          </mc:Fallback>
        </mc:AlternateContent>
      </w:r>
      <w:r w:rsidR="00617A6F" w:rsidRPr="00611F3E">
        <w:rPr>
          <w:rFonts w:cstheme="minorHAnsi"/>
          <w:b/>
          <w:bCs/>
          <w:color w:val="2F5496" w:themeColor="accent5" w:themeShade="BF"/>
          <w:sz w:val="28"/>
          <w:szCs w:val="28"/>
        </w:rPr>
        <w:t>What are Some Other Theories of Child Development that I Should be Aware of?</w:t>
      </w:r>
    </w:p>
    <w:p w14:paraId="4C1BFD95" w14:textId="1270A0BC" w:rsidR="00617A6F" w:rsidRDefault="00B10BD5">
      <w:pPr>
        <w:rPr>
          <w:rFonts w:cstheme="minorHAnsi"/>
          <w:color w:val="2E74B5" w:themeColor="accent1" w:themeShade="BF"/>
          <w:sz w:val="28"/>
          <w:szCs w:val="28"/>
        </w:rPr>
      </w:pPr>
      <w:r w:rsidRPr="00965E01">
        <w:rPr>
          <w:rFonts w:ascii="Calibri" w:hAnsi="Calibri" w:cs="Calibri"/>
          <w:b/>
          <w:noProof/>
          <w:sz w:val="28"/>
          <w:lang w:eastAsia="en-GB"/>
        </w:rPr>
        <mc:AlternateContent>
          <mc:Choice Requires="wps">
            <w:drawing>
              <wp:anchor distT="0" distB="0" distL="114300" distR="114300" simplePos="0" relativeHeight="251950080" behindDoc="0" locked="0" layoutInCell="1" allowOverlap="1" wp14:anchorId="476A5376" wp14:editId="5510B82C">
                <wp:simplePos x="0" y="0"/>
                <wp:positionH relativeFrom="margin">
                  <wp:align>center</wp:align>
                </wp:positionH>
                <wp:positionV relativeFrom="paragraph">
                  <wp:posOffset>83185</wp:posOffset>
                </wp:positionV>
                <wp:extent cx="6356985" cy="552450"/>
                <wp:effectExtent l="0" t="0" r="0" b="0"/>
                <wp:wrapNone/>
                <wp:docPr id="2060" name="TextBox 4"/>
                <wp:cNvGraphicFramePr/>
                <a:graphic xmlns:a="http://schemas.openxmlformats.org/drawingml/2006/main">
                  <a:graphicData uri="http://schemas.microsoft.com/office/word/2010/wordprocessingShape">
                    <wps:wsp>
                      <wps:cNvSpPr txBox="1"/>
                      <wps:spPr>
                        <a:xfrm>
                          <a:off x="0" y="0"/>
                          <a:ext cx="6356985" cy="552450"/>
                        </a:xfrm>
                        <a:prstGeom prst="rect">
                          <a:avLst/>
                        </a:prstGeom>
                        <a:noFill/>
                      </wps:spPr>
                      <wps:txbx>
                        <w:txbxContent>
                          <w:p w14:paraId="2563B89B" w14:textId="77777777" w:rsidR="002B6AB3" w:rsidRPr="00617A6F" w:rsidRDefault="002B6AB3" w:rsidP="00617A6F">
                            <w:pPr>
                              <w:pStyle w:val="NormalWeb"/>
                              <w:spacing w:before="0" w:beforeAutospacing="0" w:after="0" w:afterAutospacing="0"/>
                              <w:jc w:val="center"/>
                            </w:pPr>
                            <w:r w:rsidRPr="00617A6F">
                              <w:rPr>
                                <w:rFonts w:ascii="Calibri" w:hAnsi="Calibri" w:cs="Calibri"/>
                                <w:b/>
                                <w:bCs/>
                                <w:color w:val="000000" w:themeColor="text1"/>
                                <w:kern w:val="24"/>
                              </w:rPr>
                              <w:t xml:space="preserve">Psychosexual Development Theory </w:t>
                            </w:r>
                            <w:r w:rsidRPr="00617A6F">
                              <w:rPr>
                                <w:rFonts w:ascii="Calibri" w:hAnsi="Calibri" w:cs="Calibri"/>
                                <w:color w:val="000000" w:themeColor="text1"/>
                                <w:kern w:val="24"/>
                              </w:rPr>
                              <w:t xml:space="preserve">– Freud - Childhood experiences and unconscious desires influence behaviour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6A5376" id="TextBox 4" o:spid="_x0000_s1045" type="#_x0000_t202" style="position:absolute;margin-left:0;margin-top:6.55pt;width:500.55pt;height:43.5pt;z-index:251950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" filled="f" stroked="f">
                <v:textbox>
                  <w:txbxContent>
                    <w:p w14:paraId="2563B89B" w14:textId="77777777" w:rsidR="002B6AB3" w:rsidRPr="00617A6F" w:rsidRDefault="002B6AB3" w:rsidP="00617A6F">
                      <w:pPr>
                        <w:pStyle w:val="NormalWeb"/>
                        <w:spacing w:before="0" w:beforeAutospacing="0" w:after="0" w:afterAutospacing="0"/>
                        <w:jc w:val="center"/>
                      </w:pPr>
                      <w:r w:rsidRPr="00617A6F">
                        <w:rPr>
                          <w:rFonts w:ascii="Calibri" w:hAnsi="Calibri" w:cs="Calibri"/>
                          <w:b/>
                          <w:bCs/>
                          <w:color w:val="000000" w:themeColor="text1"/>
                          <w:kern w:val="24"/>
                        </w:rPr>
                        <w:t xml:space="preserve">Psychosexual Development Theory </w:t>
                      </w:r>
                      <w:r w:rsidRPr="00617A6F">
                        <w:rPr>
                          <w:rFonts w:ascii="Calibri" w:hAnsi="Calibri" w:cs="Calibri"/>
                          <w:color w:val="000000" w:themeColor="text1"/>
                          <w:kern w:val="24"/>
                        </w:rPr>
                        <w:t xml:space="preserve">– Freud - Childhood experiences and unconscious desires influence behaviour </w:t>
                      </w:r>
                    </w:p>
                  </w:txbxContent>
                </v:textbox>
                <w10:wrap anchorx="margin"/>
              </v:shape>
            </w:pict>
          </mc:Fallback>
        </mc:AlternateContent>
      </w:r>
      <w:r>
        <w:rPr>
          <w:rFonts w:ascii="Calibri" w:hAnsi="Calibri" w:cs="Calibri"/>
          <w:b/>
          <w:noProof/>
          <w:sz w:val="28"/>
          <w:lang w:eastAsia="en-GB"/>
        </w:rPr>
        <mc:AlternateContent>
          <mc:Choice Requires="wpg">
            <w:drawing>
              <wp:anchor distT="0" distB="0" distL="114300" distR="114300" simplePos="0" relativeHeight="251948032" behindDoc="1" locked="0" layoutInCell="1" allowOverlap="1" wp14:anchorId="7D7655CF" wp14:editId="3FC6E0A2">
                <wp:simplePos x="0" y="0"/>
                <wp:positionH relativeFrom="margin">
                  <wp:align>center</wp:align>
                </wp:positionH>
                <wp:positionV relativeFrom="paragraph">
                  <wp:posOffset>7620</wp:posOffset>
                </wp:positionV>
                <wp:extent cx="6356985" cy="3181350"/>
                <wp:effectExtent l="0" t="0" r="5715" b="0"/>
                <wp:wrapNone/>
                <wp:docPr id="2055" name="Group 2055"/>
                <wp:cNvGraphicFramePr/>
                <a:graphic xmlns:a="http://schemas.openxmlformats.org/drawingml/2006/main">
                  <a:graphicData uri="http://schemas.microsoft.com/office/word/2010/wordprocessingGroup">
                    <wpg:wgp>
                      <wpg:cNvGrpSpPr/>
                      <wpg:grpSpPr>
                        <a:xfrm>
                          <a:off x="0" y="0"/>
                          <a:ext cx="6356985" cy="3181350"/>
                          <a:chOff x="0" y="0"/>
                          <a:chExt cx="6356985" cy="3181350"/>
                        </a:xfrm>
                      </wpg:grpSpPr>
                      <wps:wsp>
                        <wps:cNvPr id="2056" name="Rounded Rectangle 3"/>
                        <wps:cNvSpPr/>
                        <wps:spPr>
                          <a:xfrm>
                            <a:off x="0" y="0"/>
                            <a:ext cx="6356985" cy="683895"/>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7" name="Rounded Rectangle 3"/>
                        <wps:cNvSpPr/>
                        <wps:spPr>
                          <a:xfrm>
                            <a:off x="0" y="800100"/>
                            <a:ext cx="6356985" cy="704850"/>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8" name="Rounded Rectangle 3"/>
                        <wps:cNvSpPr/>
                        <wps:spPr>
                          <a:xfrm>
                            <a:off x="0" y="2476500"/>
                            <a:ext cx="6356985" cy="704850"/>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9" name="Rounded Rectangle 3"/>
                        <wps:cNvSpPr/>
                        <wps:spPr>
                          <a:xfrm>
                            <a:off x="0" y="1628775"/>
                            <a:ext cx="6356985" cy="704850"/>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03D1FD6" id="Group 2055" o:spid="_x0000_s1026" style="position:absolute;margin-left:0;margin-top:.6pt;width:500.55pt;height:250.5pt;z-index:-251368448;mso-position-horizontal:center;mso-position-horizontal-relative:margin" coordsize="63569,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">
                <v:roundrect id="Rounded Rectangle 3" o:spid="_x0000_s1027" style="position:absolute;width:63569;height:6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" fillcolor="#9cc2e5 [1940]" stroked="f" strokeweight="1pt">
                  <v:stroke joinstyle="miter"/>
                </v:roundrect>
                <v:roundrect id="Rounded Rectangle 3" o:spid="_x0000_s1028" style="position:absolute;top:8001;width:63569;height:7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" fillcolor="#9cc2e5 [1940]" stroked="f" strokeweight="1pt">
                  <v:stroke joinstyle="miter"/>
                </v:roundrect>
                <v:roundrect id="Rounded Rectangle 3" o:spid="_x0000_s1029" style="position:absolute;top:24765;width:63569;height:7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" fillcolor="#9cc2e5 [1940]" stroked="f" strokeweight="1pt">
                  <v:stroke joinstyle="miter"/>
                </v:roundrect>
                <v:roundrect id="Rounded Rectangle 3" o:spid="_x0000_s1030" style="position:absolute;top:16287;width:63569;height:7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" fillcolor="#9cc2e5 [1940]" stroked="f" strokeweight="1pt">
                  <v:stroke joinstyle="miter"/>
                </v:roundrect>
                <w10:wrap anchorx="margin"/>
              </v:group>
            </w:pict>
          </mc:Fallback>
        </mc:AlternateContent>
      </w:r>
    </w:p>
    <w:p w14:paraId="68DC2D5F" w14:textId="77777777" w:rsidR="00617A6F" w:rsidRDefault="00617A6F">
      <w:pPr>
        <w:rPr>
          <w:rFonts w:cstheme="minorHAnsi"/>
          <w:color w:val="2E74B5" w:themeColor="accent1" w:themeShade="BF"/>
          <w:sz w:val="28"/>
          <w:szCs w:val="28"/>
        </w:rPr>
      </w:pPr>
    </w:p>
    <w:p w14:paraId="61C57318" w14:textId="77777777" w:rsidR="00617A6F" w:rsidRDefault="00B10BD5">
      <w:pPr>
        <w:rPr>
          <w:rFonts w:cstheme="minorHAnsi"/>
          <w:color w:val="2E74B5" w:themeColor="accent1" w:themeShade="BF"/>
          <w:sz w:val="28"/>
          <w:szCs w:val="28"/>
        </w:rPr>
      </w:pPr>
      <w:r w:rsidRPr="005F615E">
        <w:rPr>
          <w:rFonts w:ascii="Calibri" w:hAnsi="Calibri" w:cs="Calibri"/>
          <w:b/>
          <w:noProof/>
          <w:sz w:val="28"/>
          <w:lang w:eastAsia="en-GB"/>
        </w:rPr>
        <mc:AlternateContent>
          <mc:Choice Requires="wps">
            <w:drawing>
              <wp:anchor distT="0" distB="0" distL="114300" distR="114300" simplePos="0" relativeHeight="251952128" behindDoc="0" locked="0" layoutInCell="1" allowOverlap="1" wp14:anchorId="4BA47933" wp14:editId="7FCA64E7">
                <wp:simplePos x="0" y="0"/>
                <wp:positionH relativeFrom="margin">
                  <wp:align>center</wp:align>
                </wp:positionH>
                <wp:positionV relativeFrom="paragraph">
                  <wp:posOffset>183515</wp:posOffset>
                </wp:positionV>
                <wp:extent cx="6238875" cy="590550"/>
                <wp:effectExtent l="0" t="0" r="0" b="0"/>
                <wp:wrapNone/>
                <wp:docPr id="2061" name="TextBox 2"/>
                <wp:cNvGraphicFramePr/>
                <a:graphic xmlns:a="http://schemas.openxmlformats.org/drawingml/2006/main">
                  <a:graphicData uri="http://schemas.microsoft.com/office/word/2010/wordprocessingShape">
                    <wps:wsp>
                      <wps:cNvSpPr txBox="1"/>
                      <wps:spPr>
                        <a:xfrm>
                          <a:off x="0" y="0"/>
                          <a:ext cx="6238875" cy="590550"/>
                        </a:xfrm>
                        <a:prstGeom prst="rect">
                          <a:avLst/>
                        </a:prstGeom>
                        <a:noFill/>
                      </wps:spPr>
                      <wps:txbx>
                        <w:txbxContent>
                          <w:p w14:paraId="104FAD43" w14:textId="77777777" w:rsidR="002B6AB3" w:rsidRPr="00617A6F" w:rsidRDefault="002B6AB3" w:rsidP="000C0223">
                            <w:pPr>
                              <w:pStyle w:val="NormalWeb"/>
                              <w:spacing w:before="0" w:beforeAutospacing="0" w:after="0" w:afterAutospacing="0"/>
                              <w:jc w:val="center"/>
                            </w:pPr>
                            <w:r w:rsidRPr="00617A6F">
                              <w:rPr>
                                <w:rFonts w:asciiTheme="minorHAnsi" w:hAnsi="Calibri" w:cstheme="minorBidi"/>
                                <w:b/>
                                <w:bCs/>
                                <w:color w:val="000000" w:themeColor="text1"/>
                                <w:kern w:val="24"/>
                              </w:rPr>
                              <w:t xml:space="preserve">Behavioural Theories </w:t>
                            </w:r>
                            <w:r w:rsidRPr="00617A6F">
                              <w:rPr>
                                <w:rFonts w:asciiTheme="minorHAnsi" w:hAnsi="Calibri" w:cstheme="minorBidi"/>
                                <w:color w:val="000000" w:themeColor="text1"/>
                                <w:kern w:val="24"/>
                              </w:rPr>
                              <w:t>– Pavlov and Skinner – Classical and Operant Conditioning – Children learn from receiving rewards, punishment, stimuli and reinforcement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A47933" id="TextBox 2" o:spid="_x0000_s1046" type="#_x0000_t202" style="position:absolute;margin-left:0;margin-top:14.45pt;width:491.25pt;height:46.5pt;z-index:25195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" filled="f" stroked="f">
                <v:textbox>
                  <w:txbxContent>
                    <w:p w14:paraId="104FAD43" w14:textId="77777777" w:rsidR="002B6AB3" w:rsidRPr="00617A6F" w:rsidRDefault="002B6AB3" w:rsidP="000C0223">
                      <w:pPr>
                        <w:pStyle w:val="NormalWeb"/>
                        <w:spacing w:before="0" w:beforeAutospacing="0" w:after="0" w:afterAutospacing="0"/>
                        <w:jc w:val="center"/>
                      </w:pPr>
                      <w:r w:rsidRPr="00617A6F">
                        <w:rPr>
                          <w:rFonts w:asciiTheme="minorHAnsi" w:hAnsi="Calibri" w:cstheme="minorBidi"/>
                          <w:b/>
                          <w:bCs/>
                          <w:color w:val="000000" w:themeColor="text1"/>
                          <w:kern w:val="24"/>
                        </w:rPr>
                        <w:t xml:space="preserve">Behavioural Theories </w:t>
                      </w:r>
                      <w:r w:rsidRPr="00617A6F">
                        <w:rPr>
                          <w:rFonts w:asciiTheme="minorHAnsi" w:hAnsi="Calibri" w:cstheme="minorBidi"/>
                          <w:color w:val="000000" w:themeColor="text1"/>
                          <w:kern w:val="24"/>
                        </w:rPr>
                        <w:t>– Pavlov and Skinner – Classical and Operant Conditioning – Children learn from receiving rewards, punishment, stimuli and reinforcement</w:t>
                      </w:r>
                    </w:p>
                  </w:txbxContent>
                </v:textbox>
                <w10:wrap anchorx="margin"/>
              </v:shape>
            </w:pict>
          </mc:Fallback>
        </mc:AlternateContent>
      </w:r>
    </w:p>
    <w:p w14:paraId="6EDD5AE6" w14:textId="77777777" w:rsidR="00617A6F" w:rsidRDefault="00617A6F">
      <w:pPr>
        <w:rPr>
          <w:rFonts w:cstheme="minorHAnsi"/>
          <w:color w:val="2E74B5" w:themeColor="accent1" w:themeShade="BF"/>
          <w:sz w:val="28"/>
          <w:szCs w:val="28"/>
        </w:rPr>
      </w:pPr>
    </w:p>
    <w:p w14:paraId="3CF51B12" w14:textId="77777777" w:rsidR="00617A6F" w:rsidRDefault="000C0223">
      <w:pPr>
        <w:rPr>
          <w:rFonts w:cstheme="minorHAnsi"/>
          <w:color w:val="2E74B5" w:themeColor="accent1" w:themeShade="BF"/>
          <w:sz w:val="28"/>
          <w:szCs w:val="28"/>
        </w:rPr>
      </w:pPr>
      <w:r w:rsidRPr="005F615E">
        <w:rPr>
          <w:rFonts w:ascii="Calibri" w:hAnsi="Calibri" w:cs="Calibri"/>
          <w:b/>
          <w:noProof/>
          <w:sz w:val="28"/>
          <w:lang w:eastAsia="en-GB"/>
        </w:rPr>
        <mc:AlternateContent>
          <mc:Choice Requires="wps">
            <w:drawing>
              <wp:anchor distT="45720" distB="45720" distL="114300" distR="114300" simplePos="0" relativeHeight="251954176" behindDoc="0" locked="0" layoutInCell="1" allowOverlap="1" wp14:anchorId="128DE7C9" wp14:editId="6901B2DA">
                <wp:simplePos x="0" y="0"/>
                <wp:positionH relativeFrom="margin">
                  <wp:posOffset>200025</wp:posOffset>
                </wp:positionH>
                <wp:positionV relativeFrom="paragraph">
                  <wp:posOffset>368935</wp:posOffset>
                </wp:positionV>
                <wp:extent cx="6210300" cy="533400"/>
                <wp:effectExtent l="0" t="0" r="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533400"/>
                        </a:xfrm>
                        <a:prstGeom prst="rect">
                          <a:avLst/>
                        </a:prstGeom>
                        <a:solidFill>
                          <a:schemeClr val="accent1">
                            <a:lumMod val="60000"/>
                            <a:lumOff val="40000"/>
                          </a:schemeClr>
                        </a:solidFill>
                        <a:ln w="9525">
                          <a:noFill/>
                          <a:miter lim="800000"/>
                          <a:headEnd/>
                          <a:tailEnd/>
                        </a:ln>
                      </wps:spPr>
                      <wps:txbx>
                        <w:txbxContent>
                          <w:p w14:paraId="06DBA091" w14:textId="77777777" w:rsidR="002B6AB3" w:rsidRPr="000C0223" w:rsidRDefault="002B6AB3" w:rsidP="000C0223">
                            <w:pPr>
                              <w:jc w:val="center"/>
                              <w:rPr>
                                <w:sz w:val="24"/>
                                <w:szCs w:val="24"/>
                              </w:rPr>
                            </w:pPr>
                            <w:r w:rsidRPr="000C0223">
                              <w:rPr>
                                <w:b/>
                                <w:bCs/>
                                <w:sz w:val="24"/>
                                <w:szCs w:val="24"/>
                              </w:rPr>
                              <w:t xml:space="preserve">Social Learning Theory </w:t>
                            </w:r>
                            <w:r w:rsidRPr="000C0223">
                              <w:rPr>
                                <w:sz w:val="24"/>
                                <w:szCs w:val="24"/>
                              </w:rPr>
                              <w:t>- Bandura – Child learn by imitating the behaviour of other children and adults</w:t>
                            </w:r>
                          </w:p>
                          <w:p w14:paraId="32AB9319" w14:textId="77777777" w:rsidR="002B6AB3" w:rsidRPr="000C0223" w:rsidRDefault="002B6AB3" w:rsidP="000C0223">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DE7C9" id="_x0000_s1047" type="#_x0000_t202" style="position:absolute;margin-left:15.75pt;margin-top:29.05pt;width:489pt;height:42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" fillcolor="#9cc2e5 [1940]" stroked="f">
                <v:textbox>
                  <w:txbxContent>
                    <w:p w14:paraId="06DBA091" w14:textId="77777777" w:rsidR="002B6AB3" w:rsidRPr="000C0223" w:rsidRDefault="002B6AB3" w:rsidP="000C0223">
                      <w:pPr>
                        <w:jc w:val="center"/>
                        <w:rPr>
                          <w:sz w:val="24"/>
                          <w:szCs w:val="24"/>
                        </w:rPr>
                      </w:pPr>
                      <w:r w:rsidRPr="000C0223">
                        <w:rPr>
                          <w:b/>
                          <w:bCs/>
                          <w:sz w:val="24"/>
                          <w:szCs w:val="24"/>
                        </w:rPr>
                        <w:t xml:space="preserve">Social Learning Theory </w:t>
                      </w:r>
                      <w:r w:rsidRPr="000C0223">
                        <w:rPr>
                          <w:sz w:val="24"/>
                          <w:szCs w:val="24"/>
                        </w:rPr>
                        <w:t>- Bandura – Child learn by imitating the behaviour of other children and adults</w:t>
                      </w:r>
                    </w:p>
                    <w:p w14:paraId="32AB9319" w14:textId="77777777" w:rsidR="002B6AB3" w:rsidRPr="000C0223" w:rsidRDefault="002B6AB3" w:rsidP="000C0223">
                      <w:pPr>
                        <w:jc w:val="center"/>
                        <w:rPr>
                          <w:sz w:val="24"/>
                          <w:szCs w:val="24"/>
                        </w:rPr>
                      </w:pPr>
                    </w:p>
                  </w:txbxContent>
                </v:textbox>
                <w10:wrap type="square" anchorx="margin"/>
              </v:shape>
            </w:pict>
          </mc:Fallback>
        </mc:AlternateContent>
      </w:r>
    </w:p>
    <w:p w14:paraId="221C6293" w14:textId="77777777" w:rsidR="00617A6F" w:rsidRDefault="00B10BD5">
      <w:pPr>
        <w:rPr>
          <w:rFonts w:cstheme="minorHAnsi"/>
          <w:color w:val="2E74B5" w:themeColor="accent1" w:themeShade="BF"/>
          <w:sz w:val="28"/>
          <w:szCs w:val="28"/>
        </w:rPr>
      </w:pPr>
      <w:r w:rsidRPr="005F615E">
        <w:rPr>
          <w:rFonts w:ascii="Calibri" w:hAnsi="Calibri" w:cs="Calibri"/>
          <w:b/>
          <w:noProof/>
          <w:sz w:val="28"/>
          <w:lang w:eastAsia="en-GB"/>
        </w:rPr>
        <mc:AlternateContent>
          <mc:Choice Requires="wps">
            <w:drawing>
              <wp:anchor distT="0" distB="0" distL="114300" distR="114300" simplePos="0" relativeHeight="251956224" behindDoc="0" locked="0" layoutInCell="1" allowOverlap="1" wp14:anchorId="0137552D" wp14:editId="42CB5C1D">
                <wp:simplePos x="0" y="0"/>
                <wp:positionH relativeFrom="margin">
                  <wp:align>center</wp:align>
                </wp:positionH>
                <wp:positionV relativeFrom="paragraph">
                  <wp:posOffset>890270</wp:posOffset>
                </wp:positionV>
                <wp:extent cx="6276975" cy="533400"/>
                <wp:effectExtent l="0" t="0" r="0" b="0"/>
                <wp:wrapNone/>
                <wp:docPr id="2063" name="TextBox 4"/>
                <wp:cNvGraphicFramePr/>
                <a:graphic xmlns:a="http://schemas.openxmlformats.org/drawingml/2006/main">
                  <a:graphicData uri="http://schemas.microsoft.com/office/word/2010/wordprocessingShape">
                    <wps:wsp>
                      <wps:cNvSpPr txBox="1"/>
                      <wps:spPr>
                        <a:xfrm>
                          <a:off x="0" y="0"/>
                          <a:ext cx="6276975" cy="533400"/>
                        </a:xfrm>
                        <a:prstGeom prst="rect">
                          <a:avLst/>
                        </a:prstGeom>
                        <a:noFill/>
                      </wps:spPr>
                      <wps:txbx>
                        <w:txbxContent>
                          <w:p w14:paraId="06BA4148" w14:textId="77777777" w:rsidR="002B6AB3" w:rsidRPr="000C0223" w:rsidRDefault="002B6AB3" w:rsidP="000C0223">
                            <w:pPr>
                              <w:pStyle w:val="NormalWeb"/>
                              <w:spacing w:before="0" w:beforeAutospacing="0" w:after="0" w:afterAutospacing="0"/>
                              <w:jc w:val="center"/>
                            </w:pPr>
                            <w:r w:rsidRPr="000C0223">
                              <w:rPr>
                                <w:rFonts w:asciiTheme="minorHAnsi" w:hAnsi="Calibri" w:cstheme="minorBidi"/>
                                <w:b/>
                                <w:bCs/>
                                <w:color w:val="000000" w:themeColor="text1"/>
                                <w:kern w:val="24"/>
                              </w:rPr>
                              <w:t xml:space="preserve">Nature VS Nurture Theory </w:t>
                            </w:r>
                            <w:r w:rsidRPr="000C0223">
                              <w:rPr>
                                <w:rFonts w:asciiTheme="minorHAnsi" w:hAnsi="Calibri" w:cstheme="minorBidi"/>
                                <w:color w:val="000000" w:themeColor="text1"/>
                                <w:kern w:val="24"/>
                              </w:rPr>
                              <w:t>– A child’s genetics make them who they are VS relationships and culture impact on a child’s development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37552D" id="_x0000_s1048" type="#_x0000_t202" style="position:absolute;margin-left:0;margin-top:70.1pt;width:494.25pt;height:42pt;z-index:25195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" filled="f" stroked="f">
                <v:textbox>
                  <w:txbxContent>
                    <w:p w14:paraId="06BA4148" w14:textId="77777777" w:rsidR="002B6AB3" w:rsidRPr="000C0223" w:rsidRDefault="002B6AB3" w:rsidP="000C0223">
                      <w:pPr>
                        <w:pStyle w:val="NormalWeb"/>
                        <w:spacing w:before="0" w:beforeAutospacing="0" w:after="0" w:afterAutospacing="0"/>
                        <w:jc w:val="center"/>
                      </w:pPr>
                      <w:r w:rsidRPr="000C0223">
                        <w:rPr>
                          <w:rFonts w:asciiTheme="minorHAnsi" w:hAnsi="Calibri" w:cstheme="minorBidi"/>
                          <w:b/>
                          <w:bCs/>
                          <w:color w:val="000000" w:themeColor="text1"/>
                          <w:kern w:val="24"/>
                        </w:rPr>
                        <w:t xml:space="preserve">Nature VS Nurture Theory </w:t>
                      </w:r>
                      <w:r w:rsidRPr="000C0223">
                        <w:rPr>
                          <w:rFonts w:asciiTheme="minorHAnsi" w:hAnsi="Calibri" w:cstheme="minorBidi"/>
                          <w:color w:val="000000" w:themeColor="text1"/>
                          <w:kern w:val="24"/>
                        </w:rPr>
                        <w:t>– A child’s genetics make them who they are VS relationships and culture impact on a child’s development</w:t>
                      </w:r>
                    </w:p>
                  </w:txbxContent>
                </v:textbox>
                <w10:wrap anchorx="margin"/>
              </v:shape>
            </w:pict>
          </mc:Fallback>
        </mc:AlternateContent>
      </w:r>
    </w:p>
    <w:p w14:paraId="35FE5D7F" w14:textId="77777777" w:rsidR="00617A6F" w:rsidRDefault="00617A6F">
      <w:pPr>
        <w:rPr>
          <w:rFonts w:cstheme="minorHAnsi"/>
          <w:color w:val="2E74B5" w:themeColor="accent1" w:themeShade="BF"/>
          <w:sz w:val="28"/>
          <w:szCs w:val="28"/>
        </w:rPr>
      </w:pPr>
    </w:p>
    <w:p w14:paraId="7A559E89" w14:textId="77777777" w:rsidR="00617A6F" w:rsidRPr="00236694" w:rsidRDefault="00617A6F">
      <w:pPr>
        <w:rPr>
          <w:rFonts w:cstheme="minorHAnsi"/>
          <w:color w:val="2E74B5" w:themeColor="accent1" w:themeShade="BF"/>
          <w:sz w:val="12"/>
          <w:szCs w:val="12"/>
        </w:rPr>
      </w:pPr>
    </w:p>
    <w:p w14:paraId="41AFDFF6" w14:textId="77777777" w:rsidR="00236694" w:rsidRPr="00236694" w:rsidRDefault="00236694" w:rsidP="00B10BD5">
      <w:pPr>
        <w:rPr>
          <w:color w:val="0070C0"/>
          <w:sz w:val="12"/>
          <w:szCs w:val="12"/>
        </w:rPr>
      </w:pPr>
    </w:p>
    <w:p w14:paraId="132FB351" w14:textId="77777777" w:rsidR="00B10BD5" w:rsidRPr="00142910" w:rsidRDefault="00B10BD5" w:rsidP="00B10BD5">
      <w:pPr>
        <w:rPr>
          <w:rFonts w:ascii="Calibri" w:hAnsi="Calibri" w:cs="Calibri"/>
          <w:b/>
          <w:bCs/>
          <w:color w:val="2F5496" w:themeColor="accent5" w:themeShade="BF"/>
          <w:sz w:val="28"/>
          <w:szCs w:val="28"/>
        </w:rPr>
      </w:pPr>
      <w:r w:rsidRPr="00142910">
        <w:rPr>
          <w:b/>
          <w:bCs/>
          <w:color w:val="2F5496" w:themeColor="accent5" w:themeShade="BF"/>
          <w:sz w:val="28"/>
          <w:szCs w:val="28"/>
        </w:rPr>
        <w:t>Links to Further Learning and Resources</w:t>
      </w:r>
    </w:p>
    <w:p w14:paraId="27FEE0D3" w14:textId="77777777" w:rsidR="00B10BD5" w:rsidRDefault="00B10BD5" w:rsidP="00B10BD5">
      <w:pPr>
        <w:rPr>
          <w:rFonts w:cstheme="minorHAnsi"/>
          <w:color w:val="262626" w:themeColor="text1" w:themeTint="D9"/>
          <w:sz w:val="24"/>
          <w:szCs w:val="24"/>
        </w:rPr>
      </w:pPr>
      <w:r>
        <w:rPr>
          <w:rFonts w:cstheme="minorHAnsi"/>
          <w:color w:val="262626" w:themeColor="text1" w:themeTint="D9"/>
          <w:sz w:val="24"/>
          <w:szCs w:val="24"/>
        </w:rPr>
        <w:t xml:space="preserve">Attachment in Children and Young People: Frontline Briefing - </w:t>
      </w:r>
      <w:hyperlink r:id="rId29" w:history="1">
        <w:r w:rsidRPr="00AF1B1A">
          <w:rPr>
            <w:rStyle w:val="Hyperlink"/>
            <w:rFonts w:cstheme="minorHAnsi"/>
            <w:color w:val="0679EE" w:themeColor="hyperlink" w:themeTint="D9"/>
            <w:sz w:val="24"/>
            <w:szCs w:val="24"/>
          </w:rPr>
          <w:t>https://www.rip.org.uk/resources/publications/frontline-resources/attachment-in-children-and-young-people-updated-frontline-briefing-2016/</w:t>
        </w:r>
      </w:hyperlink>
    </w:p>
    <w:p w14:paraId="7803D38B" w14:textId="77777777" w:rsidR="00B10BD5" w:rsidRDefault="00B10BD5" w:rsidP="00B10BD5">
      <w:pPr>
        <w:rPr>
          <w:rFonts w:cstheme="minorHAnsi"/>
          <w:color w:val="262626" w:themeColor="text1" w:themeTint="D9"/>
          <w:sz w:val="24"/>
          <w:szCs w:val="24"/>
        </w:rPr>
      </w:pPr>
      <w:r>
        <w:rPr>
          <w:rFonts w:cstheme="minorHAnsi"/>
          <w:color w:val="262626" w:themeColor="text1" w:themeTint="D9"/>
          <w:sz w:val="24"/>
          <w:szCs w:val="24"/>
        </w:rPr>
        <w:t xml:space="preserve">Attachment: Understanding and Supporting Parent/Carer Bonding Before Birth and in Infancy: Frontline Chart - </w:t>
      </w:r>
      <w:hyperlink r:id="rId30" w:history="1">
        <w:r w:rsidRPr="00AF1B1A">
          <w:rPr>
            <w:rStyle w:val="Hyperlink"/>
            <w:rFonts w:cstheme="minorHAnsi"/>
            <w:color w:val="0679EE" w:themeColor="hyperlink" w:themeTint="D9"/>
            <w:sz w:val="24"/>
            <w:szCs w:val="24"/>
          </w:rPr>
          <w:t>https://www.rip.org.uk/resources/publications/frontline-resources/attachment-understanding-and-supporting-parentcarer-bonding-before-birth-and-in-infancy-frontline-chart-2016</w:t>
        </w:r>
      </w:hyperlink>
    </w:p>
    <w:p w14:paraId="45D773FB" w14:textId="77777777" w:rsidR="00B10BD5" w:rsidRDefault="00B10BD5" w:rsidP="00B10BD5">
      <w:pPr>
        <w:rPr>
          <w:rFonts w:cstheme="minorHAnsi"/>
          <w:color w:val="262626" w:themeColor="text1" w:themeTint="D9"/>
          <w:sz w:val="24"/>
          <w:szCs w:val="24"/>
        </w:rPr>
      </w:pPr>
      <w:r>
        <w:rPr>
          <w:rFonts w:cstheme="minorHAnsi"/>
          <w:color w:val="262626" w:themeColor="text1" w:themeTint="D9"/>
          <w:sz w:val="24"/>
          <w:szCs w:val="24"/>
        </w:rPr>
        <w:t xml:space="preserve">From Birth to Five Years: Children’s Developmental Progress - </w:t>
      </w:r>
      <w:hyperlink r:id="rId31" w:history="1">
        <w:r w:rsidRPr="00AF1B1A">
          <w:rPr>
            <w:rStyle w:val="Hyperlink"/>
            <w:rFonts w:cstheme="minorHAnsi"/>
            <w:color w:val="0679EE" w:themeColor="hyperlink" w:themeTint="D9"/>
            <w:sz w:val="24"/>
            <w:szCs w:val="24"/>
          </w:rPr>
          <w:t>https://epdf.pub/from-birth-to-five-years-childrens-developmental-progress-3rd-edition.html</w:t>
        </w:r>
      </w:hyperlink>
    </w:p>
    <w:p w14:paraId="75894104" w14:textId="77777777" w:rsidR="00B10BD5" w:rsidRDefault="00B10BD5" w:rsidP="00B10BD5">
      <w:pPr>
        <w:rPr>
          <w:rFonts w:cstheme="minorHAnsi"/>
          <w:color w:val="262626" w:themeColor="text1" w:themeTint="D9"/>
          <w:sz w:val="24"/>
          <w:szCs w:val="24"/>
        </w:rPr>
      </w:pPr>
      <w:r>
        <w:rPr>
          <w:rFonts w:cstheme="minorHAnsi"/>
          <w:color w:val="262626" w:themeColor="text1" w:themeTint="D9"/>
          <w:sz w:val="24"/>
          <w:szCs w:val="24"/>
        </w:rPr>
        <w:t xml:space="preserve">Child Development: Chart - </w:t>
      </w:r>
      <w:hyperlink r:id="rId32" w:history="1">
        <w:r w:rsidRPr="00AF1B1A">
          <w:rPr>
            <w:rStyle w:val="Hyperlink"/>
            <w:rFonts w:cstheme="minorHAnsi"/>
            <w:color w:val="0679EE" w:themeColor="hyperlink" w:themeTint="D9"/>
            <w:sz w:val="24"/>
            <w:szCs w:val="24"/>
          </w:rPr>
          <w:t>https://www.rip.org.uk/resources/publications/frontline-resources/child-development-chart-2010</w:t>
        </w:r>
      </w:hyperlink>
    </w:p>
    <w:p w14:paraId="2D9038AE" w14:textId="77777777" w:rsidR="00B10BD5" w:rsidRDefault="00B10BD5" w:rsidP="00B10BD5">
      <w:pPr>
        <w:rPr>
          <w:rFonts w:cstheme="minorHAnsi"/>
          <w:color w:val="262626" w:themeColor="text1" w:themeTint="D9"/>
          <w:sz w:val="24"/>
          <w:szCs w:val="24"/>
        </w:rPr>
      </w:pPr>
      <w:r>
        <w:rPr>
          <w:rFonts w:cstheme="minorHAnsi"/>
          <w:color w:val="262626" w:themeColor="text1" w:themeTint="D9"/>
          <w:sz w:val="24"/>
          <w:szCs w:val="24"/>
        </w:rPr>
        <w:t xml:space="preserve">Communicating Effectively with Children Under 5: Frontline Briefing - </w:t>
      </w:r>
      <w:hyperlink r:id="rId33" w:history="1">
        <w:r w:rsidRPr="00AF1B1A">
          <w:rPr>
            <w:rStyle w:val="Hyperlink"/>
            <w:rFonts w:cstheme="minorHAnsi"/>
            <w:color w:val="0679EE" w:themeColor="hyperlink" w:themeTint="D9"/>
            <w:sz w:val="24"/>
            <w:szCs w:val="24"/>
          </w:rPr>
          <w:t>https://www.rip.org.uk/resources/publications/frontline-resources/communicating-effectively-with-children-under-5-frontline-briefing-2013</w:t>
        </w:r>
      </w:hyperlink>
    </w:p>
    <w:p w14:paraId="10DB395D" w14:textId="77777777" w:rsidR="00B10BD5" w:rsidRDefault="00B10BD5" w:rsidP="00B10BD5">
      <w:pPr>
        <w:rPr>
          <w:rFonts w:cstheme="minorHAnsi"/>
          <w:color w:val="262626" w:themeColor="text1" w:themeTint="D9"/>
          <w:sz w:val="24"/>
          <w:szCs w:val="24"/>
        </w:rPr>
      </w:pPr>
      <w:r>
        <w:rPr>
          <w:rFonts w:cstheme="minorHAnsi"/>
          <w:color w:val="262626" w:themeColor="text1" w:themeTint="D9"/>
          <w:sz w:val="24"/>
          <w:szCs w:val="24"/>
        </w:rPr>
        <w:t xml:space="preserve">Communicating Effectively with Children Under 5 Tool - </w:t>
      </w:r>
      <w:hyperlink r:id="rId34" w:history="1">
        <w:r w:rsidRPr="00AF1B1A">
          <w:rPr>
            <w:rStyle w:val="Hyperlink"/>
            <w:rFonts w:cstheme="minorHAnsi"/>
            <w:color w:val="0679EE" w:themeColor="hyperlink" w:themeTint="D9"/>
            <w:sz w:val="24"/>
            <w:szCs w:val="24"/>
          </w:rPr>
          <w:t>https://www.rip.org.uk/resources/publications/frontline-resources/frontline-communicating-effectively-with-children-under-5-tool</w:t>
        </w:r>
      </w:hyperlink>
    </w:p>
    <w:p w14:paraId="45346992" w14:textId="77777777" w:rsidR="00B10BD5" w:rsidRDefault="00B10BD5" w:rsidP="00B10BD5">
      <w:pPr>
        <w:rPr>
          <w:rFonts w:cstheme="minorHAnsi"/>
          <w:color w:val="262626" w:themeColor="text1" w:themeTint="D9"/>
          <w:sz w:val="24"/>
          <w:szCs w:val="24"/>
        </w:rPr>
      </w:pPr>
      <w:r>
        <w:rPr>
          <w:rFonts w:cstheme="minorHAnsi"/>
          <w:color w:val="262626" w:themeColor="text1" w:themeTint="D9"/>
          <w:sz w:val="24"/>
          <w:szCs w:val="24"/>
        </w:rPr>
        <w:t xml:space="preserve">The Attachment Theory: How Childhood Affects Life Video - </w:t>
      </w:r>
      <w:hyperlink r:id="rId35" w:history="1">
        <w:r w:rsidRPr="00AF1B1A">
          <w:rPr>
            <w:rStyle w:val="Hyperlink"/>
            <w:rFonts w:cstheme="minorHAnsi"/>
            <w:color w:val="0679EE" w:themeColor="hyperlink" w:themeTint="D9"/>
            <w:sz w:val="24"/>
            <w:szCs w:val="24"/>
          </w:rPr>
          <w:t>https://www.youtube.com/watch?v=WjOowWxOXCg</w:t>
        </w:r>
      </w:hyperlink>
    </w:p>
    <w:p w14:paraId="06C2D624" w14:textId="77777777" w:rsidR="00B10BD5" w:rsidRDefault="00B10BD5" w:rsidP="00B10BD5">
      <w:pPr>
        <w:rPr>
          <w:rFonts w:cstheme="minorHAnsi"/>
          <w:color w:val="262626" w:themeColor="text1" w:themeTint="D9"/>
          <w:sz w:val="24"/>
          <w:szCs w:val="24"/>
        </w:rPr>
      </w:pPr>
      <w:r>
        <w:rPr>
          <w:rFonts w:cstheme="minorHAnsi"/>
          <w:color w:val="262626" w:themeColor="text1" w:themeTint="D9"/>
          <w:sz w:val="24"/>
          <w:szCs w:val="24"/>
        </w:rPr>
        <w:t xml:space="preserve">Piaget’s Theory of Cognitive Development Video - </w:t>
      </w:r>
      <w:hyperlink r:id="rId36" w:history="1">
        <w:r w:rsidRPr="00AF1B1A">
          <w:rPr>
            <w:rStyle w:val="Hyperlink"/>
            <w:rFonts w:cstheme="minorHAnsi"/>
            <w:color w:val="0679EE" w:themeColor="hyperlink" w:themeTint="D9"/>
            <w:sz w:val="24"/>
            <w:szCs w:val="24"/>
          </w:rPr>
          <w:t>https://www.youtube.com/watch?v=IhcgYgx7aAA</w:t>
        </w:r>
      </w:hyperlink>
    </w:p>
    <w:p w14:paraId="7B9DDD38" w14:textId="77777777" w:rsidR="00B10BD5" w:rsidRDefault="00B10BD5" w:rsidP="00B10BD5">
      <w:pPr>
        <w:rPr>
          <w:rFonts w:cstheme="minorHAnsi"/>
          <w:color w:val="262626" w:themeColor="text1" w:themeTint="D9"/>
          <w:sz w:val="24"/>
          <w:szCs w:val="24"/>
        </w:rPr>
      </w:pPr>
      <w:r>
        <w:rPr>
          <w:rFonts w:cstheme="minorHAnsi"/>
          <w:color w:val="262626" w:themeColor="text1" w:themeTint="D9"/>
          <w:sz w:val="24"/>
          <w:szCs w:val="24"/>
        </w:rPr>
        <w:t xml:space="preserve">8 Stages of Development by Erik Erikson Video - </w:t>
      </w:r>
      <w:hyperlink r:id="rId37" w:history="1">
        <w:r w:rsidRPr="00AF1B1A">
          <w:rPr>
            <w:rStyle w:val="Hyperlink"/>
            <w:rFonts w:cstheme="minorHAnsi"/>
            <w:color w:val="0679EE" w:themeColor="hyperlink" w:themeTint="D9"/>
            <w:sz w:val="24"/>
            <w:szCs w:val="24"/>
          </w:rPr>
          <w:t>https://www.youtube.com/watch?v=aYCBdZLCDBQ</w:t>
        </w:r>
      </w:hyperlink>
    </w:p>
    <w:p w14:paraId="723CABBF" w14:textId="77777777" w:rsidR="00B10BD5" w:rsidRDefault="00B10BD5" w:rsidP="00B10BD5">
      <w:pPr>
        <w:rPr>
          <w:rFonts w:cstheme="minorHAnsi"/>
          <w:color w:val="262626" w:themeColor="text1" w:themeTint="D9"/>
          <w:sz w:val="24"/>
          <w:szCs w:val="24"/>
        </w:rPr>
      </w:pPr>
      <w:r>
        <w:rPr>
          <w:rFonts w:cstheme="minorHAnsi"/>
          <w:color w:val="262626" w:themeColor="text1" w:themeTint="D9"/>
          <w:sz w:val="24"/>
          <w:szCs w:val="24"/>
        </w:rPr>
        <w:t>What is Child Development? Definition, Theories and Stages</w:t>
      </w:r>
      <w:r w:rsidR="00544182">
        <w:rPr>
          <w:rFonts w:cstheme="minorHAnsi"/>
          <w:color w:val="262626" w:themeColor="text1" w:themeTint="D9"/>
          <w:sz w:val="24"/>
          <w:szCs w:val="24"/>
        </w:rPr>
        <w:t xml:space="preserve"> Video</w:t>
      </w:r>
      <w:r>
        <w:rPr>
          <w:rFonts w:cstheme="minorHAnsi"/>
          <w:color w:val="262626" w:themeColor="text1" w:themeTint="D9"/>
          <w:sz w:val="24"/>
          <w:szCs w:val="24"/>
        </w:rPr>
        <w:t xml:space="preserve"> - </w:t>
      </w:r>
      <w:hyperlink r:id="rId38" w:history="1">
        <w:r w:rsidRPr="00AF1B1A">
          <w:rPr>
            <w:rStyle w:val="Hyperlink"/>
            <w:rFonts w:cstheme="minorHAnsi"/>
            <w:color w:val="0679EE" w:themeColor="hyperlink" w:themeTint="D9"/>
            <w:sz w:val="24"/>
            <w:szCs w:val="24"/>
          </w:rPr>
          <w:t>https://study.com/academy/lesson/what-is-child-development-definition-theories-stages.html</w:t>
        </w:r>
      </w:hyperlink>
    </w:p>
    <w:p w14:paraId="1C95A8B6" w14:textId="77777777" w:rsidR="00236694" w:rsidRPr="00B0695E" w:rsidRDefault="00236694">
      <w:pPr>
        <w:rPr>
          <w:rFonts w:ascii="Arial Rounded MT Bold" w:hAnsi="Arial Rounded MT Bold"/>
          <w:color w:val="00B050"/>
          <w:sz w:val="28"/>
          <w:szCs w:val="28"/>
        </w:rPr>
      </w:pPr>
    </w:p>
    <w:p w14:paraId="34761E5E" w14:textId="77777777" w:rsidR="00617A6F" w:rsidRPr="007A702E" w:rsidRDefault="00236694" w:rsidP="00236694">
      <w:pPr>
        <w:jc w:val="center"/>
        <w:rPr>
          <w:rFonts w:ascii="Arial Rounded MT Bold" w:hAnsi="Arial Rounded MT Bold"/>
          <w:color w:val="2F5496" w:themeColor="accent5" w:themeShade="BF"/>
          <w:sz w:val="36"/>
          <w:szCs w:val="36"/>
        </w:rPr>
      </w:pPr>
      <w:r w:rsidRPr="007A702E">
        <w:rPr>
          <w:rFonts w:ascii="Arial Rounded MT Bold" w:hAnsi="Arial Rounded MT Bold"/>
          <w:color w:val="2F5496" w:themeColor="accent5" w:themeShade="BF"/>
          <w:sz w:val="36"/>
          <w:szCs w:val="36"/>
        </w:rPr>
        <w:t>KSS 4 – Adult Mental Ill Health, Substance Misuse, Domestic Abuse, Physical Ill Health and Disability</w:t>
      </w:r>
    </w:p>
    <w:p w14:paraId="3277C43B" w14:textId="77777777" w:rsidR="00E41B5A" w:rsidRPr="00E41B5A" w:rsidRDefault="00E41B5A" w:rsidP="00236694">
      <w:pPr>
        <w:jc w:val="center"/>
        <w:rPr>
          <w:rFonts w:ascii="Arial Rounded MT Bold" w:hAnsi="Arial Rounded MT Bold"/>
          <w:color w:val="00B050"/>
          <w:sz w:val="12"/>
          <w:szCs w:val="12"/>
        </w:rPr>
      </w:pPr>
    </w:p>
    <w:p w14:paraId="37AFDB3C" w14:textId="3386C92F" w:rsidR="00E41B5A" w:rsidRDefault="00E41B5A" w:rsidP="00E41B5A">
      <w:pPr>
        <w:rPr>
          <w:rFonts w:cstheme="minorHAnsi"/>
          <w:b/>
          <w:bCs/>
          <w:color w:val="2F5496" w:themeColor="accent5" w:themeShade="BF"/>
          <w:sz w:val="28"/>
          <w:szCs w:val="28"/>
        </w:rPr>
      </w:pPr>
      <w:r w:rsidRPr="007A702E">
        <w:rPr>
          <w:rFonts w:cstheme="minorHAnsi"/>
          <w:b/>
          <w:bCs/>
          <w:color w:val="2F5496" w:themeColor="accent5" w:themeShade="BF"/>
          <w:sz w:val="28"/>
          <w:szCs w:val="28"/>
        </w:rPr>
        <w:t>Adult Mental Health</w:t>
      </w:r>
    </w:p>
    <w:p w14:paraId="382F025A" w14:textId="634CBE53" w:rsidR="007A702E" w:rsidRPr="00E41B5A" w:rsidRDefault="007A702E" w:rsidP="007A702E">
      <w:pPr>
        <w:spacing w:line="360" w:lineRule="auto"/>
        <w:jc w:val="both"/>
        <w:rPr>
          <w:rFonts w:ascii="Calibri" w:hAnsi="Calibri" w:cs="Calibri"/>
          <w:sz w:val="24"/>
          <w:szCs w:val="24"/>
        </w:rPr>
      </w:pPr>
      <w:r w:rsidRPr="00E41B5A">
        <w:rPr>
          <w:rFonts w:ascii="Calibri" w:hAnsi="Calibri" w:cs="Calibri"/>
          <w:sz w:val="24"/>
          <w:szCs w:val="24"/>
        </w:rPr>
        <w:t>Mental health problems can affect the way you think, feel and behave. They affect around one in four people in Britain. Mental health problems can be caused by genetic factors and biology, or can be brought on by life experiences including, unemployment, housing, relationships, financial difficulties etc. Some examples include Anxiety, Depression, Bipolar Disorder</w:t>
      </w:r>
      <w:r w:rsidR="00FC1CD3">
        <w:rPr>
          <w:rFonts w:ascii="Calibri" w:hAnsi="Calibri" w:cs="Calibri"/>
          <w:sz w:val="24"/>
          <w:szCs w:val="24"/>
        </w:rPr>
        <w:t>, P</w:t>
      </w:r>
      <w:r w:rsidRPr="00E41B5A">
        <w:rPr>
          <w:rFonts w:ascii="Calibri" w:hAnsi="Calibri" w:cs="Calibri"/>
          <w:sz w:val="24"/>
          <w:szCs w:val="24"/>
        </w:rPr>
        <w:t>ersonality Disorders, Schizophrenia, P</w:t>
      </w:r>
      <w:r>
        <w:rPr>
          <w:rFonts w:ascii="Calibri" w:hAnsi="Calibri" w:cs="Calibri"/>
          <w:sz w:val="24"/>
          <w:szCs w:val="24"/>
        </w:rPr>
        <w:t xml:space="preserve">ost </w:t>
      </w:r>
      <w:r w:rsidRPr="00E41B5A">
        <w:rPr>
          <w:rFonts w:ascii="Calibri" w:hAnsi="Calibri" w:cs="Calibri"/>
          <w:sz w:val="24"/>
          <w:szCs w:val="24"/>
        </w:rPr>
        <w:t>T</w:t>
      </w:r>
      <w:r>
        <w:rPr>
          <w:rFonts w:ascii="Calibri" w:hAnsi="Calibri" w:cs="Calibri"/>
          <w:sz w:val="24"/>
          <w:szCs w:val="24"/>
        </w:rPr>
        <w:t xml:space="preserve">raumatic </w:t>
      </w:r>
      <w:r w:rsidRPr="00E41B5A">
        <w:rPr>
          <w:rFonts w:ascii="Calibri" w:hAnsi="Calibri" w:cs="Calibri"/>
          <w:sz w:val="24"/>
          <w:szCs w:val="24"/>
        </w:rPr>
        <w:t>S</w:t>
      </w:r>
      <w:r>
        <w:rPr>
          <w:rFonts w:ascii="Calibri" w:hAnsi="Calibri" w:cs="Calibri"/>
          <w:sz w:val="24"/>
          <w:szCs w:val="24"/>
        </w:rPr>
        <w:t xml:space="preserve">tress </w:t>
      </w:r>
      <w:r w:rsidRPr="00E41B5A">
        <w:rPr>
          <w:rFonts w:ascii="Calibri" w:hAnsi="Calibri" w:cs="Calibri"/>
          <w:sz w:val="24"/>
          <w:szCs w:val="24"/>
        </w:rPr>
        <w:t>D</w:t>
      </w:r>
      <w:r>
        <w:rPr>
          <w:rFonts w:ascii="Calibri" w:hAnsi="Calibri" w:cs="Calibri"/>
          <w:sz w:val="24"/>
          <w:szCs w:val="24"/>
        </w:rPr>
        <w:t>isorder</w:t>
      </w:r>
      <w:r w:rsidRPr="00E41B5A">
        <w:rPr>
          <w:rFonts w:ascii="Calibri" w:hAnsi="Calibri" w:cs="Calibri"/>
          <w:sz w:val="24"/>
          <w:szCs w:val="24"/>
        </w:rPr>
        <w:t xml:space="preserve">. </w:t>
      </w:r>
    </w:p>
    <w:p w14:paraId="488AE9D2" w14:textId="34B3F5E9" w:rsidR="0090293F" w:rsidRPr="007A702E" w:rsidRDefault="00E41B5A">
      <w:pPr>
        <w:rPr>
          <w:rFonts w:cstheme="minorHAnsi"/>
          <w:b/>
          <w:bCs/>
          <w:color w:val="2F5496" w:themeColor="accent5" w:themeShade="BF"/>
          <w:sz w:val="28"/>
          <w:szCs w:val="28"/>
        </w:rPr>
      </w:pPr>
      <w:r w:rsidRPr="007A702E">
        <w:rPr>
          <w:rFonts w:cstheme="minorHAnsi"/>
          <w:b/>
          <w:bCs/>
          <w:noProof/>
          <w:color w:val="2F5496" w:themeColor="accent5" w:themeShade="BF"/>
          <w:sz w:val="28"/>
          <w:szCs w:val="28"/>
          <w:lang w:eastAsia="en-GB"/>
        </w:rPr>
        <mc:AlternateContent>
          <mc:Choice Requires="wps">
            <w:drawing>
              <wp:anchor distT="45720" distB="45720" distL="114300" distR="114300" simplePos="0" relativeHeight="251964416" behindDoc="1" locked="0" layoutInCell="1" allowOverlap="1" wp14:anchorId="6862D503" wp14:editId="7642CD86">
                <wp:simplePos x="0" y="0"/>
                <wp:positionH relativeFrom="margin">
                  <wp:align>right</wp:align>
                </wp:positionH>
                <wp:positionV relativeFrom="paragraph">
                  <wp:posOffset>334010</wp:posOffset>
                </wp:positionV>
                <wp:extent cx="6648450" cy="3705225"/>
                <wp:effectExtent l="0" t="0" r="0" b="9525"/>
                <wp:wrapNone/>
                <wp:docPr id="2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705225"/>
                        </a:xfrm>
                        <a:prstGeom prst="rect">
                          <a:avLst/>
                        </a:prstGeom>
                        <a:solidFill>
                          <a:srgbClr val="FFFFFF"/>
                        </a:solidFill>
                        <a:ln w="9525">
                          <a:noFill/>
                          <a:miter lim="800000"/>
                          <a:headEnd/>
                          <a:tailEnd/>
                        </a:ln>
                      </wps:spPr>
                      <wps:txbx>
                        <w:txbxContent>
                          <w:p w14:paraId="260C4BE7" w14:textId="77777777" w:rsidR="002B6AB3" w:rsidRPr="00C7609C" w:rsidRDefault="002B6AB3" w:rsidP="00E41B5A">
                            <w:pPr>
                              <w:spacing w:line="360" w:lineRule="auto"/>
                              <w:rPr>
                                <w:rFonts w:ascii="Calibri" w:hAnsi="Calibri" w:cs="Calibri"/>
                                <w:color w:val="262626" w:themeColor="text1" w:themeTint="D9"/>
                                <w:sz w:val="24"/>
                                <w:szCs w:val="24"/>
                              </w:rPr>
                            </w:pPr>
                            <w:r w:rsidRPr="00C7609C">
                              <w:rPr>
                                <w:rFonts w:ascii="Calibri" w:hAnsi="Calibri" w:cs="Calibri"/>
                                <w:color w:val="262626" w:themeColor="text1" w:themeTint="D9"/>
                                <w:sz w:val="24"/>
                                <w:szCs w:val="24"/>
                              </w:rPr>
                              <w:t>Adult physical health conditions can include:</w:t>
                            </w:r>
                          </w:p>
                          <w:p w14:paraId="40C89484" w14:textId="77777777" w:rsidR="002B6AB3" w:rsidRPr="00C7609C" w:rsidRDefault="002B6AB3" w:rsidP="002B3529">
                            <w:pPr>
                              <w:numPr>
                                <w:ilvl w:val="0"/>
                                <w:numId w:val="96"/>
                              </w:numPr>
                              <w:spacing w:line="360" w:lineRule="auto"/>
                              <w:rPr>
                                <w:rFonts w:ascii="Calibri" w:hAnsi="Calibri" w:cs="Calibri"/>
                                <w:color w:val="262626" w:themeColor="text1" w:themeTint="D9"/>
                                <w:sz w:val="24"/>
                                <w:szCs w:val="24"/>
                              </w:rPr>
                            </w:pPr>
                            <w:r w:rsidRPr="00C7609C">
                              <w:rPr>
                                <w:rFonts w:ascii="Calibri" w:hAnsi="Calibri" w:cs="Calibri"/>
                                <w:color w:val="262626" w:themeColor="text1" w:themeTint="D9"/>
                                <w:sz w:val="24"/>
                                <w:szCs w:val="24"/>
                              </w:rPr>
                              <w:t>Diabetes</w:t>
                            </w:r>
                          </w:p>
                          <w:p w14:paraId="69F65D40" w14:textId="77777777" w:rsidR="002B6AB3" w:rsidRPr="00C7609C" w:rsidRDefault="002B6AB3" w:rsidP="002B3529">
                            <w:pPr>
                              <w:numPr>
                                <w:ilvl w:val="0"/>
                                <w:numId w:val="96"/>
                              </w:numPr>
                              <w:spacing w:line="360" w:lineRule="auto"/>
                              <w:rPr>
                                <w:rFonts w:ascii="Calibri" w:hAnsi="Calibri" w:cs="Calibri"/>
                                <w:color w:val="262626" w:themeColor="text1" w:themeTint="D9"/>
                                <w:sz w:val="24"/>
                                <w:szCs w:val="24"/>
                              </w:rPr>
                            </w:pPr>
                            <w:r w:rsidRPr="00C7609C">
                              <w:rPr>
                                <w:rFonts w:ascii="Calibri" w:hAnsi="Calibri" w:cs="Calibri"/>
                                <w:color w:val="262626" w:themeColor="text1" w:themeTint="D9"/>
                                <w:sz w:val="24"/>
                                <w:szCs w:val="24"/>
                              </w:rPr>
                              <w:t>High Blood Pressure</w:t>
                            </w:r>
                          </w:p>
                          <w:p w14:paraId="2B643D2A" w14:textId="77777777" w:rsidR="002B6AB3" w:rsidRPr="00C7609C" w:rsidRDefault="002B6AB3" w:rsidP="007A702E">
                            <w:pPr>
                              <w:numPr>
                                <w:ilvl w:val="0"/>
                                <w:numId w:val="96"/>
                              </w:numPr>
                              <w:spacing w:line="360" w:lineRule="auto"/>
                              <w:jc w:val="both"/>
                              <w:rPr>
                                <w:rFonts w:ascii="Calibri" w:hAnsi="Calibri" w:cs="Calibri"/>
                                <w:color w:val="262626" w:themeColor="text1" w:themeTint="D9"/>
                                <w:sz w:val="24"/>
                                <w:szCs w:val="24"/>
                              </w:rPr>
                            </w:pPr>
                            <w:r w:rsidRPr="00C7609C">
                              <w:rPr>
                                <w:rFonts w:ascii="Calibri" w:hAnsi="Calibri" w:cs="Calibri"/>
                                <w:color w:val="262626" w:themeColor="text1" w:themeTint="D9"/>
                                <w:sz w:val="24"/>
                                <w:szCs w:val="24"/>
                              </w:rPr>
                              <w:t>Fibro Myalgia</w:t>
                            </w:r>
                          </w:p>
                          <w:p w14:paraId="3F8B30BA" w14:textId="77777777" w:rsidR="002B6AB3" w:rsidRPr="00C7609C" w:rsidRDefault="002B6AB3" w:rsidP="007A702E">
                            <w:pPr>
                              <w:numPr>
                                <w:ilvl w:val="0"/>
                                <w:numId w:val="96"/>
                              </w:numPr>
                              <w:spacing w:line="360" w:lineRule="auto"/>
                              <w:jc w:val="both"/>
                              <w:rPr>
                                <w:rFonts w:ascii="Calibri" w:hAnsi="Calibri" w:cs="Calibri"/>
                                <w:color w:val="262626" w:themeColor="text1" w:themeTint="D9"/>
                                <w:sz w:val="24"/>
                                <w:szCs w:val="24"/>
                              </w:rPr>
                            </w:pPr>
                            <w:r w:rsidRPr="00C7609C">
                              <w:rPr>
                                <w:rFonts w:ascii="Calibri" w:hAnsi="Calibri" w:cs="Calibri"/>
                                <w:color w:val="262626" w:themeColor="text1" w:themeTint="D9"/>
                                <w:sz w:val="24"/>
                                <w:szCs w:val="24"/>
                              </w:rPr>
                              <w:t>Asthma</w:t>
                            </w:r>
                          </w:p>
                          <w:p w14:paraId="59D91973" w14:textId="77777777" w:rsidR="002B6AB3" w:rsidRPr="00C7609C" w:rsidRDefault="002B6AB3" w:rsidP="007A702E">
                            <w:pPr>
                              <w:numPr>
                                <w:ilvl w:val="0"/>
                                <w:numId w:val="96"/>
                              </w:numPr>
                              <w:spacing w:line="360" w:lineRule="auto"/>
                              <w:jc w:val="both"/>
                              <w:rPr>
                                <w:rFonts w:ascii="Calibri" w:hAnsi="Calibri" w:cs="Calibri"/>
                                <w:color w:val="262626" w:themeColor="text1" w:themeTint="D9"/>
                                <w:sz w:val="24"/>
                                <w:szCs w:val="24"/>
                              </w:rPr>
                            </w:pPr>
                            <w:r w:rsidRPr="00C7609C">
                              <w:rPr>
                                <w:rFonts w:ascii="Calibri" w:hAnsi="Calibri" w:cs="Calibri"/>
                                <w:color w:val="262626" w:themeColor="text1" w:themeTint="D9"/>
                                <w:sz w:val="24"/>
                                <w:szCs w:val="24"/>
                              </w:rPr>
                              <w:t>Those who have suffered a heart attack, stroke, tumour, severe head injury etc</w:t>
                            </w:r>
                          </w:p>
                          <w:p w14:paraId="78B22E5C" w14:textId="77777777" w:rsidR="002B6AB3" w:rsidRPr="00C7609C" w:rsidRDefault="002B6AB3" w:rsidP="007A702E">
                            <w:pPr>
                              <w:numPr>
                                <w:ilvl w:val="0"/>
                                <w:numId w:val="96"/>
                              </w:numPr>
                              <w:spacing w:line="360" w:lineRule="auto"/>
                              <w:jc w:val="both"/>
                              <w:rPr>
                                <w:rFonts w:ascii="Calibri" w:hAnsi="Calibri" w:cs="Calibri"/>
                                <w:color w:val="262626" w:themeColor="text1" w:themeTint="D9"/>
                                <w:sz w:val="24"/>
                                <w:szCs w:val="24"/>
                              </w:rPr>
                            </w:pPr>
                            <w:r w:rsidRPr="00C7609C">
                              <w:rPr>
                                <w:rFonts w:ascii="Calibri" w:hAnsi="Calibri" w:cs="Calibri"/>
                                <w:color w:val="262626" w:themeColor="text1" w:themeTint="D9"/>
                                <w:sz w:val="24"/>
                                <w:szCs w:val="24"/>
                              </w:rPr>
                              <w:t>These conditions could make it difficult for adults to undertake some tasks within the home and they may require additional support and assessment as a result.</w:t>
                            </w:r>
                          </w:p>
                          <w:p w14:paraId="66A97A9A" w14:textId="67363AA3" w:rsidR="002B6AB3" w:rsidRPr="00C7609C" w:rsidRDefault="002B6AB3" w:rsidP="007A702E">
                            <w:pPr>
                              <w:numPr>
                                <w:ilvl w:val="0"/>
                                <w:numId w:val="96"/>
                              </w:numPr>
                              <w:spacing w:line="360" w:lineRule="auto"/>
                              <w:jc w:val="both"/>
                              <w:rPr>
                                <w:rFonts w:ascii="Calibri" w:hAnsi="Calibri" w:cs="Calibri"/>
                                <w:color w:val="262626" w:themeColor="text1" w:themeTint="D9"/>
                                <w:sz w:val="24"/>
                                <w:szCs w:val="24"/>
                              </w:rPr>
                            </w:pPr>
                            <w:r w:rsidRPr="00C7609C">
                              <w:rPr>
                                <w:rFonts w:ascii="Calibri" w:hAnsi="Calibri" w:cs="Calibri"/>
                                <w:color w:val="262626" w:themeColor="text1" w:themeTint="D9"/>
                                <w:sz w:val="24"/>
                                <w:szCs w:val="24"/>
                              </w:rPr>
                              <w:t>It is important for practitioners to identify if children living in a family home are taking on additional responsibilities that could lead to or identify them as Young Carers</w:t>
                            </w:r>
                            <w:r w:rsidR="007A702E">
                              <w:rPr>
                                <w:rFonts w:ascii="Calibri" w:hAnsi="Calibri" w:cs="Calibri"/>
                                <w:color w:val="262626" w:themeColor="text1" w:themeTint="D9"/>
                                <w:sz w:val="24"/>
                                <w:szCs w:val="24"/>
                              </w:rPr>
                              <w:t>.</w:t>
                            </w:r>
                          </w:p>
                          <w:p w14:paraId="0ED15777" w14:textId="77777777" w:rsidR="002B6AB3" w:rsidRPr="00C7609C" w:rsidRDefault="002B6AB3">
                            <w:pPr>
                              <w:rPr>
                                <w:color w:val="262626" w:themeColor="text1" w:themeTint="D9"/>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2D503" id="_x0000_s1049" type="#_x0000_t202" style="position:absolute;margin-left:472.3pt;margin-top:26.3pt;width:523.5pt;height:291.75pt;z-index:-251352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" stroked="f">
                <v:textbox>
                  <w:txbxContent>
                    <w:p w14:paraId="260C4BE7" w14:textId="77777777" w:rsidR="002B6AB3" w:rsidRPr="00C7609C" w:rsidRDefault="002B6AB3" w:rsidP="00E41B5A">
                      <w:pPr>
                        <w:spacing w:line="360" w:lineRule="auto"/>
                        <w:rPr>
                          <w:rFonts w:ascii="Calibri" w:hAnsi="Calibri" w:cs="Calibri"/>
                          <w:color w:val="262626" w:themeColor="text1" w:themeTint="D9"/>
                          <w:sz w:val="24"/>
                          <w:szCs w:val="24"/>
                        </w:rPr>
                      </w:pPr>
                      <w:r w:rsidRPr="00C7609C">
                        <w:rPr>
                          <w:rFonts w:ascii="Calibri" w:hAnsi="Calibri" w:cs="Calibri"/>
                          <w:color w:val="262626" w:themeColor="text1" w:themeTint="D9"/>
                          <w:sz w:val="24"/>
                          <w:szCs w:val="24"/>
                        </w:rPr>
                        <w:t>Adult physical health conditions can include:</w:t>
                      </w:r>
                    </w:p>
                    <w:p w14:paraId="40C89484" w14:textId="77777777" w:rsidR="002B6AB3" w:rsidRPr="00C7609C" w:rsidRDefault="002B6AB3" w:rsidP="002B3529">
                      <w:pPr>
                        <w:numPr>
                          <w:ilvl w:val="0"/>
                          <w:numId w:val="96"/>
                        </w:numPr>
                        <w:spacing w:line="360" w:lineRule="auto"/>
                        <w:rPr>
                          <w:rFonts w:ascii="Calibri" w:hAnsi="Calibri" w:cs="Calibri"/>
                          <w:color w:val="262626" w:themeColor="text1" w:themeTint="D9"/>
                          <w:sz w:val="24"/>
                          <w:szCs w:val="24"/>
                        </w:rPr>
                      </w:pPr>
                      <w:r w:rsidRPr="00C7609C">
                        <w:rPr>
                          <w:rFonts w:ascii="Calibri" w:hAnsi="Calibri" w:cs="Calibri"/>
                          <w:color w:val="262626" w:themeColor="text1" w:themeTint="D9"/>
                          <w:sz w:val="24"/>
                          <w:szCs w:val="24"/>
                        </w:rPr>
                        <w:t>Diabetes</w:t>
                      </w:r>
                    </w:p>
                    <w:p w14:paraId="69F65D40" w14:textId="77777777" w:rsidR="002B6AB3" w:rsidRPr="00C7609C" w:rsidRDefault="002B6AB3" w:rsidP="002B3529">
                      <w:pPr>
                        <w:numPr>
                          <w:ilvl w:val="0"/>
                          <w:numId w:val="96"/>
                        </w:numPr>
                        <w:spacing w:line="360" w:lineRule="auto"/>
                        <w:rPr>
                          <w:rFonts w:ascii="Calibri" w:hAnsi="Calibri" w:cs="Calibri"/>
                          <w:color w:val="262626" w:themeColor="text1" w:themeTint="D9"/>
                          <w:sz w:val="24"/>
                          <w:szCs w:val="24"/>
                        </w:rPr>
                      </w:pPr>
                      <w:r w:rsidRPr="00C7609C">
                        <w:rPr>
                          <w:rFonts w:ascii="Calibri" w:hAnsi="Calibri" w:cs="Calibri"/>
                          <w:color w:val="262626" w:themeColor="text1" w:themeTint="D9"/>
                          <w:sz w:val="24"/>
                          <w:szCs w:val="24"/>
                        </w:rPr>
                        <w:t>High Blood Pressure</w:t>
                      </w:r>
                    </w:p>
                    <w:p w14:paraId="2B643D2A" w14:textId="77777777" w:rsidR="002B6AB3" w:rsidRPr="00C7609C" w:rsidRDefault="002B6AB3" w:rsidP="007A702E">
                      <w:pPr>
                        <w:numPr>
                          <w:ilvl w:val="0"/>
                          <w:numId w:val="96"/>
                        </w:numPr>
                        <w:spacing w:line="360" w:lineRule="auto"/>
                        <w:jc w:val="both"/>
                        <w:rPr>
                          <w:rFonts w:ascii="Calibri" w:hAnsi="Calibri" w:cs="Calibri"/>
                          <w:color w:val="262626" w:themeColor="text1" w:themeTint="D9"/>
                          <w:sz w:val="24"/>
                          <w:szCs w:val="24"/>
                        </w:rPr>
                      </w:pPr>
                      <w:r w:rsidRPr="00C7609C">
                        <w:rPr>
                          <w:rFonts w:ascii="Calibri" w:hAnsi="Calibri" w:cs="Calibri"/>
                          <w:color w:val="262626" w:themeColor="text1" w:themeTint="D9"/>
                          <w:sz w:val="24"/>
                          <w:szCs w:val="24"/>
                        </w:rPr>
                        <w:t>Fibro Myalgia</w:t>
                      </w:r>
                    </w:p>
                    <w:p w14:paraId="3F8B30BA" w14:textId="77777777" w:rsidR="002B6AB3" w:rsidRPr="00C7609C" w:rsidRDefault="002B6AB3" w:rsidP="007A702E">
                      <w:pPr>
                        <w:numPr>
                          <w:ilvl w:val="0"/>
                          <w:numId w:val="96"/>
                        </w:numPr>
                        <w:spacing w:line="360" w:lineRule="auto"/>
                        <w:jc w:val="both"/>
                        <w:rPr>
                          <w:rFonts w:ascii="Calibri" w:hAnsi="Calibri" w:cs="Calibri"/>
                          <w:color w:val="262626" w:themeColor="text1" w:themeTint="D9"/>
                          <w:sz w:val="24"/>
                          <w:szCs w:val="24"/>
                        </w:rPr>
                      </w:pPr>
                      <w:r w:rsidRPr="00C7609C">
                        <w:rPr>
                          <w:rFonts w:ascii="Calibri" w:hAnsi="Calibri" w:cs="Calibri"/>
                          <w:color w:val="262626" w:themeColor="text1" w:themeTint="D9"/>
                          <w:sz w:val="24"/>
                          <w:szCs w:val="24"/>
                        </w:rPr>
                        <w:t>Asthma</w:t>
                      </w:r>
                    </w:p>
                    <w:p w14:paraId="59D91973" w14:textId="77777777" w:rsidR="002B6AB3" w:rsidRPr="00C7609C" w:rsidRDefault="002B6AB3" w:rsidP="007A702E">
                      <w:pPr>
                        <w:numPr>
                          <w:ilvl w:val="0"/>
                          <w:numId w:val="96"/>
                        </w:numPr>
                        <w:spacing w:line="360" w:lineRule="auto"/>
                        <w:jc w:val="both"/>
                        <w:rPr>
                          <w:rFonts w:ascii="Calibri" w:hAnsi="Calibri" w:cs="Calibri"/>
                          <w:color w:val="262626" w:themeColor="text1" w:themeTint="D9"/>
                          <w:sz w:val="24"/>
                          <w:szCs w:val="24"/>
                        </w:rPr>
                      </w:pPr>
                      <w:r w:rsidRPr="00C7609C">
                        <w:rPr>
                          <w:rFonts w:ascii="Calibri" w:hAnsi="Calibri" w:cs="Calibri"/>
                          <w:color w:val="262626" w:themeColor="text1" w:themeTint="D9"/>
                          <w:sz w:val="24"/>
                          <w:szCs w:val="24"/>
                        </w:rPr>
                        <w:t>Those who have suffered a heart attack, stroke, tumour, severe head injury etc</w:t>
                      </w:r>
                    </w:p>
                    <w:p w14:paraId="78B22E5C" w14:textId="77777777" w:rsidR="002B6AB3" w:rsidRPr="00C7609C" w:rsidRDefault="002B6AB3" w:rsidP="007A702E">
                      <w:pPr>
                        <w:numPr>
                          <w:ilvl w:val="0"/>
                          <w:numId w:val="96"/>
                        </w:numPr>
                        <w:spacing w:line="360" w:lineRule="auto"/>
                        <w:jc w:val="both"/>
                        <w:rPr>
                          <w:rFonts w:ascii="Calibri" w:hAnsi="Calibri" w:cs="Calibri"/>
                          <w:color w:val="262626" w:themeColor="text1" w:themeTint="D9"/>
                          <w:sz w:val="24"/>
                          <w:szCs w:val="24"/>
                        </w:rPr>
                      </w:pPr>
                      <w:r w:rsidRPr="00C7609C">
                        <w:rPr>
                          <w:rFonts w:ascii="Calibri" w:hAnsi="Calibri" w:cs="Calibri"/>
                          <w:color w:val="262626" w:themeColor="text1" w:themeTint="D9"/>
                          <w:sz w:val="24"/>
                          <w:szCs w:val="24"/>
                        </w:rPr>
                        <w:t>These conditions could make it difficult for adults to undertake some tasks within the home and they may require additional support and assessment as a result.</w:t>
                      </w:r>
                    </w:p>
                    <w:p w14:paraId="66A97A9A" w14:textId="67363AA3" w:rsidR="002B6AB3" w:rsidRPr="00C7609C" w:rsidRDefault="002B6AB3" w:rsidP="007A702E">
                      <w:pPr>
                        <w:numPr>
                          <w:ilvl w:val="0"/>
                          <w:numId w:val="96"/>
                        </w:numPr>
                        <w:spacing w:line="360" w:lineRule="auto"/>
                        <w:jc w:val="both"/>
                        <w:rPr>
                          <w:rFonts w:ascii="Calibri" w:hAnsi="Calibri" w:cs="Calibri"/>
                          <w:color w:val="262626" w:themeColor="text1" w:themeTint="D9"/>
                          <w:sz w:val="24"/>
                          <w:szCs w:val="24"/>
                        </w:rPr>
                      </w:pPr>
                      <w:r w:rsidRPr="00C7609C">
                        <w:rPr>
                          <w:rFonts w:ascii="Calibri" w:hAnsi="Calibri" w:cs="Calibri"/>
                          <w:color w:val="262626" w:themeColor="text1" w:themeTint="D9"/>
                          <w:sz w:val="24"/>
                          <w:szCs w:val="24"/>
                        </w:rPr>
                        <w:t>It is important for practitioners to identify if children living in a family home are taking on additional responsibilities that could lead to or identify them as Young Carers</w:t>
                      </w:r>
                      <w:r w:rsidR="007A702E">
                        <w:rPr>
                          <w:rFonts w:ascii="Calibri" w:hAnsi="Calibri" w:cs="Calibri"/>
                          <w:color w:val="262626" w:themeColor="text1" w:themeTint="D9"/>
                          <w:sz w:val="24"/>
                          <w:szCs w:val="24"/>
                        </w:rPr>
                        <w:t>.</w:t>
                      </w:r>
                    </w:p>
                    <w:p w14:paraId="0ED15777" w14:textId="77777777" w:rsidR="002B6AB3" w:rsidRPr="00C7609C" w:rsidRDefault="002B6AB3">
                      <w:pPr>
                        <w:rPr>
                          <w:color w:val="262626" w:themeColor="text1" w:themeTint="D9"/>
                          <w:sz w:val="24"/>
                          <w:szCs w:val="24"/>
                        </w:rPr>
                      </w:pPr>
                    </w:p>
                  </w:txbxContent>
                </v:textbox>
                <w10:wrap anchorx="margin"/>
              </v:shape>
            </w:pict>
          </mc:Fallback>
        </mc:AlternateContent>
      </w:r>
      <w:r w:rsidRPr="007A702E">
        <w:rPr>
          <w:rFonts w:cstheme="minorHAnsi"/>
          <w:b/>
          <w:bCs/>
          <w:color w:val="2F5496" w:themeColor="accent5" w:themeShade="BF"/>
          <w:sz w:val="28"/>
          <w:szCs w:val="28"/>
        </w:rPr>
        <w:t>Adult Physical Health</w:t>
      </w:r>
    </w:p>
    <w:p w14:paraId="1438FF73" w14:textId="76EDA988" w:rsidR="0090293F" w:rsidRDefault="007A702E">
      <w:pPr>
        <w:rPr>
          <w:rFonts w:cstheme="minorHAnsi"/>
          <w:color w:val="2E74B5" w:themeColor="accent1" w:themeShade="BF"/>
          <w:sz w:val="28"/>
          <w:szCs w:val="28"/>
        </w:rPr>
      </w:pPr>
      <w:r w:rsidRPr="007A702E">
        <w:rPr>
          <w:rFonts w:ascii="Calibri" w:hAnsi="Calibri" w:cs="Calibri"/>
          <w:b/>
          <w:bCs/>
          <w:noProof/>
          <w:color w:val="2F5496" w:themeColor="accent5" w:themeShade="BF"/>
          <w:sz w:val="24"/>
          <w:lang w:eastAsia="en-GB"/>
        </w:rPr>
        <w:drawing>
          <wp:anchor distT="0" distB="0" distL="114300" distR="114300" simplePos="0" relativeHeight="251966464" behindDoc="1" locked="0" layoutInCell="1" allowOverlap="1" wp14:anchorId="6CF8EDC4" wp14:editId="7AC3C7FF">
            <wp:simplePos x="0" y="0"/>
            <wp:positionH relativeFrom="margin">
              <wp:posOffset>4991100</wp:posOffset>
            </wp:positionH>
            <wp:positionV relativeFrom="paragraph">
              <wp:posOffset>7620</wp:posOffset>
            </wp:positionV>
            <wp:extent cx="1619250" cy="1798955"/>
            <wp:effectExtent l="0" t="0" r="0" b="0"/>
            <wp:wrapTight wrapText="bothSides">
              <wp:wrapPolygon edited="0">
                <wp:start x="11181" y="229"/>
                <wp:lineTo x="7624" y="1144"/>
                <wp:lineTo x="3558" y="3202"/>
                <wp:lineTo x="3304" y="4575"/>
                <wp:lineTo x="2287" y="7777"/>
                <wp:lineTo x="1271" y="11665"/>
                <wp:lineTo x="1016" y="12352"/>
                <wp:lineTo x="2033" y="17612"/>
                <wp:lineTo x="4574" y="18985"/>
                <wp:lineTo x="8386" y="18985"/>
                <wp:lineTo x="9656" y="21272"/>
                <wp:lineTo x="20075" y="21272"/>
                <wp:lineTo x="19059" y="18985"/>
                <wp:lineTo x="18042" y="15325"/>
                <wp:lineTo x="19567" y="11665"/>
                <wp:lineTo x="20838" y="8463"/>
                <wp:lineTo x="20329" y="3888"/>
                <wp:lineTo x="16518" y="1144"/>
                <wp:lineTo x="14739" y="229"/>
                <wp:lineTo x="11181" y="229"/>
              </wp:wrapPolygon>
            </wp:wrapTight>
            <wp:docPr id="2069" name="Picture 2" descr="Image result for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mental healt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9250" cy="1798955"/>
                    </a:xfrm>
                    <a:prstGeom prst="rect">
                      <a:avLst/>
                    </a:prstGeom>
                    <a:noFill/>
                  </pic:spPr>
                </pic:pic>
              </a:graphicData>
            </a:graphic>
            <wp14:sizeRelH relativeFrom="margin">
              <wp14:pctWidth>0</wp14:pctWidth>
            </wp14:sizeRelH>
            <wp14:sizeRelV relativeFrom="margin">
              <wp14:pctHeight>0</wp14:pctHeight>
            </wp14:sizeRelV>
          </wp:anchor>
        </w:drawing>
      </w:r>
    </w:p>
    <w:p w14:paraId="69ACA74E" w14:textId="77777777" w:rsidR="0090293F" w:rsidRDefault="0090293F">
      <w:pPr>
        <w:rPr>
          <w:rFonts w:cstheme="minorHAnsi"/>
          <w:color w:val="2E74B5" w:themeColor="accent1" w:themeShade="BF"/>
          <w:sz w:val="28"/>
          <w:szCs w:val="28"/>
        </w:rPr>
      </w:pPr>
    </w:p>
    <w:p w14:paraId="1F9B54F2" w14:textId="77777777" w:rsidR="0090293F" w:rsidRDefault="0090293F">
      <w:pPr>
        <w:rPr>
          <w:rFonts w:cstheme="minorHAnsi"/>
          <w:color w:val="2E74B5" w:themeColor="accent1" w:themeShade="BF"/>
          <w:sz w:val="28"/>
          <w:szCs w:val="28"/>
        </w:rPr>
      </w:pPr>
    </w:p>
    <w:p w14:paraId="25169A30" w14:textId="77777777" w:rsidR="0090293F" w:rsidRDefault="0090293F">
      <w:pPr>
        <w:rPr>
          <w:rFonts w:cstheme="minorHAnsi"/>
          <w:color w:val="2E74B5" w:themeColor="accent1" w:themeShade="BF"/>
          <w:sz w:val="28"/>
          <w:szCs w:val="28"/>
        </w:rPr>
      </w:pPr>
    </w:p>
    <w:p w14:paraId="6F25E7D8" w14:textId="77777777" w:rsidR="0090293F" w:rsidRDefault="0090293F">
      <w:pPr>
        <w:rPr>
          <w:rFonts w:cstheme="minorHAnsi"/>
          <w:color w:val="2E74B5" w:themeColor="accent1" w:themeShade="BF"/>
          <w:sz w:val="28"/>
          <w:szCs w:val="28"/>
        </w:rPr>
      </w:pPr>
    </w:p>
    <w:p w14:paraId="1C3C4374" w14:textId="77777777" w:rsidR="0090293F" w:rsidRDefault="0090293F">
      <w:pPr>
        <w:rPr>
          <w:rFonts w:cstheme="minorHAnsi"/>
          <w:color w:val="2E74B5" w:themeColor="accent1" w:themeShade="BF"/>
          <w:sz w:val="28"/>
          <w:szCs w:val="28"/>
        </w:rPr>
      </w:pPr>
    </w:p>
    <w:p w14:paraId="4EF487E4" w14:textId="77777777" w:rsidR="0090293F" w:rsidRDefault="0090293F">
      <w:pPr>
        <w:rPr>
          <w:rFonts w:cstheme="minorHAnsi"/>
          <w:color w:val="2E74B5" w:themeColor="accent1" w:themeShade="BF"/>
          <w:sz w:val="28"/>
          <w:szCs w:val="28"/>
        </w:rPr>
      </w:pPr>
    </w:p>
    <w:p w14:paraId="160E0C00" w14:textId="77777777" w:rsidR="0090293F" w:rsidRDefault="0090293F">
      <w:pPr>
        <w:rPr>
          <w:rFonts w:cstheme="minorHAnsi"/>
          <w:color w:val="2E74B5" w:themeColor="accent1" w:themeShade="BF"/>
          <w:sz w:val="28"/>
          <w:szCs w:val="28"/>
        </w:rPr>
      </w:pPr>
    </w:p>
    <w:p w14:paraId="33EF0B22" w14:textId="77777777" w:rsidR="0090293F" w:rsidRDefault="0090293F">
      <w:pPr>
        <w:rPr>
          <w:rFonts w:cstheme="minorHAnsi"/>
          <w:color w:val="2E74B5" w:themeColor="accent1" w:themeShade="BF"/>
          <w:sz w:val="28"/>
          <w:szCs w:val="28"/>
        </w:rPr>
      </w:pPr>
    </w:p>
    <w:p w14:paraId="748AD47D" w14:textId="77777777" w:rsidR="0090293F" w:rsidRDefault="0090293F">
      <w:pPr>
        <w:rPr>
          <w:rFonts w:cstheme="minorHAnsi"/>
          <w:color w:val="2E74B5" w:themeColor="accent1" w:themeShade="BF"/>
          <w:sz w:val="28"/>
          <w:szCs w:val="28"/>
        </w:rPr>
      </w:pPr>
    </w:p>
    <w:p w14:paraId="0D06C802" w14:textId="77777777" w:rsidR="0090293F" w:rsidRDefault="0090293F">
      <w:pPr>
        <w:rPr>
          <w:rFonts w:cstheme="minorHAnsi"/>
          <w:color w:val="2E74B5" w:themeColor="accent1" w:themeShade="BF"/>
          <w:sz w:val="28"/>
          <w:szCs w:val="28"/>
        </w:rPr>
      </w:pPr>
    </w:p>
    <w:p w14:paraId="5833AD4C" w14:textId="19BC8B29" w:rsidR="0090293F" w:rsidRPr="007A702E" w:rsidRDefault="0090293F">
      <w:pPr>
        <w:rPr>
          <w:rFonts w:cstheme="minorHAnsi"/>
          <w:b/>
          <w:bCs/>
          <w:color w:val="2F5496" w:themeColor="accent5" w:themeShade="BF"/>
          <w:sz w:val="28"/>
          <w:szCs w:val="28"/>
        </w:rPr>
      </w:pPr>
      <w:r w:rsidRPr="007A702E">
        <w:rPr>
          <w:rFonts w:cstheme="minorHAnsi"/>
          <w:b/>
          <w:bCs/>
          <w:color w:val="2F5496" w:themeColor="accent5" w:themeShade="BF"/>
          <w:sz w:val="28"/>
          <w:szCs w:val="28"/>
        </w:rPr>
        <w:t>Disabilities</w:t>
      </w:r>
    </w:p>
    <w:p w14:paraId="71336B26" w14:textId="77777777" w:rsidR="007A702E" w:rsidRPr="007A702E" w:rsidRDefault="007A702E" w:rsidP="007A702E">
      <w:pPr>
        <w:spacing w:line="360" w:lineRule="auto"/>
        <w:jc w:val="both"/>
        <w:rPr>
          <w:rFonts w:ascii="Calibri" w:hAnsi="Calibri" w:cs="Calibri"/>
          <w:color w:val="262626" w:themeColor="text1" w:themeTint="D9"/>
          <w:sz w:val="24"/>
          <w:szCs w:val="24"/>
        </w:rPr>
      </w:pPr>
      <w:r w:rsidRPr="007A702E">
        <w:rPr>
          <w:rFonts w:ascii="Calibri" w:hAnsi="Calibri" w:cs="Calibri"/>
          <w:color w:val="262626" w:themeColor="text1" w:themeTint="D9"/>
          <w:sz w:val="24"/>
          <w:szCs w:val="24"/>
        </w:rPr>
        <w:t>It is important to ensure that adults with disabilities have an assessment of their needs undertaken so that they are accurately supported. Practitioners should be mindful that sometimes children support their parents by taking on roles within the home, i.e. housework, cleaning, caring for a younger sibling – these children might be considered Young Carers and they need support too.</w:t>
      </w:r>
    </w:p>
    <w:p w14:paraId="5CA2870A" w14:textId="77777777" w:rsidR="007A702E" w:rsidRPr="007A702E" w:rsidRDefault="007A702E" w:rsidP="007A702E">
      <w:pPr>
        <w:spacing w:line="360" w:lineRule="auto"/>
        <w:jc w:val="both"/>
        <w:rPr>
          <w:rFonts w:ascii="Calibri" w:hAnsi="Calibri" w:cs="Calibri"/>
          <w:color w:val="262626" w:themeColor="text1" w:themeTint="D9"/>
          <w:sz w:val="24"/>
          <w:szCs w:val="24"/>
        </w:rPr>
      </w:pPr>
      <w:r w:rsidRPr="007A702E">
        <w:rPr>
          <w:rFonts w:ascii="Calibri" w:hAnsi="Calibri" w:cs="Calibri"/>
          <w:color w:val="262626" w:themeColor="text1" w:themeTint="D9"/>
          <w:sz w:val="24"/>
          <w:szCs w:val="24"/>
        </w:rPr>
        <w:t>When assessing families where they may be adult/s with disabilities, it is important to explore if the child’s needs are being met or if the adults require more support/the child’s needs are being neglected to a certain extent.</w:t>
      </w:r>
    </w:p>
    <w:p w14:paraId="460FBFD4" w14:textId="08FEDADB" w:rsidR="00A0782B" w:rsidRPr="007A702E" w:rsidRDefault="00A0782B">
      <w:pPr>
        <w:rPr>
          <w:rFonts w:cstheme="minorHAnsi"/>
          <w:b/>
          <w:bCs/>
          <w:color w:val="2F5496" w:themeColor="accent5" w:themeShade="BF"/>
          <w:sz w:val="28"/>
          <w:szCs w:val="28"/>
        </w:rPr>
      </w:pPr>
      <w:r w:rsidRPr="007A702E">
        <w:rPr>
          <w:rFonts w:cstheme="minorHAnsi"/>
          <w:b/>
          <w:bCs/>
          <w:color w:val="2F5496" w:themeColor="accent5" w:themeShade="BF"/>
          <w:sz w:val="28"/>
          <w:szCs w:val="28"/>
        </w:rPr>
        <w:lastRenderedPageBreak/>
        <w:t>Young Carers</w:t>
      </w:r>
    </w:p>
    <w:p w14:paraId="341EAC05" w14:textId="77777777" w:rsidR="007A702E" w:rsidRPr="00A0782B" w:rsidRDefault="007A702E" w:rsidP="007A702E">
      <w:pPr>
        <w:spacing w:line="360" w:lineRule="auto"/>
        <w:rPr>
          <w:rFonts w:ascii="Calibri" w:hAnsi="Calibri" w:cs="Calibri"/>
          <w:sz w:val="24"/>
          <w:szCs w:val="24"/>
        </w:rPr>
      </w:pPr>
      <w:r w:rsidRPr="00A0782B">
        <w:rPr>
          <w:rFonts w:ascii="Calibri" w:hAnsi="Calibri" w:cs="Calibri"/>
          <w:sz w:val="24"/>
          <w:szCs w:val="24"/>
        </w:rPr>
        <w:t>A young carer is someone under 18 who helps look after someone in their family, or a friend, who is ill, disabled or misuses drugs or alcohol (Carers Trust 2019)</w:t>
      </w:r>
      <w:r>
        <w:rPr>
          <w:rFonts w:ascii="Calibri" w:hAnsi="Calibri" w:cs="Calibri"/>
          <w:sz w:val="24"/>
          <w:szCs w:val="24"/>
        </w:rPr>
        <w:t>.</w:t>
      </w:r>
      <w:r w:rsidRPr="00C7609C">
        <w:rPr>
          <w:noProof/>
          <w:lang w:eastAsia="en-GB"/>
        </w:rPr>
        <w:t xml:space="preserve"> </w:t>
      </w:r>
    </w:p>
    <w:p w14:paraId="17BA18F4" w14:textId="77777777" w:rsidR="007A702E" w:rsidRPr="00A0782B" w:rsidRDefault="007A702E" w:rsidP="007A702E">
      <w:pPr>
        <w:spacing w:line="360" w:lineRule="auto"/>
        <w:rPr>
          <w:rFonts w:ascii="Calibri" w:hAnsi="Calibri" w:cs="Calibri"/>
          <w:sz w:val="24"/>
          <w:szCs w:val="24"/>
        </w:rPr>
      </w:pPr>
      <w:r w:rsidRPr="00A0782B">
        <w:rPr>
          <w:rFonts w:ascii="Calibri" w:hAnsi="Calibri" w:cs="Calibri"/>
          <w:sz w:val="24"/>
          <w:szCs w:val="24"/>
        </w:rPr>
        <w:t>Young Carers might do:</w:t>
      </w:r>
    </w:p>
    <w:p w14:paraId="595C1A03" w14:textId="77777777" w:rsidR="007A702E" w:rsidRPr="00A0782B" w:rsidRDefault="007A702E" w:rsidP="007A702E">
      <w:pPr>
        <w:numPr>
          <w:ilvl w:val="0"/>
          <w:numId w:val="95"/>
        </w:numPr>
        <w:spacing w:line="360" w:lineRule="auto"/>
        <w:jc w:val="both"/>
        <w:rPr>
          <w:rFonts w:ascii="Calibri" w:hAnsi="Calibri" w:cs="Calibri"/>
          <w:sz w:val="24"/>
          <w:szCs w:val="24"/>
        </w:rPr>
      </w:pPr>
      <w:r w:rsidRPr="00A0782B">
        <w:rPr>
          <w:rFonts w:ascii="Calibri" w:hAnsi="Calibri" w:cs="Calibri"/>
          <w:sz w:val="24"/>
          <w:szCs w:val="24"/>
        </w:rPr>
        <w:t xml:space="preserve">Cooking, housework and shopping </w:t>
      </w:r>
    </w:p>
    <w:p w14:paraId="3D5EC8F8" w14:textId="77777777" w:rsidR="007A702E" w:rsidRPr="00A0782B" w:rsidRDefault="007A702E" w:rsidP="007A702E">
      <w:pPr>
        <w:numPr>
          <w:ilvl w:val="0"/>
          <w:numId w:val="95"/>
        </w:numPr>
        <w:spacing w:line="360" w:lineRule="auto"/>
        <w:jc w:val="both"/>
        <w:rPr>
          <w:rFonts w:ascii="Calibri" w:hAnsi="Calibri" w:cs="Calibri"/>
          <w:sz w:val="24"/>
          <w:szCs w:val="24"/>
        </w:rPr>
      </w:pPr>
      <w:r w:rsidRPr="00A0782B">
        <w:rPr>
          <w:rFonts w:ascii="Calibri" w:hAnsi="Calibri" w:cs="Calibri"/>
          <w:sz w:val="24"/>
          <w:szCs w:val="24"/>
        </w:rPr>
        <w:t>Physical care, such as helping someone of out bed</w:t>
      </w:r>
    </w:p>
    <w:p w14:paraId="7850B0CD" w14:textId="77777777" w:rsidR="007A702E" w:rsidRPr="00A0782B" w:rsidRDefault="007A702E" w:rsidP="007A702E">
      <w:pPr>
        <w:numPr>
          <w:ilvl w:val="0"/>
          <w:numId w:val="95"/>
        </w:numPr>
        <w:spacing w:line="360" w:lineRule="auto"/>
        <w:jc w:val="both"/>
        <w:rPr>
          <w:rFonts w:ascii="Calibri" w:hAnsi="Calibri" w:cs="Calibri"/>
          <w:sz w:val="24"/>
          <w:szCs w:val="24"/>
        </w:rPr>
      </w:pPr>
      <w:r w:rsidRPr="00A0782B">
        <w:rPr>
          <w:rFonts w:ascii="Calibri" w:hAnsi="Calibri" w:cs="Calibri"/>
          <w:sz w:val="24"/>
          <w:szCs w:val="24"/>
        </w:rPr>
        <w:t xml:space="preserve">Offer emotional support </w:t>
      </w:r>
    </w:p>
    <w:p w14:paraId="4A9B9917" w14:textId="77777777" w:rsidR="007A702E" w:rsidRPr="00A0782B" w:rsidRDefault="007A702E" w:rsidP="007A702E">
      <w:pPr>
        <w:numPr>
          <w:ilvl w:val="0"/>
          <w:numId w:val="95"/>
        </w:numPr>
        <w:spacing w:line="360" w:lineRule="auto"/>
        <w:jc w:val="both"/>
        <w:rPr>
          <w:rFonts w:ascii="Calibri" w:hAnsi="Calibri" w:cs="Calibri"/>
          <w:sz w:val="24"/>
          <w:szCs w:val="24"/>
        </w:rPr>
      </w:pPr>
      <w:r w:rsidRPr="00A0782B">
        <w:rPr>
          <w:rFonts w:ascii="Calibri" w:hAnsi="Calibri" w:cs="Calibri"/>
          <w:sz w:val="24"/>
          <w:szCs w:val="24"/>
        </w:rPr>
        <w:t>Assist with personal care, i.e. helping someone dress</w:t>
      </w:r>
    </w:p>
    <w:p w14:paraId="4E4CE17E" w14:textId="77777777" w:rsidR="007A702E" w:rsidRPr="00A0782B" w:rsidRDefault="007A702E" w:rsidP="007A702E">
      <w:pPr>
        <w:numPr>
          <w:ilvl w:val="0"/>
          <w:numId w:val="95"/>
        </w:numPr>
        <w:spacing w:line="360" w:lineRule="auto"/>
        <w:jc w:val="both"/>
        <w:rPr>
          <w:rFonts w:ascii="Calibri" w:hAnsi="Calibri" w:cs="Calibri"/>
          <w:sz w:val="24"/>
          <w:szCs w:val="24"/>
        </w:rPr>
      </w:pPr>
      <w:r w:rsidRPr="00A0782B">
        <w:rPr>
          <w:rFonts w:ascii="Calibri" w:hAnsi="Calibri" w:cs="Calibri"/>
          <w:sz w:val="24"/>
          <w:szCs w:val="24"/>
        </w:rPr>
        <w:t xml:space="preserve">Manage the family budget or collecting prescriptions </w:t>
      </w:r>
    </w:p>
    <w:p w14:paraId="76738C51" w14:textId="77777777" w:rsidR="007A702E" w:rsidRPr="00C7609C" w:rsidRDefault="007A702E" w:rsidP="007A702E">
      <w:pPr>
        <w:pStyle w:val="ListParagraph"/>
        <w:numPr>
          <w:ilvl w:val="0"/>
          <w:numId w:val="95"/>
        </w:numPr>
        <w:jc w:val="both"/>
      </w:pPr>
      <w:r w:rsidRPr="00C7609C">
        <w:rPr>
          <w:rFonts w:ascii="Calibri" w:hAnsi="Calibri" w:cs="Calibri"/>
        </w:rPr>
        <w:t>Look after their siblings</w:t>
      </w:r>
    </w:p>
    <w:p w14:paraId="2FF54B83" w14:textId="77777777" w:rsidR="00A0782B" w:rsidRDefault="00A0782B">
      <w:pPr>
        <w:rPr>
          <w:rFonts w:cstheme="minorHAnsi"/>
          <w:color w:val="2E74B5" w:themeColor="accent1" w:themeShade="BF"/>
          <w:sz w:val="28"/>
          <w:szCs w:val="28"/>
        </w:rPr>
      </w:pPr>
    </w:p>
    <w:p w14:paraId="705EB28F" w14:textId="77777777" w:rsidR="00DB172C" w:rsidRPr="00DB172C" w:rsidRDefault="00DB172C">
      <w:pPr>
        <w:rPr>
          <w:rFonts w:cstheme="minorHAnsi"/>
          <w:color w:val="2E74B5" w:themeColor="accent1" w:themeShade="BF"/>
          <w:sz w:val="12"/>
          <w:szCs w:val="12"/>
        </w:rPr>
      </w:pPr>
    </w:p>
    <w:p w14:paraId="7BF50D35" w14:textId="26B7F145" w:rsidR="00A0782B" w:rsidRPr="007A702E" w:rsidRDefault="00DB172C" w:rsidP="007A702E">
      <w:pPr>
        <w:jc w:val="both"/>
        <w:rPr>
          <w:rFonts w:cstheme="minorHAnsi"/>
          <w:b/>
          <w:bCs/>
          <w:color w:val="2F5496" w:themeColor="accent5" w:themeShade="BF"/>
          <w:sz w:val="28"/>
          <w:szCs w:val="28"/>
        </w:rPr>
      </w:pPr>
      <w:r w:rsidRPr="007A702E">
        <w:rPr>
          <w:rFonts w:cstheme="minorHAnsi"/>
          <w:b/>
          <w:bCs/>
          <w:color w:val="2F5496" w:themeColor="accent5" w:themeShade="BF"/>
          <w:sz w:val="28"/>
          <w:szCs w:val="28"/>
        </w:rPr>
        <w:t>Adult Substance Misuse</w:t>
      </w:r>
    </w:p>
    <w:p w14:paraId="7136715A" w14:textId="1937CCFC" w:rsidR="007A702E" w:rsidRPr="00DB172C" w:rsidRDefault="007A702E" w:rsidP="007A702E">
      <w:pPr>
        <w:spacing w:line="360" w:lineRule="auto"/>
        <w:jc w:val="both"/>
        <w:rPr>
          <w:rFonts w:ascii="Calibri" w:hAnsi="Calibri" w:cs="Calibri"/>
          <w:sz w:val="24"/>
          <w:szCs w:val="24"/>
        </w:rPr>
      </w:pPr>
      <w:r w:rsidRPr="00DB172C">
        <w:rPr>
          <w:rFonts w:ascii="Calibri" w:hAnsi="Calibri" w:cs="Calibri"/>
          <w:sz w:val="24"/>
          <w:szCs w:val="24"/>
        </w:rPr>
        <w:t xml:space="preserve">Substance Misuse involves the frequent use of drugs and/or alcohol. Substance </w:t>
      </w:r>
      <w:r w:rsidR="00FC1CD3">
        <w:rPr>
          <w:rFonts w:ascii="Calibri" w:hAnsi="Calibri" w:cs="Calibri"/>
          <w:sz w:val="24"/>
          <w:szCs w:val="24"/>
        </w:rPr>
        <w:t>m</w:t>
      </w:r>
      <w:r w:rsidRPr="00DB172C">
        <w:rPr>
          <w:rFonts w:ascii="Calibri" w:hAnsi="Calibri" w:cs="Calibri"/>
          <w:sz w:val="24"/>
          <w:szCs w:val="24"/>
        </w:rPr>
        <w:t>isuse can result in adults’ spending money frequently to buy drugs or alcohol, and they may resort to engaging in criminal activities to finance their misuse, i.e. shoplifting, prostitution.</w:t>
      </w:r>
    </w:p>
    <w:p w14:paraId="50A76E06" w14:textId="77777777" w:rsidR="007A702E" w:rsidRPr="00DB172C" w:rsidRDefault="007A702E" w:rsidP="007A702E">
      <w:pPr>
        <w:spacing w:line="360" w:lineRule="auto"/>
        <w:jc w:val="both"/>
        <w:rPr>
          <w:rFonts w:ascii="Calibri" w:hAnsi="Calibri" w:cs="Calibri"/>
          <w:sz w:val="24"/>
          <w:szCs w:val="24"/>
        </w:rPr>
      </w:pPr>
      <w:r w:rsidRPr="00DB172C">
        <w:rPr>
          <w:rFonts w:ascii="Calibri" w:hAnsi="Calibri" w:cs="Calibri"/>
          <w:sz w:val="24"/>
          <w:szCs w:val="24"/>
        </w:rPr>
        <w:t>Adults misusing substances may care for children whilst they are under the influence, may misuse in front of the child or may spend time out of the family home to misuse whilst the child is home alone, at school or with someone else.</w:t>
      </w:r>
    </w:p>
    <w:p w14:paraId="4234BE69" w14:textId="77777777" w:rsidR="007A702E" w:rsidRPr="007A702E" w:rsidRDefault="007A702E" w:rsidP="007A702E">
      <w:pPr>
        <w:spacing w:line="360" w:lineRule="auto"/>
        <w:jc w:val="both"/>
        <w:rPr>
          <w:rFonts w:ascii="Calibri" w:hAnsi="Calibri" w:cs="Calibri"/>
          <w:b/>
          <w:color w:val="2F5496" w:themeColor="accent5" w:themeShade="BF"/>
          <w:sz w:val="24"/>
          <w:szCs w:val="24"/>
        </w:rPr>
      </w:pPr>
      <w:r w:rsidRPr="007A702E">
        <w:rPr>
          <w:rFonts w:ascii="Calibri" w:hAnsi="Calibri" w:cs="Calibri"/>
          <w:b/>
          <w:color w:val="2F5496" w:themeColor="accent5" w:themeShade="BF"/>
          <w:sz w:val="24"/>
          <w:szCs w:val="24"/>
        </w:rPr>
        <w:t xml:space="preserve">The impact on children can vary: </w:t>
      </w:r>
    </w:p>
    <w:p w14:paraId="7C79A100" w14:textId="56C0486C" w:rsidR="007A702E" w:rsidRPr="00DB172C" w:rsidRDefault="007A702E" w:rsidP="007A702E">
      <w:pPr>
        <w:numPr>
          <w:ilvl w:val="0"/>
          <w:numId w:val="99"/>
        </w:numPr>
        <w:spacing w:line="360" w:lineRule="auto"/>
        <w:jc w:val="both"/>
        <w:rPr>
          <w:rFonts w:ascii="Calibri" w:hAnsi="Calibri" w:cs="Calibri"/>
          <w:sz w:val="24"/>
          <w:szCs w:val="24"/>
        </w:rPr>
      </w:pPr>
      <w:r w:rsidRPr="00DB172C">
        <w:rPr>
          <w:rFonts w:ascii="Calibri" w:hAnsi="Calibri" w:cs="Calibri"/>
          <w:sz w:val="24"/>
          <w:szCs w:val="24"/>
        </w:rPr>
        <w:t>An increased risk of developing drug or alcohol issues themselves</w:t>
      </w:r>
      <w:r>
        <w:rPr>
          <w:rFonts w:ascii="Calibri" w:hAnsi="Calibri" w:cs="Calibri"/>
          <w:sz w:val="24"/>
          <w:szCs w:val="24"/>
        </w:rPr>
        <w:t>.</w:t>
      </w:r>
      <w:r w:rsidRPr="00DB172C">
        <w:rPr>
          <w:rFonts w:ascii="Calibri" w:hAnsi="Calibri" w:cs="Calibri"/>
          <w:sz w:val="24"/>
          <w:szCs w:val="24"/>
        </w:rPr>
        <w:t xml:space="preserve"> </w:t>
      </w:r>
    </w:p>
    <w:p w14:paraId="61227B8D" w14:textId="29A73AD1" w:rsidR="007A702E" w:rsidRPr="00DB172C" w:rsidRDefault="007A702E" w:rsidP="007A702E">
      <w:pPr>
        <w:numPr>
          <w:ilvl w:val="0"/>
          <w:numId w:val="99"/>
        </w:numPr>
        <w:spacing w:line="360" w:lineRule="auto"/>
        <w:jc w:val="both"/>
        <w:rPr>
          <w:rFonts w:ascii="Calibri" w:hAnsi="Calibri" w:cs="Calibri"/>
          <w:sz w:val="24"/>
          <w:szCs w:val="24"/>
        </w:rPr>
      </w:pPr>
      <w:r w:rsidRPr="00DB172C">
        <w:rPr>
          <w:rFonts w:ascii="Calibri" w:hAnsi="Calibri" w:cs="Calibri"/>
          <w:sz w:val="24"/>
          <w:szCs w:val="24"/>
        </w:rPr>
        <w:t>Physical abuse, emotional abuse or neglect due to poor supervision and parenting</w:t>
      </w:r>
      <w:r>
        <w:rPr>
          <w:rFonts w:ascii="Calibri" w:hAnsi="Calibri" w:cs="Calibri"/>
          <w:sz w:val="24"/>
          <w:szCs w:val="24"/>
        </w:rPr>
        <w:t>.</w:t>
      </w:r>
      <w:r w:rsidRPr="00DB172C">
        <w:rPr>
          <w:rFonts w:ascii="Calibri" w:hAnsi="Calibri" w:cs="Calibri"/>
          <w:sz w:val="24"/>
          <w:szCs w:val="24"/>
        </w:rPr>
        <w:t xml:space="preserve"> </w:t>
      </w:r>
    </w:p>
    <w:p w14:paraId="02EAC87D" w14:textId="0F8826C4" w:rsidR="007A702E" w:rsidRPr="00DB172C" w:rsidRDefault="007A702E" w:rsidP="007A702E">
      <w:pPr>
        <w:numPr>
          <w:ilvl w:val="0"/>
          <w:numId w:val="99"/>
        </w:numPr>
        <w:spacing w:line="360" w:lineRule="auto"/>
        <w:jc w:val="both"/>
        <w:rPr>
          <w:rFonts w:ascii="Calibri" w:hAnsi="Calibri" w:cs="Calibri"/>
          <w:sz w:val="24"/>
          <w:szCs w:val="24"/>
        </w:rPr>
      </w:pPr>
      <w:r w:rsidRPr="00DB172C">
        <w:rPr>
          <w:rFonts w:ascii="Calibri" w:hAnsi="Calibri" w:cs="Calibri"/>
          <w:sz w:val="24"/>
          <w:szCs w:val="24"/>
        </w:rPr>
        <w:t>Being separated from their parents due to Children’s Services involvement, incarceration or hospitalisation</w:t>
      </w:r>
      <w:r>
        <w:rPr>
          <w:rFonts w:ascii="Calibri" w:hAnsi="Calibri" w:cs="Calibri"/>
          <w:sz w:val="24"/>
          <w:szCs w:val="24"/>
        </w:rPr>
        <w:t>.</w:t>
      </w:r>
      <w:r w:rsidRPr="00DB172C">
        <w:rPr>
          <w:rFonts w:ascii="Calibri" w:hAnsi="Calibri" w:cs="Calibri"/>
          <w:sz w:val="24"/>
          <w:szCs w:val="24"/>
        </w:rPr>
        <w:t xml:space="preserve"> </w:t>
      </w:r>
    </w:p>
    <w:p w14:paraId="041A04FB" w14:textId="7543E193" w:rsidR="007A702E" w:rsidRPr="00DB172C" w:rsidRDefault="007A702E" w:rsidP="007A702E">
      <w:pPr>
        <w:numPr>
          <w:ilvl w:val="0"/>
          <w:numId w:val="99"/>
        </w:numPr>
        <w:spacing w:line="360" w:lineRule="auto"/>
        <w:jc w:val="both"/>
        <w:rPr>
          <w:rFonts w:ascii="Calibri" w:hAnsi="Calibri" w:cs="Calibri"/>
          <w:sz w:val="24"/>
          <w:szCs w:val="24"/>
        </w:rPr>
      </w:pPr>
      <w:r w:rsidRPr="00DB172C">
        <w:rPr>
          <w:rFonts w:ascii="Calibri" w:hAnsi="Calibri" w:cs="Calibri"/>
          <w:sz w:val="24"/>
          <w:szCs w:val="24"/>
        </w:rPr>
        <w:t>Taking on the role of caring for younger siblings or their parents</w:t>
      </w:r>
      <w:r>
        <w:rPr>
          <w:rFonts w:ascii="Calibri" w:hAnsi="Calibri" w:cs="Calibri"/>
          <w:sz w:val="24"/>
          <w:szCs w:val="24"/>
        </w:rPr>
        <w:t>.</w:t>
      </w:r>
    </w:p>
    <w:p w14:paraId="753DD30C" w14:textId="4831C355" w:rsidR="007A702E" w:rsidRPr="00DB172C" w:rsidRDefault="007A702E" w:rsidP="007A702E">
      <w:pPr>
        <w:numPr>
          <w:ilvl w:val="0"/>
          <w:numId w:val="99"/>
        </w:numPr>
        <w:spacing w:line="360" w:lineRule="auto"/>
        <w:jc w:val="both"/>
        <w:rPr>
          <w:rFonts w:ascii="Calibri" w:hAnsi="Calibri" w:cs="Calibri"/>
          <w:sz w:val="24"/>
          <w:szCs w:val="24"/>
        </w:rPr>
      </w:pPr>
      <w:r w:rsidRPr="00DB172C">
        <w:rPr>
          <w:rFonts w:ascii="Calibri" w:hAnsi="Calibri" w:cs="Calibri"/>
          <w:sz w:val="24"/>
          <w:szCs w:val="24"/>
        </w:rPr>
        <w:t>Poor attendance to school/poor educational attainment</w:t>
      </w:r>
      <w:r>
        <w:rPr>
          <w:rFonts w:ascii="Calibri" w:hAnsi="Calibri" w:cs="Calibri"/>
          <w:sz w:val="24"/>
          <w:szCs w:val="24"/>
        </w:rPr>
        <w:t>.</w:t>
      </w:r>
      <w:r w:rsidRPr="00DB172C">
        <w:rPr>
          <w:rFonts w:ascii="Calibri" w:hAnsi="Calibri" w:cs="Calibri"/>
          <w:sz w:val="24"/>
          <w:szCs w:val="24"/>
        </w:rPr>
        <w:t xml:space="preserve"> </w:t>
      </w:r>
    </w:p>
    <w:p w14:paraId="5FD6573A" w14:textId="381F6254" w:rsidR="007A702E" w:rsidRPr="00DB172C" w:rsidRDefault="007A702E" w:rsidP="007A702E">
      <w:pPr>
        <w:numPr>
          <w:ilvl w:val="0"/>
          <w:numId w:val="99"/>
        </w:numPr>
        <w:spacing w:line="360" w:lineRule="auto"/>
        <w:jc w:val="both"/>
        <w:rPr>
          <w:rFonts w:ascii="Calibri" w:hAnsi="Calibri" w:cs="Calibri"/>
          <w:sz w:val="24"/>
          <w:szCs w:val="24"/>
        </w:rPr>
      </w:pPr>
      <w:r w:rsidRPr="00DB172C">
        <w:rPr>
          <w:rFonts w:ascii="Calibri" w:hAnsi="Calibri" w:cs="Calibri"/>
          <w:sz w:val="24"/>
          <w:szCs w:val="24"/>
        </w:rPr>
        <w:t>Living in poverty or being in unsafe accommodation</w:t>
      </w:r>
      <w:r>
        <w:rPr>
          <w:rFonts w:ascii="Calibri" w:hAnsi="Calibri" w:cs="Calibri"/>
          <w:sz w:val="24"/>
          <w:szCs w:val="24"/>
        </w:rPr>
        <w:t>.</w:t>
      </w:r>
      <w:r w:rsidRPr="00DB172C">
        <w:rPr>
          <w:rFonts w:ascii="Calibri" w:hAnsi="Calibri" w:cs="Calibri"/>
          <w:sz w:val="24"/>
          <w:szCs w:val="24"/>
        </w:rPr>
        <w:t xml:space="preserve"> </w:t>
      </w:r>
    </w:p>
    <w:p w14:paraId="000CCA68" w14:textId="77777777" w:rsidR="00A0782B" w:rsidRDefault="00A0782B">
      <w:pPr>
        <w:rPr>
          <w:rFonts w:cstheme="minorHAnsi"/>
          <w:color w:val="2E74B5" w:themeColor="accent1" w:themeShade="BF"/>
          <w:sz w:val="28"/>
          <w:szCs w:val="28"/>
        </w:rPr>
      </w:pPr>
    </w:p>
    <w:p w14:paraId="766C5767" w14:textId="1B479998" w:rsidR="00E41B5A" w:rsidRPr="007A702E" w:rsidRDefault="00431F7B" w:rsidP="00E41B5A">
      <w:pPr>
        <w:rPr>
          <w:rFonts w:cstheme="minorHAnsi"/>
          <w:b/>
          <w:bCs/>
          <w:color w:val="2F5496" w:themeColor="accent5" w:themeShade="BF"/>
          <w:sz w:val="28"/>
          <w:szCs w:val="28"/>
        </w:rPr>
      </w:pPr>
      <w:r w:rsidRPr="007A702E">
        <w:rPr>
          <w:rFonts w:cstheme="minorHAnsi"/>
          <w:b/>
          <w:bCs/>
          <w:color w:val="2F5496" w:themeColor="accent5" w:themeShade="BF"/>
          <w:sz w:val="28"/>
          <w:szCs w:val="28"/>
        </w:rPr>
        <w:lastRenderedPageBreak/>
        <w:t>Domestic Abuse</w:t>
      </w:r>
    </w:p>
    <w:p w14:paraId="3983A6C3" w14:textId="77777777" w:rsidR="007A702E" w:rsidRPr="007A702E" w:rsidRDefault="007A702E" w:rsidP="007A702E">
      <w:pPr>
        <w:spacing w:line="360" w:lineRule="auto"/>
        <w:rPr>
          <w:rFonts w:ascii="Calibri" w:hAnsi="Calibri" w:cs="Calibri"/>
          <w:color w:val="262626" w:themeColor="text1" w:themeTint="D9"/>
          <w:sz w:val="24"/>
          <w:szCs w:val="24"/>
        </w:rPr>
      </w:pPr>
      <w:r w:rsidRPr="007A702E">
        <w:rPr>
          <w:rFonts w:ascii="Calibri" w:hAnsi="Calibri" w:cs="Calibri"/>
          <w:color w:val="262626" w:themeColor="text1" w:themeTint="D9"/>
          <w:sz w:val="24"/>
          <w:szCs w:val="24"/>
        </w:rPr>
        <w:t>Domestic Abuse, as defined by the UK Government, is ‘any incident of controlling, coercive or threatening behaviour, violence or abuse between those aged 16 or over who are or have been intimate partners or family members, regardless of their gender or sexuality’.</w:t>
      </w:r>
    </w:p>
    <w:p w14:paraId="0AA16601" w14:textId="77777777" w:rsidR="007A702E" w:rsidRPr="00CD21DB" w:rsidRDefault="007A702E" w:rsidP="007A702E">
      <w:pPr>
        <w:spacing w:line="360" w:lineRule="auto"/>
        <w:rPr>
          <w:rFonts w:ascii="Calibri" w:hAnsi="Calibri" w:cs="Calibri"/>
          <w:color w:val="262626" w:themeColor="text1" w:themeTint="D9"/>
          <w:sz w:val="24"/>
          <w:szCs w:val="24"/>
        </w:rPr>
      </w:pPr>
      <w:r w:rsidRPr="00CD21DB">
        <w:rPr>
          <w:rFonts w:ascii="Calibri" w:hAnsi="Calibri" w:cs="Calibri"/>
          <w:color w:val="262626" w:themeColor="text1" w:themeTint="D9"/>
          <w:sz w:val="24"/>
          <w:szCs w:val="24"/>
        </w:rPr>
        <w:t>Domestic abuse can take place in various forms:</w:t>
      </w:r>
    </w:p>
    <w:p w14:paraId="6CD2DBB3" w14:textId="77777777" w:rsidR="007A702E" w:rsidRPr="00CD21DB" w:rsidRDefault="007A702E" w:rsidP="007A702E">
      <w:pPr>
        <w:numPr>
          <w:ilvl w:val="0"/>
          <w:numId w:val="97"/>
        </w:numPr>
        <w:spacing w:line="360" w:lineRule="auto"/>
        <w:rPr>
          <w:rFonts w:ascii="Calibri" w:hAnsi="Calibri" w:cs="Calibri"/>
          <w:color w:val="262626" w:themeColor="text1" w:themeTint="D9"/>
          <w:sz w:val="24"/>
          <w:szCs w:val="24"/>
        </w:rPr>
      </w:pPr>
      <w:r w:rsidRPr="00CD21DB">
        <w:rPr>
          <w:rFonts w:ascii="Calibri" w:hAnsi="Calibri" w:cs="Calibri"/>
          <w:color w:val="262626" w:themeColor="text1" w:themeTint="D9"/>
          <w:sz w:val="24"/>
          <w:szCs w:val="24"/>
        </w:rPr>
        <w:t>Physical or Sexual</w:t>
      </w:r>
      <w:r w:rsidRPr="00CD21DB">
        <w:rPr>
          <w:noProof/>
          <w:color w:val="262626" w:themeColor="text1" w:themeTint="D9"/>
          <w:sz w:val="24"/>
          <w:szCs w:val="24"/>
          <w:lang w:eastAsia="en-GB"/>
        </w:rPr>
        <w:t xml:space="preserve"> </w:t>
      </w:r>
    </w:p>
    <w:p w14:paraId="704349BA" w14:textId="77777777" w:rsidR="007A702E" w:rsidRPr="00CD21DB" w:rsidRDefault="007A702E" w:rsidP="007A702E">
      <w:pPr>
        <w:numPr>
          <w:ilvl w:val="0"/>
          <w:numId w:val="97"/>
        </w:numPr>
        <w:spacing w:line="360" w:lineRule="auto"/>
        <w:rPr>
          <w:rFonts w:ascii="Calibri" w:hAnsi="Calibri" w:cs="Calibri"/>
          <w:color w:val="262626" w:themeColor="text1" w:themeTint="D9"/>
          <w:sz w:val="24"/>
          <w:szCs w:val="24"/>
        </w:rPr>
      </w:pPr>
      <w:r w:rsidRPr="00CD21DB">
        <w:rPr>
          <w:rFonts w:ascii="Calibri" w:hAnsi="Calibri" w:cs="Calibri"/>
          <w:color w:val="262626" w:themeColor="text1" w:themeTint="D9"/>
          <w:sz w:val="24"/>
          <w:szCs w:val="24"/>
        </w:rPr>
        <w:t>Emotional/Psychological</w:t>
      </w:r>
    </w:p>
    <w:p w14:paraId="60704D65" w14:textId="77777777" w:rsidR="007A702E" w:rsidRPr="00CD21DB" w:rsidRDefault="007A702E" w:rsidP="007A702E">
      <w:pPr>
        <w:numPr>
          <w:ilvl w:val="0"/>
          <w:numId w:val="97"/>
        </w:numPr>
        <w:spacing w:line="360" w:lineRule="auto"/>
        <w:rPr>
          <w:rFonts w:ascii="Calibri" w:hAnsi="Calibri" w:cs="Calibri"/>
          <w:color w:val="262626" w:themeColor="text1" w:themeTint="D9"/>
          <w:sz w:val="24"/>
          <w:szCs w:val="24"/>
        </w:rPr>
      </w:pPr>
      <w:r w:rsidRPr="00CD21DB">
        <w:rPr>
          <w:rFonts w:ascii="Calibri" w:hAnsi="Calibri" w:cs="Calibri"/>
          <w:color w:val="262626" w:themeColor="text1" w:themeTint="D9"/>
          <w:sz w:val="24"/>
          <w:szCs w:val="24"/>
        </w:rPr>
        <w:t>Coercive Control</w:t>
      </w:r>
    </w:p>
    <w:p w14:paraId="4F55FA07" w14:textId="77777777" w:rsidR="007A702E" w:rsidRPr="00CD21DB" w:rsidRDefault="007A702E" w:rsidP="007A702E">
      <w:pPr>
        <w:numPr>
          <w:ilvl w:val="0"/>
          <w:numId w:val="97"/>
        </w:numPr>
        <w:spacing w:line="360" w:lineRule="auto"/>
        <w:rPr>
          <w:rFonts w:ascii="Calibri" w:hAnsi="Calibri" w:cs="Calibri"/>
          <w:color w:val="262626" w:themeColor="text1" w:themeTint="D9"/>
          <w:sz w:val="24"/>
          <w:szCs w:val="24"/>
        </w:rPr>
      </w:pPr>
      <w:r w:rsidRPr="00CD21DB">
        <w:rPr>
          <w:rFonts w:ascii="Calibri" w:hAnsi="Calibri" w:cs="Calibri"/>
          <w:color w:val="262626" w:themeColor="text1" w:themeTint="D9"/>
          <w:sz w:val="24"/>
          <w:szCs w:val="24"/>
        </w:rPr>
        <w:t xml:space="preserve">Financial </w:t>
      </w:r>
    </w:p>
    <w:p w14:paraId="3065AC52" w14:textId="77777777" w:rsidR="007A702E" w:rsidRPr="00CD21DB" w:rsidRDefault="007A702E" w:rsidP="007A702E">
      <w:pPr>
        <w:numPr>
          <w:ilvl w:val="0"/>
          <w:numId w:val="97"/>
        </w:numPr>
        <w:spacing w:line="360" w:lineRule="auto"/>
        <w:rPr>
          <w:rFonts w:ascii="Calibri" w:hAnsi="Calibri" w:cs="Calibri"/>
          <w:color w:val="262626" w:themeColor="text1" w:themeTint="D9"/>
          <w:sz w:val="24"/>
          <w:szCs w:val="24"/>
        </w:rPr>
      </w:pPr>
      <w:r w:rsidRPr="00CD21DB">
        <w:rPr>
          <w:rFonts w:ascii="Calibri" w:hAnsi="Calibri" w:cs="Calibri"/>
          <w:color w:val="262626" w:themeColor="text1" w:themeTint="D9"/>
          <w:sz w:val="24"/>
          <w:szCs w:val="24"/>
        </w:rPr>
        <w:t xml:space="preserve">Harassment and Stalking </w:t>
      </w:r>
    </w:p>
    <w:p w14:paraId="47908E18" w14:textId="77777777" w:rsidR="007A702E" w:rsidRPr="00CD21DB" w:rsidRDefault="007A702E" w:rsidP="007A702E">
      <w:pPr>
        <w:pStyle w:val="ListParagraph"/>
        <w:numPr>
          <w:ilvl w:val="0"/>
          <w:numId w:val="97"/>
        </w:numPr>
        <w:spacing w:line="360" w:lineRule="auto"/>
        <w:rPr>
          <w:rFonts w:ascii="Calibri" w:hAnsi="Calibri" w:cs="Calibri"/>
          <w:color w:val="262626" w:themeColor="text1" w:themeTint="D9"/>
        </w:rPr>
      </w:pPr>
      <w:r w:rsidRPr="00CD21DB">
        <w:rPr>
          <w:rFonts w:ascii="Calibri" w:hAnsi="Calibri" w:cs="Calibri"/>
          <w:color w:val="262626" w:themeColor="text1" w:themeTint="D9"/>
        </w:rPr>
        <w:t>Online Abuse</w:t>
      </w:r>
    </w:p>
    <w:p w14:paraId="0FA8136D" w14:textId="77777777" w:rsidR="007A702E" w:rsidRPr="00CD21DB" w:rsidRDefault="007A702E" w:rsidP="007A702E">
      <w:pPr>
        <w:spacing w:line="360" w:lineRule="auto"/>
        <w:rPr>
          <w:rFonts w:ascii="Calibri" w:hAnsi="Calibri" w:cs="Calibri"/>
          <w:b/>
          <w:color w:val="262626" w:themeColor="text1" w:themeTint="D9"/>
          <w:sz w:val="12"/>
          <w:szCs w:val="12"/>
        </w:rPr>
      </w:pPr>
    </w:p>
    <w:p w14:paraId="45D30FD4" w14:textId="77777777" w:rsidR="007A702E" w:rsidRPr="007A702E" w:rsidRDefault="007A702E" w:rsidP="007A702E">
      <w:pPr>
        <w:spacing w:line="360" w:lineRule="auto"/>
        <w:rPr>
          <w:noProof/>
          <w:color w:val="2F5496" w:themeColor="accent5" w:themeShade="BF"/>
          <w:lang w:eastAsia="en-GB"/>
        </w:rPr>
      </w:pPr>
      <w:r w:rsidRPr="007A702E">
        <w:rPr>
          <w:rFonts w:ascii="Calibri" w:hAnsi="Calibri" w:cs="Calibri"/>
          <w:b/>
          <w:color w:val="2F5496" w:themeColor="accent5" w:themeShade="BF"/>
          <w:sz w:val="24"/>
        </w:rPr>
        <w:t>The impact on children can vary:</w:t>
      </w:r>
      <w:r w:rsidRPr="007A702E">
        <w:rPr>
          <w:noProof/>
          <w:color w:val="2F5496" w:themeColor="accent5" w:themeShade="BF"/>
          <w:lang w:eastAsia="en-GB"/>
        </w:rPr>
        <w:t xml:space="preserve"> </w:t>
      </w:r>
    </w:p>
    <w:p w14:paraId="0FC23B43" w14:textId="77777777" w:rsidR="007A702E" w:rsidRPr="007A702E" w:rsidRDefault="007A702E" w:rsidP="007A702E">
      <w:pPr>
        <w:pStyle w:val="ListParagraph"/>
        <w:numPr>
          <w:ilvl w:val="0"/>
          <w:numId w:val="110"/>
        </w:numPr>
        <w:spacing w:line="480" w:lineRule="auto"/>
        <w:rPr>
          <w:rFonts w:asciiTheme="minorHAnsi" w:hAnsiTheme="minorHAnsi" w:cstheme="minorBidi"/>
          <w:noProof/>
          <w:color w:val="2E74B5" w:themeColor="accent1" w:themeShade="BF"/>
        </w:rPr>
      </w:pPr>
      <w:r w:rsidRPr="007A702E">
        <w:rPr>
          <w:rFonts w:ascii="Calibri" w:hAnsi="Calibri" w:cs="Calibri"/>
          <w:color w:val="262626" w:themeColor="text1" w:themeTint="D9"/>
        </w:rPr>
        <w:t>Be scared and frightened of what they can see or hear</w:t>
      </w:r>
      <w:r>
        <w:rPr>
          <w:rFonts w:ascii="Calibri" w:hAnsi="Calibri" w:cs="Calibri"/>
          <w:color w:val="262626" w:themeColor="text1" w:themeTint="D9"/>
        </w:rPr>
        <w:t>.</w:t>
      </w:r>
    </w:p>
    <w:p w14:paraId="36D26985" w14:textId="77777777" w:rsidR="007A702E" w:rsidRPr="007A702E" w:rsidRDefault="007A702E" w:rsidP="007A702E">
      <w:pPr>
        <w:pStyle w:val="ListParagraph"/>
        <w:numPr>
          <w:ilvl w:val="0"/>
          <w:numId w:val="110"/>
        </w:numPr>
        <w:spacing w:line="480" w:lineRule="auto"/>
        <w:rPr>
          <w:rFonts w:asciiTheme="minorHAnsi" w:hAnsiTheme="minorHAnsi" w:cstheme="minorBidi"/>
          <w:noProof/>
          <w:color w:val="2E74B5" w:themeColor="accent1" w:themeShade="BF"/>
        </w:rPr>
      </w:pPr>
      <w:r w:rsidRPr="007A702E">
        <w:rPr>
          <w:rFonts w:ascii="Calibri" w:hAnsi="Calibri" w:cs="Calibri"/>
          <w:color w:val="262626" w:themeColor="text1" w:themeTint="D9"/>
        </w:rPr>
        <w:t>To intervene in physical assaults to break it up or protect someone; this can result in children sustaining injuries</w:t>
      </w:r>
      <w:r>
        <w:rPr>
          <w:rFonts w:ascii="Calibri" w:hAnsi="Calibri" w:cs="Calibri"/>
          <w:color w:val="262626" w:themeColor="text1" w:themeTint="D9"/>
        </w:rPr>
        <w:t>.</w:t>
      </w:r>
    </w:p>
    <w:p w14:paraId="17662836" w14:textId="77777777" w:rsidR="007A702E" w:rsidRPr="007A702E" w:rsidRDefault="007A702E" w:rsidP="007A702E">
      <w:pPr>
        <w:pStyle w:val="ListParagraph"/>
        <w:numPr>
          <w:ilvl w:val="0"/>
          <w:numId w:val="110"/>
        </w:numPr>
        <w:spacing w:line="480" w:lineRule="auto"/>
        <w:rPr>
          <w:rFonts w:asciiTheme="minorHAnsi" w:hAnsiTheme="minorHAnsi" w:cstheme="minorBidi"/>
          <w:noProof/>
          <w:color w:val="2E74B5" w:themeColor="accent1" w:themeShade="BF"/>
        </w:rPr>
      </w:pPr>
      <w:r w:rsidRPr="007A702E">
        <w:rPr>
          <w:rFonts w:ascii="Calibri" w:hAnsi="Calibri" w:cs="Calibri"/>
          <w:color w:val="262626" w:themeColor="text1" w:themeTint="D9"/>
        </w:rPr>
        <w:t>Develop low self-esteem and low confidence</w:t>
      </w:r>
    </w:p>
    <w:p w14:paraId="0D4BE2FC" w14:textId="77777777" w:rsidR="007A702E" w:rsidRPr="007A702E" w:rsidRDefault="007A702E" w:rsidP="007A702E">
      <w:pPr>
        <w:pStyle w:val="ListParagraph"/>
        <w:numPr>
          <w:ilvl w:val="0"/>
          <w:numId w:val="110"/>
        </w:numPr>
        <w:spacing w:line="480" w:lineRule="auto"/>
        <w:rPr>
          <w:rFonts w:asciiTheme="minorHAnsi" w:hAnsiTheme="minorHAnsi" w:cstheme="minorBidi"/>
          <w:noProof/>
          <w:color w:val="2E74B5" w:themeColor="accent1" w:themeShade="BF"/>
        </w:rPr>
      </w:pPr>
      <w:r w:rsidRPr="007A702E">
        <w:rPr>
          <w:rFonts w:ascii="Calibri" w:hAnsi="Calibri" w:cs="Calibri"/>
          <w:color w:val="262626" w:themeColor="text1" w:themeTint="D9"/>
        </w:rPr>
        <w:t>Develop mental health issues, i.e. Anxiety or Depression</w:t>
      </w:r>
    </w:p>
    <w:p w14:paraId="7CE5F209" w14:textId="77777777" w:rsidR="007A702E" w:rsidRPr="007A702E" w:rsidRDefault="007A702E" w:rsidP="007A702E">
      <w:pPr>
        <w:pStyle w:val="ListParagraph"/>
        <w:numPr>
          <w:ilvl w:val="0"/>
          <w:numId w:val="110"/>
        </w:numPr>
        <w:spacing w:line="480" w:lineRule="auto"/>
        <w:rPr>
          <w:rFonts w:asciiTheme="minorHAnsi" w:hAnsiTheme="minorHAnsi" w:cstheme="minorBidi"/>
          <w:noProof/>
          <w:color w:val="2E74B5" w:themeColor="accent1" w:themeShade="BF"/>
        </w:rPr>
      </w:pPr>
      <w:r w:rsidRPr="007A702E">
        <w:rPr>
          <w:rFonts w:ascii="Calibri" w:hAnsi="Calibri" w:cs="Calibri"/>
          <w:color w:val="262626" w:themeColor="text1" w:themeTint="D9"/>
        </w:rPr>
        <w:t>Have suicidal thoughts/attempt</w:t>
      </w:r>
      <w:r>
        <w:rPr>
          <w:rFonts w:ascii="Calibri" w:hAnsi="Calibri" w:cs="Calibri"/>
          <w:color w:val="262626" w:themeColor="text1" w:themeTint="D9"/>
        </w:rPr>
        <w:t>s.</w:t>
      </w:r>
    </w:p>
    <w:p w14:paraId="76DA99D1" w14:textId="77777777" w:rsidR="007A702E" w:rsidRPr="007A702E" w:rsidRDefault="007A702E" w:rsidP="007A702E">
      <w:pPr>
        <w:pStyle w:val="ListParagraph"/>
        <w:numPr>
          <w:ilvl w:val="0"/>
          <w:numId w:val="110"/>
        </w:numPr>
        <w:spacing w:line="480" w:lineRule="auto"/>
        <w:rPr>
          <w:rFonts w:asciiTheme="minorHAnsi" w:hAnsiTheme="minorHAnsi" w:cstheme="minorBidi"/>
          <w:noProof/>
          <w:color w:val="2E74B5" w:themeColor="accent1" w:themeShade="BF"/>
        </w:rPr>
      </w:pPr>
      <w:r w:rsidRPr="007A702E">
        <w:rPr>
          <w:rFonts w:ascii="Calibri" w:hAnsi="Calibri" w:cs="Calibri"/>
          <w:color w:val="262626" w:themeColor="text1" w:themeTint="D9"/>
        </w:rPr>
        <w:t>Develop behavioural difficulties</w:t>
      </w:r>
      <w:r>
        <w:rPr>
          <w:rFonts w:ascii="Calibri" w:hAnsi="Calibri" w:cs="Calibri"/>
          <w:color w:val="262626" w:themeColor="text1" w:themeTint="D9"/>
        </w:rPr>
        <w:t>.</w:t>
      </w:r>
    </w:p>
    <w:p w14:paraId="4E2E182E" w14:textId="47A8D5FD" w:rsidR="007A702E" w:rsidRPr="007A702E" w:rsidRDefault="007A702E" w:rsidP="007A702E">
      <w:pPr>
        <w:pStyle w:val="ListParagraph"/>
        <w:numPr>
          <w:ilvl w:val="0"/>
          <w:numId w:val="110"/>
        </w:numPr>
        <w:spacing w:line="480" w:lineRule="auto"/>
        <w:rPr>
          <w:rFonts w:asciiTheme="minorHAnsi" w:hAnsiTheme="minorHAnsi" w:cstheme="minorBidi"/>
          <w:noProof/>
          <w:color w:val="2E74B5" w:themeColor="accent1" w:themeShade="BF"/>
        </w:rPr>
      </w:pPr>
      <w:r w:rsidRPr="007A702E">
        <w:rPr>
          <w:rFonts w:ascii="Calibri" w:hAnsi="Calibri" w:cs="Calibri"/>
          <w:color w:val="262626" w:themeColor="text1" w:themeTint="D9"/>
        </w:rPr>
        <w:t>Blame themselves for the abuse</w:t>
      </w:r>
      <w:r>
        <w:rPr>
          <w:rFonts w:ascii="Calibri" w:hAnsi="Calibri" w:cs="Calibri"/>
          <w:color w:val="262626" w:themeColor="text1" w:themeTint="D9"/>
        </w:rPr>
        <w:t>.</w:t>
      </w:r>
    </w:p>
    <w:p w14:paraId="3C43EAF6" w14:textId="77777777" w:rsidR="007A702E" w:rsidRPr="00A035B8" w:rsidRDefault="007A702E" w:rsidP="007A702E">
      <w:pPr>
        <w:spacing w:line="360" w:lineRule="auto"/>
        <w:rPr>
          <w:rFonts w:ascii="Calibri" w:hAnsi="Calibri" w:cs="Calibri"/>
          <w:b/>
          <w:color w:val="2E74B5" w:themeColor="accent1" w:themeShade="BF"/>
          <w:sz w:val="24"/>
        </w:rPr>
      </w:pPr>
    </w:p>
    <w:p w14:paraId="3561FFE8" w14:textId="77777777" w:rsidR="00373826" w:rsidRDefault="00373826" w:rsidP="00E41B5A">
      <w:pPr>
        <w:rPr>
          <w:rFonts w:cstheme="minorHAnsi"/>
          <w:color w:val="2E74B5" w:themeColor="accent1" w:themeShade="BF"/>
          <w:sz w:val="28"/>
          <w:szCs w:val="28"/>
        </w:rPr>
      </w:pPr>
    </w:p>
    <w:p w14:paraId="0BA339EE" w14:textId="77777777" w:rsidR="00373826" w:rsidRDefault="00373826" w:rsidP="00E41B5A">
      <w:pPr>
        <w:rPr>
          <w:rFonts w:cstheme="minorHAnsi"/>
          <w:color w:val="2E74B5" w:themeColor="accent1" w:themeShade="BF"/>
          <w:sz w:val="28"/>
          <w:szCs w:val="28"/>
        </w:rPr>
      </w:pPr>
    </w:p>
    <w:p w14:paraId="0FF2205A" w14:textId="77777777" w:rsidR="00373826" w:rsidRDefault="00373826" w:rsidP="00E41B5A">
      <w:pPr>
        <w:rPr>
          <w:rFonts w:cstheme="minorHAnsi"/>
          <w:color w:val="2E74B5" w:themeColor="accent1" w:themeShade="BF"/>
          <w:sz w:val="28"/>
          <w:szCs w:val="28"/>
        </w:rPr>
      </w:pPr>
    </w:p>
    <w:p w14:paraId="56CFDBB5" w14:textId="77777777" w:rsidR="00373826" w:rsidRDefault="00373826" w:rsidP="00E41B5A">
      <w:pPr>
        <w:rPr>
          <w:rFonts w:cstheme="minorHAnsi"/>
          <w:color w:val="2E74B5" w:themeColor="accent1" w:themeShade="BF"/>
          <w:sz w:val="28"/>
          <w:szCs w:val="28"/>
        </w:rPr>
      </w:pPr>
    </w:p>
    <w:p w14:paraId="7F2CA5BD" w14:textId="2513E20E" w:rsidR="00373826" w:rsidRDefault="00373826" w:rsidP="00E41B5A">
      <w:pPr>
        <w:rPr>
          <w:rFonts w:cstheme="minorHAnsi"/>
          <w:color w:val="2E74B5" w:themeColor="accent1" w:themeShade="BF"/>
          <w:sz w:val="28"/>
          <w:szCs w:val="28"/>
        </w:rPr>
      </w:pPr>
    </w:p>
    <w:p w14:paraId="2B19E9BB" w14:textId="3C6358DC" w:rsidR="00CD21DB" w:rsidRPr="0067110F" w:rsidRDefault="00373826" w:rsidP="00373826">
      <w:pPr>
        <w:spacing w:line="480" w:lineRule="auto"/>
        <w:rPr>
          <w:rFonts w:cstheme="minorHAnsi"/>
          <w:b/>
          <w:bCs/>
          <w:color w:val="2F5496" w:themeColor="accent5" w:themeShade="BF"/>
          <w:sz w:val="28"/>
          <w:szCs w:val="28"/>
        </w:rPr>
      </w:pPr>
      <w:r w:rsidRPr="0067110F">
        <w:rPr>
          <w:rFonts w:cstheme="minorHAnsi"/>
          <w:b/>
          <w:bCs/>
          <w:color w:val="2F5496" w:themeColor="accent5" w:themeShade="BF"/>
          <w:sz w:val="28"/>
          <w:szCs w:val="28"/>
        </w:rPr>
        <w:lastRenderedPageBreak/>
        <w:t>Assessing Adult Behaviours and Capacity to Change</w:t>
      </w:r>
    </w:p>
    <w:p w14:paraId="37A1D8D8" w14:textId="77777777" w:rsidR="007A702E" w:rsidRPr="00CD21DB" w:rsidRDefault="007A702E" w:rsidP="0067110F">
      <w:pPr>
        <w:numPr>
          <w:ilvl w:val="0"/>
          <w:numId w:val="100"/>
        </w:numPr>
        <w:spacing w:line="360" w:lineRule="auto"/>
        <w:rPr>
          <w:rFonts w:ascii="Calibri" w:hAnsi="Calibri" w:cs="Calibri"/>
          <w:color w:val="262626" w:themeColor="text1" w:themeTint="D9"/>
          <w:sz w:val="24"/>
          <w:szCs w:val="24"/>
        </w:rPr>
      </w:pPr>
      <w:r w:rsidRPr="00CD21DB">
        <w:rPr>
          <w:rFonts w:ascii="Calibri" w:hAnsi="Calibri" w:cs="Calibri"/>
          <w:color w:val="262626" w:themeColor="text1" w:themeTint="D9"/>
          <w:sz w:val="24"/>
          <w:szCs w:val="24"/>
        </w:rPr>
        <w:t>Conduct checks with other agencies, i.e. Substance Misuse Services to assess their engagement and any progression with this.</w:t>
      </w:r>
    </w:p>
    <w:p w14:paraId="5708B135" w14:textId="77777777" w:rsidR="007A702E" w:rsidRPr="00CD21DB" w:rsidRDefault="007A702E" w:rsidP="0067110F">
      <w:pPr>
        <w:numPr>
          <w:ilvl w:val="0"/>
          <w:numId w:val="100"/>
        </w:numPr>
        <w:spacing w:line="360" w:lineRule="auto"/>
        <w:rPr>
          <w:rFonts w:ascii="Calibri" w:hAnsi="Calibri" w:cs="Calibri"/>
          <w:color w:val="262626" w:themeColor="text1" w:themeTint="D9"/>
          <w:sz w:val="24"/>
          <w:szCs w:val="24"/>
        </w:rPr>
      </w:pPr>
      <w:r w:rsidRPr="00CD21DB">
        <w:rPr>
          <w:rFonts w:ascii="Calibri" w:hAnsi="Calibri" w:cs="Calibri"/>
          <w:color w:val="262626" w:themeColor="text1" w:themeTint="D9"/>
          <w:sz w:val="24"/>
          <w:szCs w:val="24"/>
        </w:rPr>
        <w:t>Liaise with other professionals who know the child and family, i.e. Schools, Health Visitor.</w:t>
      </w:r>
    </w:p>
    <w:p w14:paraId="038316D3" w14:textId="77777777" w:rsidR="007A702E" w:rsidRPr="00CD21DB" w:rsidRDefault="007A702E" w:rsidP="0067110F">
      <w:pPr>
        <w:numPr>
          <w:ilvl w:val="0"/>
          <w:numId w:val="100"/>
        </w:numPr>
        <w:spacing w:line="360" w:lineRule="auto"/>
        <w:rPr>
          <w:rFonts w:ascii="Calibri" w:hAnsi="Calibri" w:cs="Calibri"/>
          <w:color w:val="262626" w:themeColor="text1" w:themeTint="D9"/>
          <w:sz w:val="24"/>
          <w:szCs w:val="24"/>
        </w:rPr>
      </w:pPr>
      <w:r w:rsidRPr="00CD21DB">
        <w:rPr>
          <w:rFonts w:ascii="Calibri" w:hAnsi="Calibri" w:cs="Calibri"/>
          <w:color w:val="262626" w:themeColor="text1" w:themeTint="D9"/>
          <w:sz w:val="24"/>
          <w:szCs w:val="24"/>
        </w:rPr>
        <w:t>Speak to the child, gain their views, wishes and feelings about their lived experiences.</w:t>
      </w:r>
    </w:p>
    <w:p w14:paraId="570F4497" w14:textId="77777777" w:rsidR="007A702E" w:rsidRPr="00CD21DB" w:rsidRDefault="007A702E" w:rsidP="0067110F">
      <w:pPr>
        <w:numPr>
          <w:ilvl w:val="0"/>
          <w:numId w:val="100"/>
        </w:numPr>
        <w:spacing w:line="360" w:lineRule="auto"/>
        <w:rPr>
          <w:rFonts w:ascii="Calibri" w:hAnsi="Calibri" w:cs="Calibri"/>
          <w:color w:val="262626" w:themeColor="text1" w:themeTint="D9"/>
          <w:sz w:val="24"/>
          <w:szCs w:val="24"/>
        </w:rPr>
      </w:pPr>
      <w:r w:rsidRPr="00CD21DB">
        <w:rPr>
          <w:rFonts w:ascii="Calibri" w:hAnsi="Calibri" w:cs="Calibri"/>
          <w:color w:val="262626" w:themeColor="text1" w:themeTint="D9"/>
          <w:sz w:val="24"/>
          <w:szCs w:val="24"/>
        </w:rPr>
        <w:t>If parents are being tested for substance misuse, clearly record these findings on the child’s file and refer to these in assessments and plans.</w:t>
      </w:r>
    </w:p>
    <w:p w14:paraId="1C2862FC" w14:textId="1A08FB20" w:rsidR="00CD21DB" w:rsidRDefault="007A702E" w:rsidP="0067110F">
      <w:pPr>
        <w:spacing w:line="360" w:lineRule="auto"/>
        <w:rPr>
          <w:rFonts w:cstheme="minorHAnsi"/>
          <w:color w:val="2E74B5" w:themeColor="accent1" w:themeShade="BF"/>
          <w:sz w:val="28"/>
          <w:szCs w:val="28"/>
        </w:rPr>
      </w:pPr>
      <w:r w:rsidRPr="00CD21DB">
        <w:rPr>
          <w:rFonts w:ascii="Calibri" w:hAnsi="Calibri" w:cs="Calibri"/>
          <w:color w:val="262626" w:themeColor="text1" w:themeTint="D9"/>
          <w:sz w:val="24"/>
          <w:szCs w:val="24"/>
        </w:rPr>
        <w:t>Undertake direct work with parents/carers around their substance misuse, i.e. how long they have been</w:t>
      </w:r>
      <w:r w:rsidR="0067110F">
        <w:rPr>
          <w:rFonts w:ascii="Calibri" w:hAnsi="Calibri" w:cs="Calibri"/>
          <w:color w:val="262626" w:themeColor="text1" w:themeTint="D9"/>
          <w:sz w:val="24"/>
          <w:szCs w:val="24"/>
        </w:rPr>
        <w:t xml:space="preserve"> </w:t>
      </w:r>
      <w:r w:rsidRPr="00CD21DB">
        <w:rPr>
          <w:rFonts w:ascii="Calibri" w:hAnsi="Calibri" w:cs="Calibri"/>
          <w:color w:val="262626" w:themeColor="text1" w:themeTint="D9"/>
          <w:sz w:val="24"/>
          <w:szCs w:val="24"/>
        </w:rPr>
        <w:t>using, the amount they use etc to help in assessing their capacity to reduce or stop using.</w:t>
      </w:r>
    </w:p>
    <w:p w14:paraId="7CC3473D" w14:textId="77777777" w:rsidR="0067110F" w:rsidRDefault="0067110F" w:rsidP="007A702E">
      <w:pPr>
        <w:jc w:val="both"/>
        <w:rPr>
          <w:b/>
          <w:bCs/>
          <w:color w:val="2F5496" w:themeColor="accent5" w:themeShade="BF"/>
          <w:sz w:val="28"/>
          <w:szCs w:val="28"/>
        </w:rPr>
      </w:pPr>
    </w:p>
    <w:p w14:paraId="4938F2EE" w14:textId="5E479F9E" w:rsidR="00CD21DB" w:rsidRPr="007A702E" w:rsidRDefault="00CD21DB" w:rsidP="007A702E">
      <w:pPr>
        <w:jc w:val="both"/>
        <w:rPr>
          <w:rFonts w:ascii="Calibri" w:hAnsi="Calibri" w:cs="Calibri"/>
          <w:b/>
          <w:bCs/>
          <w:color w:val="2F5496" w:themeColor="accent5" w:themeShade="BF"/>
          <w:sz w:val="28"/>
          <w:szCs w:val="28"/>
        </w:rPr>
      </w:pPr>
      <w:r w:rsidRPr="007A702E">
        <w:rPr>
          <w:b/>
          <w:bCs/>
          <w:color w:val="2F5496" w:themeColor="accent5" w:themeShade="BF"/>
          <w:sz w:val="28"/>
          <w:szCs w:val="28"/>
        </w:rPr>
        <w:t>Links to Further Learning and Resources</w:t>
      </w:r>
    </w:p>
    <w:p w14:paraId="28CC6982" w14:textId="77777777" w:rsidR="00CD21DB" w:rsidRDefault="00CD21DB" w:rsidP="00F029FA">
      <w:pPr>
        <w:spacing w:line="240" w:lineRule="auto"/>
        <w:rPr>
          <w:rFonts w:cstheme="minorHAnsi"/>
          <w:color w:val="262626" w:themeColor="text1" w:themeTint="D9"/>
          <w:sz w:val="24"/>
          <w:szCs w:val="24"/>
        </w:rPr>
      </w:pPr>
      <w:r>
        <w:rPr>
          <w:rFonts w:cstheme="minorHAnsi"/>
          <w:color w:val="262626" w:themeColor="text1" w:themeTint="D9"/>
          <w:sz w:val="24"/>
          <w:szCs w:val="24"/>
        </w:rPr>
        <w:t xml:space="preserve">Young Carers - </w:t>
      </w:r>
      <w:hyperlink r:id="rId40" w:history="1">
        <w:r w:rsidRPr="00AF1B1A">
          <w:rPr>
            <w:rStyle w:val="Hyperlink"/>
            <w:rFonts w:cstheme="minorHAnsi"/>
            <w:color w:val="0679EE" w:themeColor="hyperlink" w:themeTint="D9"/>
            <w:sz w:val="24"/>
            <w:szCs w:val="24"/>
          </w:rPr>
          <w:t>https://www.dudley.gov.uk/residents/care-and-health/children-and-family-care/young-carers/</w:t>
        </w:r>
      </w:hyperlink>
    </w:p>
    <w:p w14:paraId="44F859EC" w14:textId="77777777" w:rsidR="00CD21DB" w:rsidRDefault="00CD21DB" w:rsidP="00F029FA">
      <w:pPr>
        <w:spacing w:line="240" w:lineRule="auto"/>
        <w:rPr>
          <w:rFonts w:cstheme="minorHAnsi"/>
          <w:color w:val="262626" w:themeColor="text1" w:themeTint="D9"/>
          <w:sz w:val="24"/>
          <w:szCs w:val="24"/>
        </w:rPr>
      </w:pPr>
      <w:r>
        <w:rPr>
          <w:rFonts w:cstheme="minorHAnsi"/>
          <w:color w:val="262626" w:themeColor="text1" w:themeTint="D9"/>
          <w:sz w:val="24"/>
          <w:szCs w:val="24"/>
        </w:rPr>
        <w:t xml:space="preserve">Meeting Some of Britain’s Youngest Carers Video - </w:t>
      </w:r>
      <w:hyperlink r:id="rId41" w:history="1">
        <w:r w:rsidRPr="00AF1B1A">
          <w:rPr>
            <w:rStyle w:val="Hyperlink"/>
            <w:rFonts w:cstheme="minorHAnsi"/>
            <w:color w:val="0679EE" w:themeColor="hyperlink" w:themeTint="D9"/>
            <w:sz w:val="24"/>
            <w:szCs w:val="24"/>
          </w:rPr>
          <w:t>https://www.youtube.com/watch?v=WoSQLrvf6E0</w:t>
        </w:r>
      </w:hyperlink>
    </w:p>
    <w:p w14:paraId="069E8755" w14:textId="77777777" w:rsidR="00CD21DB" w:rsidRDefault="00CD21DB" w:rsidP="00F029FA">
      <w:pPr>
        <w:spacing w:line="240" w:lineRule="auto"/>
        <w:rPr>
          <w:rFonts w:cstheme="minorHAnsi"/>
          <w:color w:val="262626" w:themeColor="text1" w:themeTint="D9"/>
          <w:sz w:val="24"/>
          <w:szCs w:val="24"/>
        </w:rPr>
      </w:pPr>
      <w:r>
        <w:rPr>
          <w:rFonts w:cstheme="minorHAnsi"/>
          <w:color w:val="262626" w:themeColor="text1" w:themeTint="D9"/>
          <w:sz w:val="24"/>
          <w:szCs w:val="24"/>
        </w:rPr>
        <w:t>Support for Parents</w:t>
      </w:r>
      <w:r w:rsidR="00F029FA">
        <w:rPr>
          <w:rFonts w:cstheme="minorHAnsi"/>
          <w:color w:val="262626" w:themeColor="text1" w:themeTint="D9"/>
          <w:sz w:val="24"/>
          <w:szCs w:val="24"/>
        </w:rPr>
        <w:t xml:space="preserve"> - Domestic Abuse – Laura’s Story Video - </w:t>
      </w:r>
      <w:hyperlink r:id="rId42" w:history="1">
        <w:r w:rsidR="00F029FA" w:rsidRPr="00AF1B1A">
          <w:rPr>
            <w:rStyle w:val="Hyperlink"/>
            <w:rFonts w:cstheme="minorHAnsi"/>
            <w:color w:val="0679EE" w:themeColor="hyperlink" w:themeTint="D9"/>
            <w:sz w:val="24"/>
            <w:szCs w:val="24"/>
          </w:rPr>
          <w:t>https://www.youtube.com/watch?v=HZsJs-XN0xw</w:t>
        </w:r>
      </w:hyperlink>
    </w:p>
    <w:p w14:paraId="0ABA7E21" w14:textId="77777777" w:rsidR="00F029FA" w:rsidRDefault="00F029FA" w:rsidP="00F029FA">
      <w:pPr>
        <w:spacing w:line="240" w:lineRule="auto"/>
        <w:rPr>
          <w:rFonts w:cstheme="minorHAnsi"/>
          <w:color w:val="262626" w:themeColor="text1" w:themeTint="D9"/>
          <w:sz w:val="24"/>
          <w:szCs w:val="24"/>
        </w:rPr>
      </w:pPr>
      <w:r>
        <w:rPr>
          <w:rFonts w:cstheme="minorHAnsi"/>
          <w:color w:val="262626" w:themeColor="text1" w:themeTint="D9"/>
          <w:sz w:val="24"/>
          <w:szCs w:val="24"/>
        </w:rPr>
        <w:t xml:space="preserve">What is Domestic Violence?  A Short Film for Children - </w:t>
      </w:r>
      <w:hyperlink r:id="rId43" w:history="1">
        <w:r w:rsidRPr="00AF1B1A">
          <w:rPr>
            <w:rStyle w:val="Hyperlink"/>
            <w:rFonts w:cstheme="minorHAnsi"/>
            <w:color w:val="0679EE" w:themeColor="hyperlink" w:themeTint="D9"/>
            <w:sz w:val="24"/>
            <w:szCs w:val="24"/>
          </w:rPr>
          <w:t>https://www.youtube.com/watch?v=U6OmeEBI7QY&amp;feature=youtu.be</w:t>
        </w:r>
      </w:hyperlink>
    </w:p>
    <w:p w14:paraId="2F857EF2" w14:textId="77777777" w:rsidR="00F029FA" w:rsidRDefault="00F029FA" w:rsidP="00F029FA">
      <w:pPr>
        <w:spacing w:line="240" w:lineRule="auto"/>
        <w:rPr>
          <w:rFonts w:cstheme="minorHAnsi"/>
          <w:color w:val="262626" w:themeColor="text1" w:themeTint="D9"/>
          <w:sz w:val="24"/>
          <w:szCs w:val="24"/>
        </w:rPr>
      </w:pPr>
      <w:r>
        <w:rPr>
          <w:rFonts w:cstheme="minorHAnsi"/>
          <w:color w:val="262626" w:themeColor="text1" w:themeTint="D9"/>
          <w:sz w:val="24"/>
          <w:szCs w:val="24"/>
        </w:rPr>
        <w:t xml:space="preserve">Domestic Abuse Tools - </w:t>
      </w:r>
      <w:hyperlink r:id="rId44" w:history="1">
        <w:r w:rsidRPr="00AF1B1A">
          <w:rPr>
            <w:rStyle w:val="Hyperlink"/>
            <w:rFonts w:cstheme="minorHAnsi"/>
            <w:color w:val="0679EE" w:themeColor="hyperlink" w:themeTint="D9"/>
            <w:sz w:val="24"/>
            <w:szCs w:val="24"/>
          </w:rPr>
          <w:t>https://www.dudleycpp.org.uk/domestic-abuse-tools</w:t>
        </w:r>
      </w:hyperlink>
    </w:p>
    <w:p w14:paraId="2F63E447" w14:textId="77777777" w:rsidR="00F029FA" w:rsidRDefault="00F029FA" w:rsidP="00F029FA">
      <w:pPr>
        <w:spacing w:line="240" w:lineRule="auto"/>
        <w:rPr>
          <w:rFonts w:cstheme="minorHAnsi"/>
          <w:color w:val="262626" w:themeColor="text1" w:themeTint="D9"/>
          <w:sz w:val="24"/>
          <w:szCs w:val="24"/>
        </w:rPr>
      </w:pPr>
      <w:r>
        <w:rPr>
          <w:rFonts w:cstheme="minorHAnsi"/>
          <w:color w:val="262626" w:themeColor="text1" w:themeTint="D9"/>
          <w:sz w:val="24"/>
          <w:szCs w:val="24"/>
        </w:rPr>
        <w:t xml:space="preserve">Atlantic House Contact Details - </w:t>
      </w:r>
      <w:hyperlink r:id="rId45" w:history="1">
        <w:r w:rsidRPr="00AF1B1A">
          <w:rPr>
            <w:rStyle w:val="Hyperlink"/>
            <w:rFonts w:cstheme="minorHAnsi"/>
            <w:color w:val="0679EE" w:themeColor="hyperlink" w:themeTint="D9"/>
            <w:sz w:val="24"/>
            <w:szCs w:val="24"/>
          </w:rPr>
          <w:t>http://www.dwmh.nhs.uk/service-users-and-carers/atlantic-house/</w:t>
        </w:r>
      </w:hyperlink>
    </w:p>
    <w:p w14:paraId="263953E2" w14:textId="77777777" w:rsidR="00F029FA" w:rsidRDefault="00F029FA" w:rsidP="00F029FA">
      <w:pPr>
        <w:spacing w:line="240" w:lineRule="auto"/>
        <w:rPr>
          <w:rFonts w:cstheme="minorHAnsi"/>
          <w:color w:val="262626" w:themeColor="text1" w:themeTint="D9"/>
          <w:sz w:val="24"/>
          <w:szCs w:val="24"/>
        </w:rPr>
      </w:pPr>
      <w:r>
        <w:rPr>
          <w:rFonts w:cstheme="minorHAnsi"/>
          <w:color w:val="262626" w:themeColor="text1" w:themeTint="D9"/>
          <w:sz w:val="24"/>
          <w:szCs w:val="24"/>
        </w:rPr>
        <w:t xml:space="preserve">Parenting with Mental Health Problems - </w:t>
      </w:r>
      <w:hyperlink r:id="rId46" w:history="1">
        <w:r w:rsidRPr="00AF1B1A">
          <w:rPr>
            <w:rStyle w:val="Hyperlink"/>
            <w:rFonts w:cstheme="minorHAnsi"/>
            <w:color w:val="0679EE" w:themeColor="hyperlink" w:themeTint="D9"/>
            <w:sz w:val="24"/>
            <w:szCs w:val="24"/>
          </w:rPr>
          <w:t>https://www.nspcc.org.uk/keeping-children-safe/support-for-parents/mental-health-parenting/</w:t>
        </w:r>
      </w:hyperlink>
    </w:p>
    <w:p w14:paraId="0053C1A6" w14:textId="77777777" w:rsidR="00F029FA" w:rsidRDefault="00F029FA" w:rsidP="00F029FA">
      <w:pPr>
        <w:spacing w:line="240" w:lineRule="auto"/>
        <w:rPr>
          <w:rFonts w:cstheme="minorHAnsi"/>
          <w:color w:val="262626" w:themeColor="text1" w:themeTint="D9"/>
          <w:sz w:val="24"/>
          <w:szCs w:val="24"/>
        </w:rPr>
      </w:pPr>
      <w:r>
        <w:rPr>
          <w:rFonts w:cstheme="minorHAnsi"/>
          <w:color w:val="262626" w:themeColor="text1" w:themeTint="D9"/>
          <w:sz w:val="24"/>
          <w:szCs w:val="24"/>
        </w:rPr>
        <w:t xml:space="preserve">Upholding the Independence of Disabled Parents - </w:t>
      </w:r>
      <w:hyperlink r:id="rId47" w:history="1">
        <w:r w:rsidRPr="00AF1B1A">
          <w:rPr>
            <w:rStyle w:val="Hyperlink"/>
            <w:rFonts w:cstheme="minorHAnsi"/>
            <w:color w:val="0679EE" w:themeColor="hyperlink" w:themeTint="D9"/>
            <w:sz w:val="24"/>
            <w:szCs w:val="24"/>
          </w:rPr>
          <w:t>https://www.disabilityrightsuk.org/news/2018/september/disabled-parents-often-seen-risk-their-children-rather-given-support-warns</w:t>
        </w:r>
      </w:hyperlink>
    </w:p>
    <w:p w14:paraId="2838A7CA" w14:textId="77777777" w:rsidR="00F029FA" w:rsidRDefault="00F029FA" w:rsidP="00F029FA">
      <w:pPr>
        <w:spacing w:line="240" w:lineRule="auto"/>
        <w:rPr>
          <w:rFonts w:cstheme="minorHAnsi"/>
          <w:color w:val="262626" w:themeColor="text1" w:themeTint="D9"/>
          <w:sz w:val="24"/>
          <w:szCs w:val="24"/>
        </w:rPr>
      </w:pPr>
      <w:r>
        <w:rPr>
          <w:rFonts w:cstheme="minorHAnsi"/>
          <w:color w:val="262626" w:themeColor="text1" w:themeTint="D9"/>
          <w:sz w:val="24"/>
          <w:szCs w:val="24"/>
        </w:rPr>
        <w:t xml:space="preserve">Mind Website - </w:t>
      </w:r>
      <w:hyperlink r:id="rId48" w:history="1">
        <w:r w:rsidRPr="00AF1B1A">
          <w:rPr>
            <w:rStyle w:val="Hyperlink"/>
            <w:rFonts w:cstheme="minorHAnsi"/>
            <w:color w:val="0679EE" w:themeColor="hyperlink" w:themeTint="D9"/>
            <w:sz w:val="24"/>
            <w:szCs w:val="24"/>
          </w:rPr>
          <w:t>https://www.mind.org.uk/</w:t>
        </w:r>
      </w:hyperlink>
    </w:p>
    <w:p w14:paraId="2089C9DA" w14:textId="77777777" w:rsidR="00F029FA" w:rsidRDefault="00F029FA" w:rsidP="00F029FA">
      <w:pPr>
        <w:spacing w:line="240" w:lineRule="auto"/>
        <w:rPr>
          <w:rFonts w:cstheme="minorHAnsi"/>
          <w:color w:val="262626" w:themeColor="text1" w:themeTint="D9"/>
          <w:sz w:val="24"/>
          <w:szCs w:val="24"/>
        </w:rPr>
      </w:pPr>
    </w:p>
    <w:p w14:paraId="61116D69" w14:textId="77777777" w:rsidR="00F029FA" w:rsidRDefault="00F029FA" w:rsidP="00CD21DB">
      <w:pPr>
        <w:spacing w:line="276" w:lineRule="auto"/>
        <w:rPr>
          <w:rFonts w:cstheme="minorHAnsi"/>
          <w:color w:val="262626" w:themeColor="text1" w:themeTint="D9"/>
          <w:sz w:val="24"/>
          <w:szCs w:val="24"/>
        </w:rPr>
      </w:pPr>
    </w:p>
    <w:p w14:paraId="749F3E57" w14:textId="77777777" w:rsidR="00CD21DB" w:rsidRPr="00CD21DB" w:rsidRDefault="00CD21DB" w:rsidP="00373826">
      <w:pPr>
        <w:spacing w:line="480" w:lineRule="auto"/>
        <w:rPr>
          <w:rFonts w:cstheme="minorHAnsi"/>
          <w:color w:val="262626" w:themeColor="text1" w:themeTint="D9"/>
          <w:sz w:val="24"/>
          <w:szCs w:val="24"/>
        </w:rPr>
      </w:pPr>
    </w:p>
    <w:p w14:paraId="1C2790B6" w14:textId="77777777" w:rsidR="00B3653E" w:rsidRDefault="00CD21DB" w:rsidP="00B3653E">
      <w:pPr>
        <w:jc w:val="center"/>
        <w:rPr>
          <w:rFonts w:cstheme="minorHAnsi"/>
          <w:color w:val="2E74B5" w:themeColor="accent1" w:themeShade="BF"/>
          <w:sz w:val="28"/>
          <w:szCs w:val="28"/>
        </w:rPr>
      </w:pPr>
      <w:r>
        <w:rPr>
          <w:rFonts w:cstheme="minorHAnsi"/>
          <w:color w:val="2E74B5" w:themeColor="accent1" w:themeShade="BF"/>
          <w:sz w:val="28"/>
          <w:szCs w:val="28"/>
        </w:rPr>
        <w:br w:type="page"/>
      </w:r>
    </w:p>
    <w:p w14:paraId="27D11FF6" w14:textId="77777777" w:rsidR="00B3653E" w:rsidRPr="0067110F" w:rsidRDefault="00B3653E" w:rsidP="00B3653E">
      <w:pPr>
        <w:jc w:val="center"/>
        <w:rPr>
          <w:rFonts w:ascii="Arial Rounded MT Bold" w:hAnsi="Arial Rounded MT Bold"/>
          <w:color w:val="2F5496" w:themeColor="accent5" w:themeShade="BF"/>
          <w:sz w:val="36"/>
          <w:szCs w:val="36"/>
        </w:rPr>
      </w:pPr>
      <w:r w:rsidRPr="0067110F">
        <w:rPr>
          <w:rFonts w:ascii="Arial Rounded MT Bold" w:hAnsi="Arial Rounded MT Bold"/>
          <w:color w:val="2F5496" w:themeColor="accent5" w:themeShade="BF"/>
          <w:sz w:val="36"/>
          <w:szCs w:val="36"/>
        </w:rPr>
        <w:lastRenderedPageBreak/>
        <w:t>KSS 5 – Abuse and Neglect of Children</w:t>
      </w:r>
    </w:p>
    <w:p w14:paraId="23B36854" w14:textId="6E1A2665" w:rsidR="00B3653E" w:rsidRPr="0067110F" w:rsidRDefault="004C4CAF" w:rsidP="00B3653E">
      <w:pPr>
        <w:rPr>
          <w:rFonts w:cstheme="minorHAnsi"/>
          <w:b/>
          <w:bCs/>
          <w:color w:val="2E74B5" w:themeColor="accent1" w:themeShade="BF"/>
          <w:sz w:val="28"/>
          <w:szCs w:val="28"/>
        </w:rPr>
      </w:pPr>
      <w:r>
        <w:rPr>
          <w:rFonts w:cstheme="minorHAnsi"/>
          <w:b/>
          <w:bCs/>
          <w:color w:val="2E74B5" w:themeColor="accent1" w:themeShade="BF"/>
          <w:sz w:val="28"/>
          <w:szCs w:val="28"/>
        </w:rPr>
        <w:t>Harm Categories:</w:t>
      </w:r>
    </w:p>
    <w:tbl>
      <w:tblPr>
        <w:tblStyle w:val="GridTable1Light-Accent5"/>
        <w:tblW w:w="10490" w:type="dxa"/>
        <w:tblInd w:w="-5" w:type="dxa"/>
        <w:tblLook w:val="04A0" w:firstRow="1" w:lastRow="0" w:firstColumn="1" w:lastColumn="0" w:noHBand="0" w:noVBand="1"/>
      </w:tblPr>
      <w:tblGrid>
        <w:gridCol w:w="5103"/>
        <w:gridCol w:w="5387"/>
      </w:tblGrid>
      <w:tr w:rsidR="00B3653E" w:rsidRPr="00A36475" w14:paraId="6138811A" w14:textId="77777777" w:rsidTr="00B365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4B615E3" w14:textId="77777777" w:rsidR="00B3653E" w:rsidRPr="00A035B8" w:rsidRDefault="00B3653E" w:rsidP="004C4CAF">
            <w:pPr>
              <w:spacing w:line="276" w:lineRule="auto"/>
              <w:jc w:val="both"/>
              <w:rPr>
                <w:rFonts w:ascii="Calibri" w:hAnsi="Calibri" w:cs="Calibri"/>
                <w:color w:val="2E74B5" w:themeColor="accent1" w:themeShade="BF"/>
                <w:sz w:val="24"/>
                <w:szCs w:val="24"/>
              </w:rPr>
            </w:pPr>
            <w:r w:rsidRPr="00A035B8">
              <w:rPr>
                <w:rFonts w:ascii="Calibri" w:hAnsi="Calibri" w:cs="Calibri"/>
                <w:color w:val="2E74B5" w:themeColor="accent1" w:themeShade="BF"/>
                <w:sz w:val="24"/>
                <w:szCs w:val="24"/>
              </w:rPr>
              <w:t>Physical Harm</w:t>
            </w:r>
          </w:p>
          <w:p w14:paraId="48728838" w14:textId="77777777" w:rsidR="00B3653E" w:rsidRPr="00B3653E" w:rsidRDefault="00B3653E" w:rsidP="004C4CAF">
            <w:pPr>
              <w:spacing w:line="276" w:lineRule="auto"/>
              <w:jc w:val="both"/>
              <w:rPr>
                <w:rFonts w:ascii="Calibri" w:hAnsi="Calibri" w:cs="Calibri"/>
                <w:b w:val="0"/>
                <w:sz w:val="24"/>
                <w:szCs w:val="24"/>
              </w:rPr>
            </w:pPr>
          </w:p>
          <w:p w14:paraId="6CE0B59E" w14:textId="77777777" w:rsidR="00B3653E" w:rsidRPr="00B3653E" w:rsidRDefault="00B3653E" w:rsidP="004C4CAF">
            <w:pPr>
              <w:spacing w:line="276" w:lineRule="auto"/>
              <w:jc w:val="both"/>
              <w:rPr>
                <w:rFonts w:ascii="Calibri" w:hAnsi="Calibri" w:cs="Calibri"/>
                <w:b w:val="0"/>
                <w:sz w:val="24"/>
                <w:szCs w:val="24"/>
              </w:rPr>
            </w:pPr>
            <w:r w:rsidRPr="00B3653E">
              <w:rPr>
                <w:rFonts w:ascii="Calibri" w:hAnsi="Calibri" w:cs="Calibri"/>
                <w:b w:val="0"/>
                <w:sz w:val="24"/>
                <w:szCs w:val="24"/>
              </w:rPr>
              <w:t>Physical Harm occurs when someone hurts or harms a child on purpose. This can include slapping or punching, throwing, biting, scratching, burning, scalding and kicking.</w:t>
            </w:r>
          </w:p>
          <w:p w14:paraId="03A4501C" w14:textId="77777777" w:rsidR="00B3653E" w:rsidRPr="00B3653E" w:rsidRDefault="00B3653E" w:rsidP="004C4CAF">
            <w:pPr>
              <w:spacing w:line="276" w:lineRule="auto"/>
              <w:jc w:val="both"/>
              <w:rPr>
                <w:rFonts w:ascii="Calibri" w:hAnsi="Calibri" w:cs="Calibri"/>
                <w:b w:val="0"/>
                <w:sz w:val="24"/>
                <w:szCs w:val="24"/>
              </w:rPr>
            </w:pPr>
          </w:p>
          <w:p w14:paraId="51A1F041" w14:textId="77777777" w:rsidR="00B3653E" w:rsidRPr="00B3653E" w:rsidRDefault="00B3653E" w:rsidP="004C4CAF">
            <w:pPr>
              <w:spacing w:line="276" w:lineRule="auto"/>
              <w:jc w:val="both"/>
              <w:rPr>
                <w:rFonts w:ascii="Calibri" w:hAnsi="Calibri" w:cs="Calibri"/>
                <w:b w:val="0"/>
                <w:sz w:val="24"/>
                <w:szCs w:val="24"/>
              </w:rPr>
            </w:pPr>
            <w:r w:rsidRPr="00B3653E">
              <w:rPr>
                <w:rFonts w:ascii="Calibri" w:hAnsi="Calibri" w:cs="Calibri"/>
                <w:b w:val="0"/>
                <w:sz w:val="24"/>
                <w:szCs w:val="24"/>
              </w:rPr>
              <w:t>The child can be seen to have frequent injuries, requiring medical attention often or have marks and injuries, i.e. swelling, bruising, fractures, breathing problems etc</w:t>
            </w:r>
          </w:p>
          <w:p w14:paraId="4C8ABC4A" w14:textId="77777777" w:rsidR="00B3653E" w:rsidRPr="00B3653E" w:rsidRDefault="00B3653E" w:rsidP="004C4CAF">
            <w:pPr>
              <w:spacing w:line="276" w:lineRule="auto"/>
              <w:jc w:val="both"/>
              <w:rPr>
                <w:rFonts w:ascii="Calibri" w:hAnsi="Calibri" w:cs="Calibri"/>
                <w:b w:val="0"/>
                <w:sz w:val="24"/>
                <w:szCs w:val="24"/>
              </w:rPr>
            </w:pPr>
          </w:p>
          <w:p w14:paraId="01663216" w14:textId="77777777" w:rsidR="00B3653E" w:rsidRPr="00B3653E" w:rsidRDefault="00B3653E" w:rsidP="004C4CAF">
            <w:pPr>
              <w:spacing w:line="276" w:lineRule="auto"/>
              <w:jc w:val="both"/>
              <w:rPr>
                <w:rFonts w:ascii="Calibri" w:hAnsi="Calibri" w:cs="Calibri"/>
                <w:b w:val="0"/>
                <w:sz w:val="24"/>
                <w:szCs w:val="24"/>
              </w:rPr>
            </w:pPr>
            <w:r w:rsidRPr="00B3653E">
              <w:rPr>
                <w:rFonts w:ascii="Calibri" w:hAnsi="Calibri" w:cs="Calibri"/>
                <w:b w:val="0"/>
                <w:sz w:val="24"/>
                <w:szCs w:val="24"/>
              </w:rPr>
              <w:t>This can cause a child to develop behavioural issues, anxiety and depression, drug and alcohol visits, eating disorders and suicidal thoughts and attempts.</w:t>
            </w:r>
          </w:p>
          <w:p w14:paraId="489C293E" w14:textId="77777777" w:rsidR="00B3653E" w:rsidRPr="00B3653E" w:rsidRDefault="00B3653E" w:rsidP="004C4CAF">
            <w:pPr>
              <w:spacing w:line="276" w:lineRule="auto"/>
              <w:jc w:val="both"/>
              <w:rPr>
                <w:rFonts w:ascii="Calibri" w:hAnsi="Calibri" w:cs="Calibri"/>
                <w:b w:val="0"/>
                <w:sz w:val="24"/>
                <w:szCs w:val="24"/>
              </w:rPr>
            </w:pPr>
          </w:p>
        </w:tc>
        <w:tc>
          <w:tcPr>
            <w:tcW w:w="5387" w:type="dxa"/>
          </w:tcPr>
          <w:p w14:paraId="29E712A8" w14:textId="77777777" w:rsidR="00B3653E" w:rsidRPr="00A035B8" w:rsidRDefault="00B3653E" w:rsidP="004C4CAF">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color w:val="2E74B5" w:themeColor="accent1" w:themeShade="BF"/>
                <w:sz w:val="24"/>
                <w:szCs w:val="24"/>
              </w:rPr>
            </w:pPr>
            <w:r w:rsidRPr="00A035B8">
              <w:rPr>
                <w:rFonts w:ascii="Calibri" w:hAnsi="Calibri" w:cs="Calibri"/>
                <w:color w:val="2E74B5" w:themeColor="accent1" w:themeShade="BF"/>
                <w:sz w:val="24"/>
                <w:szCs w:val="24"/>
              </w:rPr>
              <w:t>Emotional Harm</w:t>
            </w:r>
          </w:p>
          <w:p w14:paraId="20C381E3" w14:textId="77777777" w:rsidR="00B3653E" w:rsidRPr="00B3653E" w:rsidRDefault="00B3653E" w:rsidP="004C4CAF">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p>
          <w:p w14:paraId="075AA68D" w14:textId="77777777" w:rsidR="00B3653E" w:rsidRPr="00B3653E" w:rsidRDefault="00B3653E" w:rsidP="004C4CAF">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r w:rsidRPr="00B3653E">
              <w:rPr>
                <w:rFonts w:ascii="Calibri" w:hAnsi="Calibri" w:cs="Calibri"/>
                <w:b w:val="0"/>
                <w:sz w:val="24"/>
                <w:szCs w:val="24"/>
              </w:rPr>
              <w:t>Emotional Harm occurs when a child is continuously emotionally maltreated.</w:t>
            </w:r>
          </w:p>
          <w:p w14:paraId="3BB434D5" w14:textId="77777777" w:rsidR="00B3653E" w:rsidRPr="00B3653E" w:rsidRDefault="00B3653E" w:rsidP="004C4CAF">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p>
          <w:p w14:paraId="0B5B9F68" w14:textId="1F510561" w:rsidR="00B3653E" w:rsidRDefault="00B3653E" w:rsidP="004C4CAF">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bCs w:val="0"/>
                <w:sz w:val="24"/>
                <w:szCs w:val="24"/>
              </w:rPr>
            </w:pPr>
            <w:r w:rsidRPr="00B3653E">
              <w:rPr>
                <w:rFonts w:ascii="Calibri" w:hAnsi="Calibri" w:cs="Calibri"/>
                <w:b w:val="0"/>
                <w:sz w:val="24"/>
                <w:szCs w:val="24"/>
              </w:rPr>
              <w:t>This can include a child being exposed to domestic abuse or parental substance misuse, threatening and shouting at a child, making them perform degrading acts, never saying anything kind.</w:t>
            </w:r>
          </w:p>
          <w:p w14:paraId="02482133" w14:textId="77777777" w:rsidR="004C4CAF" w:rsidRPr="00B3653E" w:rsidRDefault="004C4CAF" w:rsidP="004C4CAF">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p>
          <w:p w14:paraId="54FF0BF5" w14:textId="77777777" w:rsidR="00B3653E" w:rsidRPr="00B3653E" w:rsidRDefault="00B3653E" w:rsidP="004C4CAF">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r w:rsidRPr="00B3653E">
              <w:rPr>
                <w:rFonts w:ascii="Calibri" w:hAnsi="Calibri" w:cs="Calibri"/>
                <w:b w:val="0"/>
                <w:sz w:val="24"/>
                <w:szCs w:val="24"/>
              </w:rPr>
              <w:t>This can make a child feel unconfident, they may struggle to control their emotions and have difficulty establishing and maintaining relationships.</w:t>
            </w:r>
          </w:p>
          <w:p w14:paraId="577A922A" w14:textId="77777777" w:rsidR="00B3653E" w:rsidRPr="00B3653E" w:rsidRDefault="00B3653E" w:rsidP="004C4CAF">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p>
          <w:p w14:paraId="14463F22" w14:textId="77777777" w:rsidR="00B3653E" w:rsidRPr="00B3653E" w:rsidRDefault="00B3653E" w:rsidP="004C4CAF">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r w:rsidRPr="00B3653E">
              <w:rPr>
                <w:rFonts w:ascii="Calibri" w:hAnsi="Calibri" w:cs="Calibri"/>
                <w:b w:val="0"/>
                <w:sz w:val="24"/>
                <w:szCs w:val="24"/>
              </w:rPr>
              <w:t>This can have serious long term effects for children, including causing issues for their mental health, emotional development and behaviour problems.</w:t>
            </w:r>
          </w:p>
          <w:p w14:paraId="65F0C813" w14:textId="77777777" w:rsidR="00B3653E" w:rsidRPr="00B3653E" w:rsidRDefault="00B3653E" w:rsidP="004C4CAF">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sz w:val="24"/>
                <w:szCs w:val="24"/>
              </w:rPr>
            </w:pPr>
          </w:p>
        </w:tc>
      </w:tr>
      <w:tr w:rsidR="00B3653E" w:rsidRPr="005B1ECB" w14:paraId="58B8F556" w14:textId="77777777" w:rsidTr="0067110F">
        <w:trPr>
          <w:trHeight w:val="50"/>
        </w:trPr>
        <w:tc>
          <w:tcPr>
            <w:cnfStyle w:val="001000000000" w:firstRow="0" w:lastRow="0" w:firstColumn="1" w:lastColumn="0" w:oddVBand="0" w:evenVBand="0" w:oddHBand="0" w:evenHBand="0" w:firstRowFirstColumn="0" w:firstRowLastColumn="0" w:lastRowFirstColumn="0" w:lastRowLastColumn="0"/>
            <w:tcW w:w="5103" w:type="dxa"/>
          </w:tcPr>
          <w:p w14:paraId="4FBDBA7B" w14:textId="77777777" w:rsidR="00B3653E" w:rsidRPr="00A035B8" w:rsidRDefault="00B3653E" w:rsidP="004C4CAF">
            <w:pPr>
              <w:spacing w:line="276" w:lineRule="auto"/>
              <w:jc w:val="both"/>
              <w:rPr>
                <w:rFonts w:ascii="Calibri" w:hAnsi="Calibri" w:cs="Calibri"/>
                <w:color w:val="2E74B5" w:themeColor="accent1" w:themeShade="BF"/>
                <w:sz w:val="24"/>
                <w:szCs w:val="24"/>
              </w:rPr>
            </w:pPr>
            <w:r w:rsidRPr="00A035B8">
              <w:rPr>
                <w:rFonts w:ascii="Calibri" w:hAnsi="Calibri" w:cs="Calibri"/>
                <w:color w:val="2E74B5" w:themeColor="accent1" w:themeShade="BF"/>
                <w:sz w:val="24"/>
                <w:szCs w:val="24"/>
              </w:rPr>
              <w:t>Sexual Harm</w:t>
            </w:r>
          </w:p>
          <w:p w14:paraId="3CA7DA13" w14:textId="77777777" w:rsidR="00B3653E" w:rsidRPr="00B3653E" w:rsidRDefault="00B3653E" w:rsidP="004C4CAF">
            <w:pPr>
              <w:spacing w:line="276" w:lineRule="auto"/>
              <w:jc w:val="both"/>
              <w:rPr>
                <w:rFonts w:ascii="Calibri" w:hAnsi="Calibri" w:cs="Calibri"/>
                <w:sz w:val="24"/>
                <w:szCs w:val="24"/>
              </w:rPr>
            </w:pPr>
          </w:p>
          <w:p w14:paraId="0E65D921" w14:textId="77777777" w:rsidR="00B3653E" w:rsidRPr="00B3653E" w:rsidRDefault="00B3653E" w:rsidP="004C4CAF">
            <w:pPr>
              <w:spacing w:line="276" w:lineRule="auto"/>
              <w:jc w:val="both"/>
              <w:rPr>
                <w:rFonts w:ascii="Calibri" w:hAnsi="Calibri" w:cs="Calibri"/>
                <w:b w:val="0"/>
                <w:sz w:val="24"/>
                <w:szCs w:val="24"/>
              </w:rPr>
            </w:pPr>
            <w:r w:rsidRPr="00B3653E">
              <w:rPr>
                <w:rFonts w:ascii="Calibri" w:hAnsi="Calibri" w:cs="Calibri"/>
                <w:b w:val="0"/>
                <w:sz w:val="24"/>
                <w:szCs w:val="24"/>
              </w:rPr>
              <w:t>Sexual Harm occurs whereby a child is tricked or forced into sexual activities (NSPCC).</w:t>
            </w:r>
          </w:p>
          <w:p w14:paraId="744792BD" w14:textId="77777777" w:rsidR="00B3653E" w:rsidRPr="00B3653E" w:rsidRDefault="00B3653E" w:rsidP="004C4CAF">
            <w:pPr>
              <w:spacing w:line="276" w:lineRule="auto"/>
              <w:jc w:val="both"/>
              <w:rPr>
                <w:rFonts w:ascii="Calibri" w:hAnsi="Calibri" w:cs="Calibri"/>
                <w:b w:val="0"/>
                <w:sz w:val="24"/>
                <w:szCs w:val="24"/>
              </w:rPr>
            </w:pPr>
          </w:p>
          <w:p w14:paraId="78D54EFF" w14:textId="77777777" w:rsidR="00B3653E" w:rsidRPr="00B3653E" w:rsidRDefault="00B3653E" w:rsidP="004C4CAF">
            <w:pPr>
              <w:spacing w:line="276" w:lineRule="auto"/>
              <w:jc w:val="both"/>
              <w:rPr>
                <w:rFonts w:ascii="Calibri" w:hAnsi="Calibri" w:cs="Calibri"/>
                <w:b w:val="0"/>
                <w:sz w:val="24"/>
                <w:szCs w:val="24"/>
              </w:rPr>
            </w:pPr>
            <w:r w:rsidRPr="00B3653E">
              <w:rPr>
                <w:rFonts w:ascii="Calibri" w:hAnsi="Calibri" w:cs="Calibri"/>
                <w:b w:val="0"/>
                <w:sz w:val="24"/>
                <w:szCs w:val="24"/>
              </w:rPr>
              <w:t>This can include sexual touching of a child’s body (over or under clothing), forcing a child to take part in sexual activities, making a child touch someone else, making them undress and using a body part or object to rape or penetrate a child. This can also involve Child Sexual Exploitation.</w:t>
            </w:r>
          </w:p>
          <w:p w14:paraId="2A449409" w14:textId="77777777" w:rsidR="00B3653E" w:rsidRPr="00B3653E" w:rsidRDefault="00B3653E" w:rsidP="004C4CAF">
            <w:pPr>
              <w:spacing w:line="276" w:lineRule="auto"/>
              <w:jc w:val="both"/>
              <w:rPr>
                <w:rFonts w:ascii="Calibri" w:hAnsi="Calibri" w:cs="Calibri"/>
                <w:b w:val="0"/>
                <w:sz w:val="24"/>
                <w:szCs w:val="24"/>
              </w:rPr>
            </w:pPr>
          </w:p>
          <w:p w14:paraId="23EFD970" w14:textId="77777777" w:rsidR="00B3653E" w:rsidRPr="00B3653E" w:rsidRDefault="00B3653E" w:rsidP="004C4CAF">
            <w:pPr>
              <w:spacing w:line="276" w:lineRule="auto"/>
              <w:jc w:val="both"/>
              <w:rPr>
                <w:rFonts w:ascii="Calibri" w:hAnsi="Calibri" w:cs="Calibri"/>
                <w:b w:val="0"/>
                <w:sz w:val="24"/>
                <w:szCs w:val="24"/>
              </w:rPr>
            </w:pPr>
            <w:r w:rsidRPr="00B3653E">
              <w:rPr>
                <w:rFonts w:ascii="Calibri" w:hAnsi="Calibri" w:cs="Calibri"/>
                <w:b w:val="0"/>
                <w:sz w:val="24"/>
                <w:szCs w:val="24"/>
              </w:rPr>
              <w:t>A child is at risk of sexual harm if they are shown pornography, are made to masturbate, forcing them to make or view child abuse images or exposing them to sexual acts.</w:t>
            </w:r>
          </w:p>
          <w:p w14:paraId="4375720F" w14:textId="77777777" w:rsidR="00B3653E" w:rsidRPr="00B3653E" w:rsidRDefault="00B3653E" w:rsidP="004C4CAF">
            <w:pPr>
              <w:spacing w:line="276" w:lineRule="auto"/>
              <w:jc w:val="both"/>
              <w:rPr>
                <w:rFonts w:ascii="Calibri" w:hAnsi="Calibri" w:cs="Calibri"/>
                <w:b w:val="0"/>
                <w:sz w:val="24"/>
                <w:szCs w:val="24"/>
              </w:rPr>
            </w:pPr>
          </w:p>
          <w:p w14:paraId="0BA57129" w14:textId="77777777" w:rsidR="00B3653E" w:rsidRPr="00B3653E" w:rsidRDefault="00B3653E" w:rsidP="004C4CAF">
            <w:pPr>
              <w:spacing w:line="276" w:lineRule="auto"/>
              <w:jc w:val="both"/>
              <w:rPr>
                <w:rFonts w:ascii="Calibri" w:hAnsi="Calibri" w:cs="Calibri"/>
                <w:b w:val="0"/>
                <w:sz w:val="24"/>
                <w:szCs w:val="24"/>
              </w:rPr>
            </w:pPr>
            <w:r w:rsidRPr="00B3653E">
              <w:rPr>
                <w:rFonts w:ascii="Calibri" w:hAnsi="Calibri" w:cs="Calibri"/>
                <w:b w:val="0"/>
                <w:sz w:val="24"/>
                <w:szCs w:val="24"/>
              </w:rPr>
              <w:t>This can cause a child to self-harm, develop anxiety and depression, suicidal thoughts and suicide and feelings of shame and guilt.</w:t>
            </w:r>
          </w:p>
          <w:p w14:paraId="64F2DED9" w14:textId="77777777" w:rsidR="00B3653E" w:rsidRPr="00B3653E" w:rsidRDefault="00B3653E" w:rsidP="004C4CAF">
            <w:pPr>
              <w:spacing w:line="276" w:lineRule="auto"/>
              <w:jc w:val="both"/>
              <w:rPr>
                <w:rFonts w:ascii="Calibri" w:hAnsi="Calibri" w:cs="Calibri"/>
                <w:sz w:val="24"/>
                <w:szCs w:val="24"/>
              </w:rPr>
            </w:pPr>
          </w:p>
        </w:tc>
        <w:tc>
          <w:tcPr>
            <w:tcW w:w="5387" w:type="dxa"/>
          </w:tcPr>
          <w:p w14:paraId="545C2A6F" w14:textId="77777777" w:rsidR="00B3653E" w:rsidRPr="00A035B8" w:rsidRDefault="00B3653E" w:rsidP="004C4CAF">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color w:val="2E74B5" w:themeColor="accent1" w:themeShade="BF"/>
                <w:sz w:val="24"/>
                <w:szCs w:val="24"/>
              </w:rPr>
            </w:pPr>
            <w:r w:rsidRPr="00A035B8">
              <w:rPr>
                <w:rFonts w:ascii="Calibri" w:hAnsi="Calibri" w:cs="Calibri"/>
                <w:b/>
                <w:color w:val="2E74B5" w:themeColor="accent1" w:themeShade="BF"/>
                <w:sz w:val="24"/>
                <w:szCs w:val="24"/>
              </w:rPr>
              <w:t>Neglect</w:t>
            </w:r>
          </w:p>
          <w:p w14:paraId="6ED4CAF9" w14:textId="77777777" w:rsidR="00B3653E" w:rsidRPr="00B3653E" w:rsidRDefault="00B3653E" w:rsidP="004C4CAF">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p>
          <w:p w14:paraId="747BACD0" w14:textId="77777777" w:rsidR="00B3653E" w:rsidRPr="00B3653E" w:rsidRDefault="00B3653E" w:rsidP="004C4CAF">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B3653E">
              <w:rPr>
                <w:rFonts w:ascii="Calibri" w:hAnsi="Calibri" w:cs="Calibri"/>
                <w:sz w:val="24"/>
                <w:szCs w:val="24"/>
              </w:rPr>
              <w:t>Neglect occurs when there is an ongoing failure to meet a child’s basic needs.</w:t>
            </w:r>
          </w:p>
          <w:p w14:paraId="47A1993B" w14:textId="77777777" w:rsidR="00B3653E" w:rsidRPr="00B3653E" w:rsidRDefault="00B3653E" w:rsidP="004C4CAF">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p w14:paraId="1D80350B" w14:textId="77777777" w:rsidR="00B3653E" w:rsidRPr="00B3653E" w:rsidRDefault="00B3653E" w:rsidP="004C4CAF">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B3653E">
              <w:rPr>
                <w:rFonts w:ascii="Calibri" w:hAnsi="Calibri" w:cs="Calibri"/>
                <w:sz w:val="24"/>
                <w:szCs w:val="24"/>
              </w:rPr>
              <w:t>This can include a child being of poor appearance and hygiene, having health and development problems (with a lack of engagement with health services), being left home alone, living with poor home conditions or taking on the role of a Carer for family members.</w:t>
            </w:r>
          </w:p>
          <w:p w14:paraId="5A7F9AD8" w14:textId="77777777" w:rsidR="00B3653E" w:rsidRPr="00B3653E" w:rsidRDefault="00B3653E" w:rsidP="004C4CAF">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p w14:paraId="6C6444FB" w14:textId="77777777" w:rsidR="00B3653E" w:rsidRPr="00B3653E" w:rsidRDefault="00B3653E" w:rsidP="004C4CAF">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B3653E">
              <w:rPr>
                <w:rFonts w:ascii="Calibri" w:hAnsi="Calibri" w:cs="Calibri"/>
                <w:sz w:val="24"/>
                <w:szCs w:val="24"/>
              </w:rPr>
              <w:t>This can cause a child to take risks, i.e. running away from home, difficulty forming and maintaining relationships, developing mental health issues and problems with their brain development.</w:t>
            </w:r>
          </w:p>
          <w:p w14:paraId="5DB73C54" w14:textId="77777777" w:rsidR="00B3653E" w:rsidRPr="00B3653E" w:rsidRDefault="00B3653E" w:rsidP="004C4CAF">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p>
          <w:p w14:paraId="59925920" w14:textId="77777777" w:rsidR="00B3653E" w:rsidRPr="00B3653E" w:rsidRDefault="00B3653E" w:rsidP="004C4CAF">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B3653E">
              <w:rPr>
                <w:rFonts w:ascii="Calibri" w:hAnsi="Calibri" w:cs="Calibri"/>
                <w:sz w:val="24"/>
                <w:szCs w:val="24"/>
              </w:rPr>
              <w:t>The following children are deemed to be at greater risk of neglect: disabled children, children in care, babies/children who are born prematurely and children with complex health needs.</w:t>
            </w:r>
          </w:p>
          <w:p w14:paraId="5E720F11" w14:textId="77777777" w:rsidR="00B3653E" w:rsidRPr="00B3653E" w:rsidRDefault="00B3653E" w:rsidP="004C4CAF">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p>
        </w:tc>
      </w:tr>
    </w:tbl>
    <w:p w14:paraId="4AA8CF3D" w14:textId="3308752F" w:rsidR="00B3653E" w:rsidRDefault="00B3653E" w:rsidP="00B3653E">
      <w:pPr>
        <w:rPr>
          <w:rFonts w:cstheme="minorHAnsi"/>
          <w:b/>
          <w:bCs/>
          <w:color w:val="2F5496" w:themeColor="accent5" w:themeShade="BF"/>
          <w:sz w:val="28"/>
          <w:szCs w:val="28"/>
        </w:rPr>
      </w:pPr>
      <w:r w:rsidRPr="0067110F">
        <w:rPr>
          <w:rFonts w:cstheme="minorHAnsi"/>
          <w:b/>
          <w:bCs/>
          <w:color w:val="2F5496" w:themeColor="accent5" w:themeShade="BF"/>
          <w:sz w:val="28"/>
          <w:szCs w:val="28"/>
        </w:rPr>
        <w:lastRenderedPageBreak/>
        <w:t>Child Sexual Exploitation (CSE)</w:t>
      </w:r>
    </w:p>
    <w:p w14:paraId="5194EB4B" w14:textId="0CBFB186" w:rsidR="00F56C74" w:rsidRPr="00B3653E" w:rsidRDefault="00F56C74" w:rsidP="00F56C74">
      <w:pPr>
        <w:spacing w:line="360" w:lineRule="auto"/>
        <w:jc w:val="both"/>
        <w:rPr>
          <w:rFonts w:ascii="Calibri" w:hAnsi="Calibri" w:cs="Calibri"/>
          <w:sz w:val="24"/>
          <w:szCs w:val="24"/>
        </w:rPr>
      </w:pPr>
      <w:r w:rsidRPr="00B3653E">
        <w:rPr>
          <w:rFonts w:ascii="Calibri" w:hAnsi="Calibri" w:cs="Calibri"/>
          <w:sz w:val="24"/>
          <w:szCs w:val="24"/>
        </w:rPr>
        <w:t>The Government definition of CSE is</w:t>
      </w:r>
      <w:r w:rsidR="00FC1CD3">
        <w:rPr>
          <w:rFonts w:ascii="Calibri" w:hAnsi="Calibri" w:cs="Calibri"/>
          <w:sz w:val="24"/>
          <w:szCs w:val="24"/>
        </w:rPr>
        <w:t>:</w:t>
      </w:r>
      <w:r w:rsidRPr="00B3653E">
        <w:rPr>
          <w:rFonts w:ascii="Calibri" w:hAnsi="Calibri" w:cs="Calibri"/>
          <w:sz w:val="24"/>
          <w:szCs w:val="24"/>
        </w:rPr>
        <w:t xml:space="preserve"> ‘Child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w:t>
      </w:r>
    </w:p>
    <w:p w14:paraId="59136FB7" w14:textId="310A0A38" w:rsidR="00F56C74" w:rsidRPr="00B3653E" w:rsidRDefault="00F56C74" w:rsidP="00F56C74">
      <w:pPr>
        <w:numPr>
          <w:ilvl w:val="0"/>
          <w:numId w:val="101"/>
        </w:numPr>
        <w:spacing w:line="360" w:lineRule="auto"/>
        <w:jc w:val="both"/>
        <w:rPr>
          <w:rFonts w:ascii="Calibri" w:hAnsi="Calibri" w:cs="Calibri"/>
          <w:sz w:val="24"/>
          <w:szCs w:val="24"/>
        </w:rPr>
      </w:pPr>
      <w:r w:rsidRPr="00B3653E">
        <w:rPr>
          <w:rFonts w:ascii="Calibri" w:hAnsi="Calibri" w:cs="Calibri"/>
          <w:sz w:val="24"/>
          <w:szCs w:val="24"/>
        </w:rPr>
        <w:t>CSE can happen in person or online; a perpetrator will gain a child’s trust or control them before sexually abusing them</w:t>
      </w:r>
      <w:r w:rsidR="00FC1CD3">
        <w:rPr>
          <w:rFonts w:ascii="Calibri" w:hAnsi="Calibri" w:cs="Calibri"/>
          <w:sz w:val="24"/>
          <w:szCs w:val="24"/>
        </w:rPr>
        <w:t>.</w:t>
      </w:r>
    </w:p>
    <w:p w14:paraId="59B1A6A8" w14:textId="6936C415" w:rsidR="00F56C74" w:rsidRPr="00B3653E" w:rsidRDefault="00F56C74" w:rsidP="00F56C74">
      <w:pPr>
        <w:numPr>
          <w:ilvl w:val="0"/>
          <w:numId w:val="101"/>
        </w:numPr>
        <w:spacing w:line="360" w:lineRule="auto"/>
        <w:jc w:val="both"/>
        <w:rPr>
          <w:rFonts w:ascii="Calibri" w:hAnsi="Calibri" w:cs="Calibri"/>
          <w:sz w:val="24"/>
          <w:szCs w:val="24"/>
        </w:rPr>
      </w:pPr>
      <w:r w:rsidRPr="00B3653E">
        <w:rPr>
          <w:rFonts w:ascii="Calibri" w:hAnsi="Calibri" w:cs="Calibri"/>
          <w:sz w:val="24"/>
          <w:szCs w:val="24"/>
        </w:rPr>
        <w:t>Children might be exploited to send explicit pictures of themselves, film sexual activities or have sexual conversations</w:t>
      </w:r>
      <w:r w:rsidR="00FC1CD3">
        <w:rPr>
          <w:rFonts w:ascii="Calibri" w:hAnsi="Calibri" w:cs="Calibri"/>
          <w:sz w:val="24"/>
          <w:szCs w:val="24"/>
        </w:rPr>
        <w:t>.</w:t>
      </w:r>
    </w:p>
    <w:p w14:paraId="0F535972" w14:textId="750D4D3E" w:rsidR="00F56C74" w:rsidRDefault="00F56C74" w:rsidP="00F56C74">
      <w:pPr>
        <w:numPr>
          <w:ilvl w:val="0"/>
          <w:numId w:val="101"/>
        </w:numPr>
        <w:spacing w:line="360" w:lineRule="auto"/>
        <w:jc w:val="both"/>
        <w:rPr>
          <w:rFonts w:ascii="Calibri" w:hAnsi="Calibri" w:cs="Calibri"/>
          <w:sz w:val="24"/>
          <w:szCs w:val="24"/>
        </w:rPr>
      </w:pPr>
      <w:r w:rsidRPr="00B3653E">
        <w:rPr>
          <w:rFonts w:ascii="Calibri" w:hAnsi="Calibri" w:cs="Calibri"/>
          <w:sz w:val="24"/>
          <w:szCs w:val="24"/>
        </w:rPr>
        <w:t>Children might be invited to parties where they are given drugs and alcohol and might be sexually assaulted</w:t>
      </w:r>
      <w:r w:rsidR="00FC1CD3">
        <w:rPr>
          <w:rFonts w:ascii="Calibri" w:hAnsi="Calibri" w:cs="Calibri"/>
          <w:sz w:val="24"/>
          <w:szCs w:val="24"/>
        </w:rPr>
        <w:t>.</w:t>
      </w:r>
    </w:p>
    <w:p w14:paraId="524B6691" w14:textId="77777777" w:rsidR="00F56C74" w:rsidRPr="00B3653E" w:rsidRDefault="00F56C74" w:rsidP="00F56C74">
      <w:pPr>
        <w:spacing w:line="360" w:lineRule="auto"/>
        <w:ind w:left="720"/>
        <w:jc w:val="both"/>
        <w:rPr>
          <w:rFonts w:ascii="Calibri" w:hAnsi="Calibri" w:cs="Calibri"/>
          <w:sz w:val="24"/>
          <w:szCs w:val="24"/>
        </w:rPr>
      </w:pPr>
    </w:p>
    <w:p w14:paraId="0B9B18CC" w14:textId="77777777" w:rsidR="00F56C74" w:rsidRPr="00F56C74" w:rsidRDefault="00F56C74" w:rsidP="00F56C74">
      <w:pPr>
        <w:spacing w:line="360" w:lineRule="auto"/>
        <w:rPr>
          <w:rFonts w:ascii="Calibri" w:hAnsi="Calibri" w:cs="Calibri"/>
          <w:b/>
          <w:color w:val="2F5496" w:themeColor="accent5" w:themeShade="BF"/>
          <w:sz w:val="28"/>
          <w:szCs w:val="28"/>
        </w:rPr>
      </w:pPr>
      <w:r w:rsidRPr="00F56C74">
        <w:rPr>
          <w:rFonts w:ascii="Calibri" w:hAnsi="Calibri" w:cs="Calibri"/>
          <w:b/>
          <w:color w:val="2F5496" w:themeColor="accent5" w:themeShade="BF"/>
          <w:sz w:val="28"/>
          <w:szCs w:val="28"/>
        </w:rPr>
        <w:t>Recognising the Signs of CSE</w:t>
      </w:r>
    </w:p>
    <w:p w14:paraId="58130E4B" w14:textId="77777777" w:rsidR="00F56C74" w:rsidRPr="00B3653E" w:rsidRDefault="00F56C74" w:rsidP="00F56C74">
      <w:pPr>
        <w:numPr>
          <w:ilvl w:val="0"/>
          <w:numId w:val="102"/>
        </w:numPr>
        <w:spacing w:line="360" w:lineRule="auto"/>
        <w:rPr>
          <w:rFonts w:ascii="Calibri" w:hAnsi="Calibri" w:cs="Calibri"/>
          <w:sz w:val="24"/>
          <w:szCs w:val="24"/>
        </w:rPr>
      </w:pPr>
      <w:r w:rsidRPr="00B3653E">
        <w:rPr>
          <w:rFonts w:ascii="Calibri" w:hAnsi="Calibri" w:cs="Calibri"/>
          <w:sz w:val="24"/>
          <w:szCs w:val="24"/>
        </w:rPr>
        <w:t>Children might have new/unexplained items, i.e. new phones, jewellery, clothes etc</w:t>
      </w:r>
    </w:p>
    <w:p w14:paraId="6E183852" w14:textId="77777777" w:rsidR="00F56C74" w:rsidRPr="00B3653E" w:rsidRDefault="00F56C74" w:rsidP="00F56C74">
      <w:pPr>
        <w:numPr>
          <w:ilvl w:val="0"/>
          <w:numId w:val="102"/>
        </w:numPr>
        <w:spacing w:line="360" w:lineRule="auto"/>
        <w:rPr>
          <w:rFonts w:ascii="Calibri" w:hAnsi="Calibri" w:cs="Calibri"/>
          <w:sz w:val="24"/>
          <w:szCs w:val="24"/>
        </w:rPr>
      </w:pPr>
      <w:r w:rsidRPr="00B3653E">
        <w:rPr>
          <w:rFonts w:ascii="Calibri" w:hAnsi="Calibri" w:cs="Calibri"/>
          <w:sz w:val="24"/>
          <w:szCs w:val="24"/>
        </w:rPr>
        <w:t xml:space="preserve">Drug or alcohol misuse </w:t>
      </w:r>
    </w:p>
    <w:p w14:paraId="3235A344" w14:textId="77777777" w:rsidR="00F56C74" w:rsidRPr="00B3653E" w:rsidRDefault="00F56C74" w:rsidP="00F56C74">
      <w:pPr>
        <w:numPr>
          <w:ilvl w:val="0"/>
          <w:numId w:val="102"/>
        </w:numPr>
        <w:spacing w:line="360" w:lineRule="auto"/>
        <w:rPr>
          <w:rFonts w:ascii="Calibri" w:hAnsi="Calibri" w:cs="Calibri"/>
          <w:sz w:val="24"/>
          <w:szCs w:val="24"/>
        </w:rPr>
      </w:pPr>
      <w:r w:rsidRPr="00B3653E">
        <w:rPr>
          <w:rFonts w:ascii="Calibri" w:hAnsi="Calibri" w:cs="Calibri"/>
          <w:sz w:val="24"/>
          <w:szCs w:val="24"/>
        </w:rPr>
        <w:t>Increasingly secretive and keeping to themselves</w:t>
      </w:r>
    </w:p>
    <w:p w14:paraId="4EC53CBF" w14:textId="77777777" w:rsidR="00F56C74" w:rsidRPr="00B3653E" w:rsidRDefault="00F56C74" w:rsidP="00F56C74">
      <w:pPr>
        <w:numPr>
          <w:ilvl w:val="0"/>
          <w:numId w:val="102"/>
        </w:numPr>
        <w:spacing w:line="360" w:lineRule="auto"/>
        <w:rPr>
          <w:rFonts w:ascii="Calibri" w:hAnsi="Calibri" w:cs="Calibri"/>
          <w:sz w:val="24"/>
          <w:szCs w:val="24"/>
        </w:rPr>
      </w:pPr>
      <w:r w:rsidRPr="00B3653E">
        <w:rPr>
          <w:rFonts w:ascii="Calibri" w:hAnsi="Calibri" w:cs="Calibri"/>
          <w:sz w:val="24"/>
          <w:szCs w:val="24"/>
        </w:rPr>
        <w:t>Calls and messages at all times of the day</w:t>
      </w:r>
    </w:p>
    <w:p w14:paraId="7FB84B71" w14:textId="77777777" w:rsidR="00F56C74" w:rsidRPr="00B3653E" w:rsidRDefault="00F56C74" w:rsidP="00F56C74">
      <w:pPr>
        <w:numPr>
          <w:ilvl w:val="0"/>
          <w:numId w:val="102"/>
        </w:numPr>
        <w:spacing w:line="360" w:lineRule="auto"/>
        <w:rPr>
          <w:rFonts w:ascii="Calibri" w:hAnsi="Calibri" w:cs="Calibri"/>
          <w:sz w:val="24"/>
          <w:szCs w:val="24"/>
        </w:rPr>
      </w:pPr>
      <w:r w:rsidRPr="00B3653E">
        <w:rPr>
          <w:rFonts w:ascii="Calibri" w:hAnsi="Calibri" w:cs="Calibri"/>
          <w:sz w:val="24"/>
          <w:szCs w:val="24"/>
        </w:rPr>
        <w:t>Increased absences from school</w:t>
      </w:r>
    </w:p>
    <w:p w14:paraId="5C332902" w14:textId="77777777" w:rsidR="00F56C74" w:rsidRPr="00B3653E" w:rsidRDefault="00F56C74" w:rsidP="00F56C74">
      <w:pPr>
        <w:numPr>
          <w:ilvl w:val="0"/>
          <w:numId w:val="102"/>
        </w:numPr>
        <w:spacing w:line="360" w:lineRule="auto"/>
        <w:rPr>
          <w:rFonts w:ascii="Calibri" w:hAnsi="Calibri" w:cs="Calibri"/>
          <w:sz w:val="24"/>
          <w:szCs w:val="24"/>
        </w:rPr>
      </w:pPr>
      <w:r w:rsidRPr="00B3653E">
        <w:rPr>
          <w:rFonts w:ascii="Calibri" w:hAnsi="Calibri" w:cs="Calibri"/>
          <w:sz w:val="24"/>
          <w:szCs w:val="24"/>
        </w:rPr>
        <w:t>Physical signs of abuse, i.e. marks or injuries, bleeding</w:t>
      </w:r>
    </w:p>
    <w:p w14:paraId="31B90E6A" w14:textId="1A5927C8" w:rsidR="00F56C74" w:rsidRPr="00B3653E" w:rsidRDefault="00F56C74" w:rsidP="00F56C74">
      <w:pPr>
        <w:pStyle w:val="ListParagraph"/>
        <w:numPr>
          <w:ilvl w:val="0"/>
          <w:numId w:val="102"/>
        </w:numPr>
      </w:pPr>
      <w:r w:rsidRPr="00B3653E">
        <w:rPr>
          <w:rFonts w:ascii="Calibri" w:hAnsi="Calibri" w:cs="Calibri"/>
        </w:rPr>
        <w:t>Sexually Transmitted Infections (STIs or unwanted pregnancies)</w:t>
      </w:r>
    </w:p>
    <w:p w14:paraId="5EE5890A" w14:textId="77777777" w:rsidR="00B3653E" w:rsidRDefault="00B3653E" w:rsidP="00B3653E">
      <w:pPr>
        <w:rPr>
          <w:rFonts w:cstheme="minorHAnsi"/>
          <w:color w:val="2E74B5" w:themeColor="accent1" w:themeShade="BF"/>
          <w:sz w:val="28"/>
          <w:szCs w:val="28"/>
        </w:rPr>
      </w:pPr>
    </w:p>
    <w:p w14:paraId="26C72A8A" w14:textId="77777777" w:rsidR="00B3653E" w:rsidRDefault="00B3653E" w:rsidP="00B3653E">
      <w:pPr>
        <w:rPr>
          <w:rFonts w:cstheme="minorHAnsi"/>
          <w:color w:val="2E74B5" w:themeColor="accent1" w:themeShade="BF"/>
          <w:sz w:val="28"/>
          <w:szCs w:val="28"/>
        </w:rPr>
      </w:pPr>
    </w:p>
    <w:p w14:paraId="41B7A4CF" w14:textId="5FC1B6AC" w:rsidR="00B3653E" w:rsidRDefault="00B3653E" w:rsidP="00B3653E">
      <w:pPr>
        <w:rPr>
          <w:rFonts w:cstheme="minorHAnsi"/>
          <w:color w:val="2E74B5" w:themeColor="accent1" w:themeShade="BF"/>
          <w:sz w:val="28"/>
          <w:szCs w:val="28"/>
        </w:rPr>
      </w:pPr>
    </w:p>
    <w:p w14:paraId="3D3A6746" w14:textId="77777777" w:rsidR="00B3653E" w:rsidRDefault="00B3653E" w:rsidP="00B3653E">
      <w:pPr>
        <w:rPr>
          <w:rFonts w:cstheme="minorHAnsi"/>
          <w:color w:val="2E74B5" w:themeColor="accent1" w:themeShade="BF"/>
          <w:sz w:val="28"/>
          <w:szCs w:val="28"/>
        </w:rPr>
      </w:pPr>
    </w:p>
    <w:p w14:paraId="0498CC9D" w14:textId="77777777" w:rsidR="00B3653E" w:rsidRDefault="00B3653E" w:rsidP="00B3653E">
      <w:pPr>
        <w:rPr>
          <w:rFonts w:cstheme="minorHAnsi"/>
          <w:color w:val="2E74B5" w:themeColor="accent1" w:themeShade="BF"/>
          <w:sz w:val="28"/>
          <w:szCs w:val="28"/>
        </w:rPr>
      </w:pPr>
    </w:p>
    <w:p w14:paraId="74EE50E3" w14:textId="77777777" w:rsidR="00B3653E" w:rsidRDefault="00B3653E" w:rsidP="00B3653E">
      <w:pPr>
        <w:rPr>
          <w:rFonts w:cstheme="minorHAnsi"/>
          <w:color w:val="2E74B5" w:themeColor="accent1" w:themeShade="BF"/>
          <w:sz w:val="28"/>
          <w:szCs w:val="28"/>
        </w:rPr>
      </w:pPr>
    </w:p>
    <w:p w14:paraId="75A21AF5" w14:textId="0E5A045E" w:rsidR="00B3653E" w:rsidRDefault="00B3653E" w:rsidP="00B3653E">
      <w:pPr>
        <w:rPr>
          <w:rFonts w:cstheme="minorHAnsi"/>
          <w:color w:val="2E74B5" w:themeColor="accent1" w:themeShade="BF"/>
          <w:sz w:val="28"/>
          <w:szCs w:val="28"/>
        </w:rPr>
      </w:pPr>
    </w:p>
    <w:p w14:paraId="66F12B01" w14:textId="7EE82EEC" w:rsidR="00B3653E" w:rsidRPr="00B3653E" w:rsidRDefault="00B3653E" w:rsidP="00B3653E">
      <w:pPr>
        <w:rPr>
          <w:rFonts w:cstheme="minorHAnsi"/>
          <w:color w:val="2E74B5" w:themeColor="accent1" w:themeShade="BF"/>
          <w:sz w:val="12"/>
          <w:szCs w:val="12"/>
        </w:rPr>
      </w:pPr>
    </w:p>
    <w:p w14:paraId="71316064" w14:textId="32029653" w:rsidR="00B3653E" w:rsidRPr="0067110F" w:rsidRDefault="00B3653E" w:rsidP="0067110F">
      <w:pPr>
        <w:jc w:val="both"/>
        <w:rPr>
          <w:rFonts w:cstheme="minorHAnsi"/>
          <w:b/>
          <w:bCs/>
          <w:color w:val="2F5496" w:themeColor="accent5" w:themeShade="BF"/>
          <w:sz w:val="28"/>
          <w:szCs w:val="28"/>
        </w:rPr>
      </w:pPr>
      <w:r w:rsidRPr="0067110F">
        <w:rPr>
          <w:rFonts w:cstheme="minorHAnsi"/>
          <w:b/>
          <w:bCs/>
          <w:color w:val="2F5496" w:themeColor="accent5" w:themeShade="BF"/>
          <w:sz w:val="28"/>
          <w:szCs w:val="28"/>
        </w:rPr>
        <w:lastRenderedPageBreak/>
        <w:t>Grooming</w:t>
      </w:r>
    </w:p>
    <w:p w14:paraId="284DBF60" w14:textId="77777777" w:rsidR="0067110F" w:rsidRPr="00B3653E" w:rsidRDefault="0067110F" w:rsidP="0067110F">
      <w:pPr>
        <w:spacing w:line="360" w:lineRule="auto"/>
        <w:jc w:val="both"/>
        <w:rPr>
          <w:rFonts w:ascii="Calibri" w:hAnsi="Calibri" w:cs="Calibri"/>
          <w:sz w:val="24"/>
          <w:szCs w:val="24"/>
        </w:rPr>
      </w:pPr>
      <w:r w:rsidRPr="00B3653E">
        <w:rPr>
          <w:rFonts w:ascii="Calibri" w:hAnsi="Calibri" w:cs="Calibri"/>
          <w:sz w:val="24"/>
          <w:szCs w:val="24"/>
        </w:rPr>
        <w:t xml:space="preserve">Grooming may take place in phases and is a process used by perpetrators to exploit children. </w:t>
      </w:r>
    </w:p>
    <w:p w14:paraId="49B39BD1" w14:textId="77777777" w:rsidR="0067110F" w:rsidRPr="00F56C74" w:rsidRDefault="0067110F" w:rsidP="0067110F">
      <w:pPr>
        <w:spacing w:line="360" w:lineRule="auto"/>
        <w:jc w:val="both"/>
        <w:rPr>
          <w:rFonts w:ascii="Calibri" w:hAnsi="Calibri" w:cs="Calibri"/>
          <w:b/>
          <w:sz w:val="24"/>
          <w:szCs w:val="24"/>
        </w:rPr>
      </w:pPr>
      <w:r w:rsidRPr="00F56C74">
        <w:rPr>
          <w:rFonts w:ascii="Calibri" w:hAnsi="Calibri" w:cs="Calibri"/>
          <w:b/>
          <w:sz w:val="24"/>
          <w:szCs w:val="24"/>
        </w:rPr>
        <w:t>Grooming may also involve the following:</w:t>
      </w:r>
    </w:p>
    <w:p w14:paraId="0A6D87E1" w14:textId="77777777" w:rsidR="0067110F" w:rsidRPr="00F56C74" w:rsidRDefault="0067110F" w:rsidP="0067110F">
      <w:pPr>
        <w:spacing w:line="360" w:lineRule="auto"/>
        <w:jc w:val="both"/>
        <w:rPr>
          <w:rFonts w:ascii="Calibri" w:hAnsi="Calibri" w:cs="Calibri"/>
          <w:sz w:val="24"/>
          <w:szCs w:val="24"/>
        </w:rPr>
      </w:pPr>
      <w:r w:rsidRPr="00F56C74">
        <w:rPr>
          <w:rFonts w:ascii="Calibri" w:hAnsi="Calibri" w:cs="Calibri"/>
          <w:b/>
          <w:bCs/>
          <w:sz w:val="24"/>
          <w:szCs w:val="24"/>
        </w:rPr>
        <w:t>Befriending</w:t>
      </w:r>
      <w:r w:rsidRPr="00F56C74">
        <w:rPr>
          <w:rFonts w:ascii="Calibri" w:hAnsi="Calibri" w:cs="Calibri"/>
          <w:bCs/>
          <w:sz w:val="24"/>
          <w:szCs w:val="24"/>
        </w:rPr>
        <w:t xml:space="preserve"> </w:t>
      </w:r>
      <w:r w:rsidRPr="00F56C74">
        <w:rPr>
          <w:rFonts w:ascii="Calibri" w:hAnsi="Calibri" w:cs="Calibri"/>
          <w:sz w:val="24"/>
          <w:szCs w:val="24"/>
        </w:rPr>
        <w:t>– The perpetrator or someone they know befriends the child to gain their trust.</w:t>
      </w:r>
    </w:p>
    <w:p w14:paraId="27028C3F" w14:textId="77777777" w:rsidR="0067110F" w:rsidRPr="00F56C74" w:rsidRDefault="0067110F" w:rsidP="0067110F">
      <w:pPr>
        <w:spacing w:line="360" w:lineRule="auto"/>
        <w:jc w:val="both"/>
        <w:rPr>
          <w:rFonts w:ascii="Calibri" w:hAnsi="Calibri" w:cs="Calibri"/>
          <w:sz w:val="24"/>
          <w:szCs w:val="24"/>
        </w:rPr>
      </w:pPr>
      <w:r w:rsidRPr="00F56C74">
        <w:rPr>
          <w:rFonts w:ascii="Calibri" w:hAnsi="Calibri" w:cs="Calibri"/>
          <w:b/>
          <w:bCs/>
          <w:sz w:val="24"/>
          <w:szCs w:val="24"/>
        </w:rPr>
        <w:t xml:space="preserve">Exchange of Favours </w:t>
      </w:r>
      <w:r w:rsidRPr="00F56C74">
        <w:rPr>
          <w:rFonts w:ascii="Calibri" w:hAnsi="Calibri" w:cs="Calibri"/>
          <w:bCs/>
          <w:sz w:val="24"/>
          <w:szCs w:val="24"/>
        </w:rPr>
        <w:t xml:space="preserve">– </w:t>
      </w:r>
      <w:r w:rsidRPr="00F56C74">
        <w:rPr>
          <w:rFonts w:ascii="Calibri" w:hAnsi="Calibri" w:cs="Calibri"/>
          <w:sz w:val="24"/>
          <w:szCs w:val="24"/>
        </w:rPr>
        <w:t>The perpetrator seeks favours from the child, i.e. a sexual act.</w:t>
      </w:r>
    </w:p>
    <w:p w14:paraId="27CB07A2" w14:textId="77777777" w:rsidR="0067110F" w:rsidRPr="00F56C74" w:rsidRDefault="0067110F" w:rsidP="0067110F">
      <w:pPr>
        <w:jc w:val="both"/>
        <w:rPr>
          <w:sz w:val="24"/>
          <w:szCs w:val="24"/>
        </w:rPr>
      </w:pPr>
      <w:r w:rsidRPr="00F56C74">
        <w:rPr>
          <w:rFonts w:ascii="Calibri" w:hAnsi="Calibri" w:cs="Calibri"/>
          <w:sz w:val="24"/>
          <w:szCs w:val="24"/>
        </w:rPr>
        <w:t>Examples of grooming can include; giving children attention, taking children on trips or outings, showing an understanding or giving advice or buying them gifts, i.e. jewellery.</w:t>
      </w:r>
    </w:p>
    <w:p w14:paraId="0E4BC708" w14:textId="59092C7E" w:rsidR="00B3653E" w:rsidRDefault="00B3653E" w:rsidP="00B3653E">
      <w:pPr>
        <w:rPr>
          <w:rFonts w:cstheme="minorHAnsi"/>
          <w:color w:val="2E74B5" w:themeColor="accent1" w:themeShade="BF"/>
          <w:sz w:val="28"/>
          <w:szCs w:val="28"/>
        </w:rPr>
      </w:pPr>
    </w:p>
    <w:p w14:paraId="2F3BFFDF" w14:textId="7BB065BB" w:rsidR="00507DBF" w:rsidRPr="0067110F" w:rsidRDefault="00507DBF" w:rsidP="00B3653E">
      <w:pPr>
        <w:rPr>
          <w:rFonts w:cstheme="minorHAnsi"/>
          <w:b/>
          <w:bCs/>
          <w:color w:val="2F5496" w:themeColor="accent5" w:themeShade="BF"/>
          <w:sz w:val="28"/>
          <w:szCs w:val="28"/>
        </w:rPr>
      </w:pPr>
      <w:r w:rsidRPr="0067110F">
        <w:rPr>
          <w:rFonts w:cstheme="minorHAnsi"/>
          <w:b/>
          <w:bCs/>
          <w:color w:val="2F5496" w:themeColor="accent5" w:themeShade="BF"/>
          <w:sz w:val="28"/>
          <w:szCs w:val="28"/>
        </w:rPr>
        <w:t>Criminal Exploitation</w:t>
      </w:r>
    </w:p>
    <w:p w14:paraId="393BAB86" w14:textId="1BF26C8B" w:rsidR="00F56C74" w:rsidRPr="00A035B8" w:rsidRDefault="00F56C74" w:rsidP="00FC1CD3">
      <w:pPr>
        <w:spacing w:line="360" w:lineRule="auto"/>
        <w:jc w:val="both"/>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Criminal Exploitation is a form of Modern Slavery whereby children can be forced to partake in forced begging, shoplifting and pickpocketing, cannabis cultivation, drug dealing and financial exploitation</w:t>
      </w:r>
      <w:r>
        <w:rPr>
          <w:rFonts w:ascii="Calibri" w:hAnsi="Calibri" w:cs="Calibri"/>
          <w:color w:val="262626" w:themeColor="text1" w:themeTint="D9"/>
          <w:sz w:val="24"/>
          <w:szCs w:val="24"/>
        </w:rPr>
        <w:t>.</w:t>
      </w:r>
    </w:p>
    <w:p w14:paraId="412FFF6F" w14:textId="77777777" w:rsidR="00F56C74" w:rsidRPr="00A035B8" w:rsidRDefault="00F56C74" w:rsidP="00FC1CD3">
      <w:pPr>
        <w:spacing w:line="360" w:lineRule="auto"/>
        <w:jc w:val="both"/>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Some of the signs to notice are:</w:t>
      </w:r>
    </w:p>
    <w:p w14:paraId="6967114D" w14:textId="77777777" w:rsidR="00F56C74" w:rsidRPr="00A035B8" w:rsidRDefault="00F56C74" w:rsidP="00FC1CD3">
      <w:pPr>
        <w:numPr>
          <w:ilvl w:val="0"/>
          <w:numId w:val="103"/>
        </w:numPr>
        <w:spacing w:line="360" w:lineRule="auto"/>
        <w:jc w:val="both"/>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an increased amount of visitors to the home</w:t>
      </w:r>
    </w:p>
    <w:p w14:paraId="320F97DB" w14:textId="77777777" w:rsidR="00F56C74" w:rsidRPr="00A035B8" w:rsidRDefault="00F56C74" w:rsidP="00FC1CD3">
      <w:pPr>
        <w:numPr>
          <w:ilvl w:val="0"/>
          <w:numId w:val="103"/>
        </w:numPr>
        <w:spacing w:line="360" w:lineRule="auto"/>
        <w:jc w:val="both"/>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substance misuse or drug paraphernalia in the home</w:t>
      </w:r>
    </w:p>
    <w:p w14:paraId="1B418115" w14:textId="77777777" w:rsidR="00F56C74" w:rsidRPr="00A035B8" w:rsidRDefault="00F56C74" w:rsidP="00FC1CD3">
      <w:pPr>
        <w:numPr>
          <w:ilvl w:val="0"/>
          <w:numId w:val="103"/>
        </w:numPr>
        <w:spacing w:line="360" w:lineRule="auto"/>
        <w:jc w:val="both"/>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going missing</w:t>
      </w:r>
    </w:p>
    <w:p w14:paraId="3B01B1E9" w14:textId="77777777" w:rsidR="00F56C74" w:rsidRPr="00A035B8" w:rsidRDefault="00F56C74" w:rsidP="00FC1CD3">
      <w:pPr>
        <w:numPr>
          <w:ilvl w:val="0"/>
          <w:numId w:val="103"/>
        </w:numPr>
        <w:spacing w:line="360" w:lineRule="auto"/>
        <w:jc w:val="both"/>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truancy or disengagement from school</w:t>
      </w:r>
    </w:p>
    <w:p w14:paraId="4B1302B9" w14:textId="77777777" w:rsidR="00F56C74" w:rsidRPr="00A035B8" w:rsidRDefault="00F56C74" w:rsidP="00FC1CD3">
      <w:pPr>
        <w:numPr>
          <w:ilvl w:val="0"/>
          <w:numId w:val="103"/>
        </w:numPr>
        <w:spacing w:line="360" w:lineRule="auto"/>
        <w:jc w:val="both"/>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anti-social behaviour</w:t>
      </w:r>
    </w:p>
    <w:p w14:paraId="335C4D32" w14:textId="77777777" w:rsidR="00F56C74" w:rsidRPr="00A035B8" w:rsidRDefault="00F56C74" w:rsidP="00FC1CD3">
      <w:pPr>
        <w:numPr>
          <w:ilvl w:val="0"/>
          <w:numId w:val="103"/>
        </w:numPr>
        <w:spacing w:line="360" w:lineRule="auto"/>
        <w:jc w:val="both"/>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 xml:space="preserve">unexplained injuries etc </w:t>
      </w:r>
    </w:p>
    <w:p w14:paraId="770A56C5" w14:textId="77777777" w:rsidR="00F56C74" w:rsidRPr="00F56C74" w:rsidRDefault="00F56C74" w:rsidP="00F56C74">
      <w:pPr>
        <w:spacing w:line="360" w:lineRule="auto"/>
        <w:rPr>
          <w:rFonts w:ascii="Calibri" w:hAnsi="Calibri" w:cs="Calibri"/>
          <w:b/>
          <w:color w:val="2F5496" w:themeColor="accent5" w:themeShade="BF"/>
          <w:sz w:val="28"/>
          <w:szCs w:val="28"/>
        </w:rPr>
      </w:pPr>
      <w:r w:rsidRPr="00F56C74">
        <w:rPr>
          <w:rFonts w:ascii="Calibri" w:hAnsi="Calibri" w:cs="Calibri"/>
          <w:b/>
          <w:color w:val="2F5496" w:themeColor="accent5" w:themeShade="BF"/>
          <w:sz w:val="28"/>
          <w:szCs w:val="28"/>
        </w:rPr>
        <w:t>County Lines</w:t>
      </w:r>
      <w:r w:rsidRPr="00F56C74">
        <w:rPr>
          <w:noProof/>
          <w:color w:val="2F5496" w:themeColor="accent5" w:themeShade="BF"/>
          <w:sz w:val="28"/>
          <w:szCs w:val="28"/>
          <w:lang w:eastAsia="en-GB"/>
        </w:rPr>
        <w:t xml:space="preserve"> </w:t>
      </w:r>
    </w:p>
    <w:p w14:paraId="62AFBB13" w14:textId="77777777" w:rsidR="00F56C74" w:rsidRPr="00A035B8" w:rsidRDefault="00F56C74" w:rsidP="00F56C74">
      <w:pPr>
        <w:numPr>
          <w:ilvl w:val="0"/>
          <w:numId w:val="104"/>
        </w:numPr>
        <w:spacing w:line="360" w:lineRule="auto"/>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Children are exploited by gangs or organised crime groups to export illegal drugs, using dedicated mobile phone lines.</w:t>
      </w:r>
    </w:p>
    <w:p w14:paraId="0AA8BD52" w14:textId="77777777" w:rsidR="00F56C74" w:rsidRPr="00A035B8" w:rsidRDefault="00F56C74" w:rsidP="00F56C74">
      <w:pPr>
        <w:numPr>
          <w:ilvl w:val="0"/>
          <w:numId w:val="104"/>
        </w:numPr>
        <w:spacing w:line="360" w:lineRule="auto"/>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Children are befriended, manipulated and threatened to transport drugs and they are expected to carry drugs/weapons. It is a form of Modern Slavery.</w:t>
      </w:r>
    </w:p>
    <w:p w14:paraId="0673981B" w14:textId="77777777" w:rsidR="00F56C74" w:rsidRPr="00A035B8" w:rsidRDefault="00F56C74" w:rsidP="00F56C74">
      <w:pPr>
        <w:numPr>
          <w:ilvl w:val="0"/>
          <w:numId w:val="104"/>
        </w:numPr>
        <w:spacing w:line="360" w:lineRule="auto"/>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These gangs will target vulnerable adults and ‘cuckoo’ their houses, using them for the purposes of selling and making drugs</w:t>
      </w:r>
      <w:r w:rsidRPr="00A035B8">
        <w:rPr>
          <w:noProof/>
          <w:color w:val="262626" w:themeColor="text1" w:themeTint="D9"/>
          <w:sz w:val="24"/>
          <w:szCs w:val="24"/>
          <w:lang w:eastAsia="en-GB"/>
        </w:rPr>
        <w:t>.</w:t>
      </w:r>
    </w:p>
    <w:p w14:paraId="1B9F08D2" w14:textId="77777777" w:rsidR="00F56C74" w:rsidRPr="00A035B8" w:rsidRDefault="00F56C74" w:rsidP="00F56C74">
      <w:pPr>
        <w:numPr>
          <w:ilvl w:val="0"/>
          <w:numId w:val="104"/>
        </w:numPr>
        <w:spacing w:line="360" w:lineRule="auto"/>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Practitioners can complete a National Referral Mechanism (NRM) which can be submitted to the National Crime Agency to consider if a child is at risk of modern slavery.</w:t>
      </w:r>
    </w:p>
    <w:p w14:paraId="7C761036" w14:textId="473875C5" w:rsidR="001B5F08" w:rsidRDefault="001B5F08">
      <w:pPr>
        <w:rPr>
          <w:rFonts w:cstheme="minorHAnsi"/>
          <w:b/>
          <w:bCs/>
          <w:color w:val="2E74B5" w:themeColor="accent1" w:themeShade="BF"/>
          <w:sz w:val="28"/>
          <w:szCs w:val="28"/>
        </w:rPr>
      </w:pPr>
      <w:r w:rsidRPr="0067110F">
        <w:rPr>
          <w:rFonts w:cstheme="minorHAnsi"/>
          <w:b/>
          <w:bCs/>
          <w:color w:val="2E74B5" w:themeColor="accent1" w:themeShade="BF"/>
          <w:sz w:val="28"/>
          <w:szCs w:val="28"/>
        </w:rPr>
        <w:lastRenderedPageBreak/>
        <w:t>Female Genital Mutilation (FGM)</w:t>
      </w:r>
    </w:p>
    <w:p w14:paraId="3ED3E651" w14:textId="77777777" w:rsidR="0067110F" w:rsidRPr="00A035B8" w:rsidRDefault="0067110F" w:rsidP="0067110F">
      <w:pPr>
        <w:spacing w:line="360" w:lineRule="auto"/>
        <w:jc w:val="both"/>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FGM refers to ‘all procedures involving partial or total removal of the female external genitalia or other injury to the female genital organs for non-medical reasons’.</w:t>
      </w:r>
    </w:p>
    <w:p w14:paraId="62378B1D" w14:textId="77777777" w:rsidR="0067110F" w:rsidRPr="00A035B8" w:rsidRDefault="0067110F" w:rsidP="0067110F">
      <w:pPr>
        <w:spacing w:line="360" w:lineRule="auto"/>
        <w:jc w:val="both"/>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FGM has been an offence since the Prohibition of Female Circumcision Act 1985, this was later replaced by the Female Genital Mutilation Act 2003.</w:t>
      </w:r>
    </w:p>
    <w:p w14:paraId="07E0C1A3" w14:textId="77777777" w:rsidR="0067110F" w:rsidRPr="00A035B8" w:rsidRDefault="0067110F" w:rsidP="0067110F">
      <w:pPr>
        <w:spacing w:line="360" w:lineRule="auto"/>
        <w:jc w:val="both"/>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The NSPCC reports that FGM can cause severe back pain, shock, bleeding, infection, organ damage, blood loss, long lasting health problems (incontinence, infertility, complications during pregnancy etc) and death in some cases.</w:t>
      </w:r>
    </w:p>
    <w:p w14:paraId="65AD4FC0" w14:textId="77777777" w:rsidR="00FC1CD3" w:rsidRDefault="00FC1CD3" w:rsidP="00F56C74">
      <w:pPr>
        <w:rPr>
          <w:rFonts w:cstheme="minorHAnsi"/>
          <w:b/>
          <w:bCs/>
          <w:color w:val="2E74B5" w:themeColor="accent1" w:themeShade="BF"/>
          <w:sz w:val="28"/>
          <w:szCs w:val="28"/>
        </w:rPr>
      </w:pPr>
    </w:p>
    <w:p w14:paraId="55B9FA16" w14:textId="6AF8CBBF" w:rsidR="00F56C74" w:rsidRPr="0067110F" w:rsidRDefault="00F56C74" w:rsidP="00F56C74">
      <w:pPr>
        <w:rPr>
          <w:rFonts w:cstheme="minorHAnsi"/>
          <w:b/>
          <w:bCs/>
          <w:color w:val="2E74B5" w:themeColor="accent1" w:themeShade="BF"/>
          <w:sz w:val="28"/>
          <w:szCs w:val="28"/>
        </w:rPr>
      </w:pPr>
      <w:r w:rsidRPr="0067110F">
        <w:rPr>
          <w:rFonts w:cstheme="minorHAnsi"/>
          <w:b/>
          <w:bCs/>
          <w:color w:val="2E74B5" w:themeColor="accent1" w:themeShade="BF"/>
          <w:sz w:val="28"/>
          <w:szCs w:val="28"/>
        </w:rPr>
        <w:t>Recognising the Signs and Indicators of FGM</w:t>
      </w:r>
    </w:p>
    <w:p w14:paraId="512165C3" w14:textId="7CC4CAE0" w:rsidR="00F56C74" w:rsidRPr="00A035B8" w:rsidRDefault="00F56C74" w:rsidP="00F56C74">
      <w:pPr>
        <w:numPr>
          <w:ilvl w:val="0"/>
          <w:numId w:val="105"/>
        </w:numPr>
        <w:spacing w:line="360" w:lineRule="auto"/>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a relative or ‘cutter’ visiting from abroad</w:t>
      </w:r>
      <w:r>
        <w:rPr>
          <w:rFonts w:ascii="Calibri" w:hAnsi="Calibri" w:cs="Calibri"/>
          <w:color w:val="262626" w:themeColor="text1" w:themeTint="D9"/>
          <w:sz w:val="24"/>
          <w:szCs w:val="24"/>
        </w:rPr>
        <w:t>.</w:t>
      </w:r>
    </w:p>
    <w:p w14:paraId="0949D391" w14:textId="24A7FD79" w:rsidR="00F56C74" w:rsidRPr="00A035B8" w:rsidRDefault="00F56C74" w:rsidP="00F56C74">
      <w:pPr>
        <w:numPr>
          <w:ilvl w:val="0"/>
          <w:numId w:val="105"/>
        </w:numPr>
        <w:spacing w:line="360" w:lineRule="auto"/>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a special occasion or ceremony to 'become a woman' or prepare for marriage</w:t>
      </w:r>
      <w:r>
        <w:rPr>
          <w:rFonts w:ascii="Calibri" w:hAnsi="Calibri" w:cs="Calibri"/>
          <w:color w:val="262626" w:themeColor="text1" w:themeTint="D9"/>
          <w:sz w:val="24"/>
          <w:szCs w:val="24"/>
        </w:rPr>
        <w:t>.</w:t>
      </w:r>
    </w:p>
    <w:p w14:paraId="70462077" w14:textId="5BB3CC5E" w:rsidR="00F56C74" w:rsidRPr="00A035B8" w:rsidRDefault="00F56C74" w:rsidP="00F56C74">
      <w:pPr>
        <w:numPr>
          <w:ilvl w:val="0"/>
          <w:numId w:val="105"/>
        </w:numPr>
        <w:spacing w:line="360" w:lineRule="auto"/>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a female relative being cut – a sister, cousin, or an older female relative such as a mother or aunt</w:t>
      </w:r>
      <w:r>
        <w:rPr>
          <w:rFonts w:ascii="Calibri" w:hAnsi="Calibri" w:cs="Calibri"/>
          <w:color w:val="262626" w:themeColor="text1" w:themeTint="D9"/>
          <w:sz w:val="24"/>
          <w:szCs w:val="24"/>
        </w:rPr>
        <w:t>.</w:t>
      </w:r>
    </w:p>
    <w:p w14:paraId="4D585750" w14:textId="1BB421F2" w:rsidR="00F56C74" w:rsidRPr="00A035B8" w:rsidRDefault="00F56C74" w:rsidP="00F56C74">
      <w:pPr>
        <w:numPr>
          <w:ilvl w:val="0"/>
          <w:numId w:val="105"/>
        </w:numPr>
        <w:spacing w:line="360" w:lineRule="auto"/>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a family arranging a long holiday or visit to family overseas during the summer holidays</w:t>
      </w:r>
      <w:r>
        <w:rPr>
          <w:rFonts w:ascii="Calibri" w:hAnsi="Calibri" w:cs="Calibri"/>
          <w:color w:val="262626" w:themeColor="text1" w:themeTint="D9"/>
          <w:sz w:val="24"/>
          <w:szCs w:val="24"/>
        </w:rPr>
        <w:t>.</w:t>
      </w:r>
    </w:p>
    <w:p w14:paraId="511A690F" w14:textId="6886F4B0" w:rsidR="00F56C74" w:rsidRPr="00A035B8" w:rsidRDefault="00F56C74" w:rsidP="00F56C74">
      <w:pPr>
        <w:numPr>
          <w:ilvl w:val="0"/>
          <w:numId w:val="105"/>
        </w:numPr>
        <w:spacing w:line="360" w:lineRule="auto"/>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unexpected, repeated or prolonged absence from school</w:t>
      </w:r>
      <w:r>
        <w:rPr>
          <w:rFonts w:ascii="Calibri" w:hAnsi="Calibri" w:cs="Calibri"/>
          <w:color w:val="262626" w:themeColor="text1" w:themeTint="D9"/>
          <w:sz w:val="24"/>
          <w:szCs w:val="24"/>
        </w:rPr>
        <w:t>.</w:t>
      </w:r>
    </w:p>
    <w:p w14:paraId="7D3D4BD9" w14:textId="1C65F17C" w:rsidR="00F56C74" w:rsidRPr="00A035B8" w:rsidRDefault="00F56C74" w:rsidP="00F56C74">
      <w:pPr>
        <w:numPr>
          <w:ilvl w:val="0"/>
          <w:numId w:val="105"/>
        </w:numPr>
        <w:spacing w:line="360" w:lineRule="auto"/>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a girl struggling to keep up in school and the quality of her academic work declining</w:t>
      </w:r>
      <w:r>
        <w:rPr>
          <w:rFonts w:ascii="Calibri" w:hAnsi="Calibri" w:cs="Calibri"/>
          <w:color w:val="262626" w:themeColor="text1" w:themeTint="D9"/>
          <w:sz w:val="24"/>
          <w:szCs w:val="24"/>
        </w:rPr>
        <w:t>.</w:t>
      </w:r>
    </w:p>
    <w:p w14:paraId="3393B726" w14:textId="0DEDEAF5" w:rsidR="00F56C74" w:rsidRPr="00A035B8" w:rsidRDefault="00F56C74" w:rsidP="00F56C74">
      <w:pPr>
        <w:pStyle w:val="ListParagraph"/>
        <w:numPr>
          <w:ilvl w:val="0"/>
          <w:numId w:val="105"/>
        </w:numPr>
        <w:rPr>
          <w:color w:val="262626" w:themeColor="text1" w:themeTint="D9"/>
        </w:rPr>
      </w:pPr>
      <w:r w:rsidRPr="00A035B8">
        <w:rPr>
          <w:rFonts w:ascii="Calibri" w:hAnsi="Calibri" w:cs="Calibri"/>
          <w:color w:val="262626" w:themeColor="text1" w:themeTint="D9"/>
        </w:rPr>
        <w:t>a child running away from or planning to leave home</w:t>
      </w:r>
      <w:r>
        <w:rPr>
          <w:rFonts w:ascii="Calibri" w:hAnsi="Calibri" w:cs="Calibri"/>
          <w:color w:val="262626" w:themeColor="text1" w:themeTint="D9"/>
        </w:rPr>
        <w:t>.</w:t>
      </w:r>
    </w:p>
    <w:p w14:paraId="626C7B85" w14:textId="77777777" w:rsidR="00A035B8" w:rsidRDefault="00A035B8">
      <w:pPr>
        <w:rPr>
          <w:rFonts w:cstheme="minorHAnsi"/>
          <w:color w:val="2E74B5" w:themeColor="accent1" w:themeShade="BF"/>
          <w:sz w:val="28"/>
          <w:szCs w:val="28"/>
        </w:rPr>
      </w:pPr>
    </w:p>
    <w:p w14:paraId="19BF3318" w14:textId="6BA3D822" w:rsidR="00A035B8" w:rsidRDefault="00A035B8" w:rsidP="00F56C74">
      <w:pPr>
        <w:jc w:val="both"/>
        <w:rPr>
          <w:rFonts w:cstheme="minorHAnsi"/>
          <w:b/>
          <w:bCs/>
          <w:color w:val="2E74B5" w:themeColor="accent1" w:themeShade="BF"/>
          <w:sz w:val="28"/>
          <w:szCs w:val="28"/>
        </w:rPr>
      </w:pPr>
      <w:r w:rsidRPr="0067110F">
        <w:rPr>
          <w:rFonts w:cstheme="minorHAnsi"/>
          <w:b/>
          <w:bCs/>
          <w:color w:val="2E74B5" w:themeColor="accent1" w:themeShade="BF"/>
          <w:sz w:val="28"/>
          <w:szCs w:val="28"/>
        </w:rPr>
        <w:t>Forced Marriage</w:t>
      </w:r>
    </w:p>
    <w:p w14:paraId="64FF45F3" w14:textId="302B6E4B" w:rsidR="00FC1CD3" w:rsidRPr="00FC1CD3" w:rsidRDefault="0067110F" w:rsidP="00F56C74">
      <w:pPr>
        <w:spacing w:line="360" w:lineRule="auto"/>
        <w:jc w:val="both"/>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Forced Marriage is where one or both parties do not want to get married but are forced to.</w:t>
      </w:r>
      <w:r w:rsidRPr="00A035B8">
        <w:rPr>
          <w:rFonts w:ascii="Calibri" w:hAnsi="Calibri" w:cs="Calibri"/>
          <w:b/>
          <w:color w:val="262626" w:themeColor="text1" w:themeTint="D9"/>
          <w:sz w:val="24"/>
          <w:szCs w:val="24"/>
        </w:rPr>
        <w:t xml:space="preserve"> </w:t>
      </w:r>
      <w:r w:rsidRPr="00A035B8">
        <w:rPr>
          <w:rFonts w:ascii="Calibri" w:hAnsi="Calibri" w:cs="Calibri"/>
          <w:color w:val="262626" w:themeColor="text1" w:themeTint="D9"/>
          <w:sz w:val="24"/>
          <w:szCs w:val="24"/>
        </w:rPr>
        <w:t>Forced Marriage is illegal in the UK.</w:t>
      </w:r>
      <w:r w:rsidRPr="00A035B8">
        <w:rPr>
          <w:rFonts w:ascii="Calibri" w:hAnsi="Calibri" w:cs="Calibri"/>
          <w:b/>
          <w:color w:val="262626" w:themeColor="text1" w:themeTint="D9"/>
          <w:sz w:val="24"/>
          <w:szCs w:val="24"/>
        </w:rPr>
        <w:t xml:space="preserve"> </w:t>
      </w:r>
      <w:r w:rsidRPr="00A035B8">
        <w:rPr>
          <w:rFonts w:ascii="Calibri" w:hAnsi="Calibri" w:cs="Calibri"/>
          <w:color w:val="262626" w:themeColor="text1" w:themeTint="D9"/>
          <w:sz w:val="24"/>
          <w:szCs w:val="24"/>
        </w:rPr>
        <w:t>This is often planned by a child’s parents, family members or religious leaders.</w:t>
      </w:r>
      <w:r w:rsidRPr="00A035B8">
        <w:rPr>
          <w:rFonts w:ascii="Calibri" w:hAnsi="Calibri" w:cs="Calibri"/>
          <w:b/>
          <w:color w:val="262626" w:themeColor="text1" w:themeTint="D9"/>
          <w:sz w:val="24"/>
          <w:szCs w:val="24"/>
        </w:rPr>
        <w:t xml:space="preserve"> </w:t>
      </w:r>
      <w:r w:rsidRPr="00A035B8">
        <w:rPr>
          <w:rFonts w:ascii="Calibri" w:hAnsi="Calibri" w:cs="Calibri"/>
          <w:color w:val="262626" w:themeColor="text1" w:themeTint="D9"/>
          <w:sz w:val="24"/>
          <w:szCs w:val="24"/>
        </w:rPr>
        <w:t xml:space="preserve">It can involve the child being physically abused, emotionally abused or sexually abused. </w:t>
      </w:r>
    </w:p>
    <w:p w14:paraId="3DC6572D" w14:textId="77777777" w:rsidR="0067110F" w:rsidRPr="00F56C74" w:rsidRDefault="0067110F" w:rsidP="00F56C74">
      <w:pPr>
        <w:spacing w:line="360" w:lineRule="auto"/>
        <w:jc w:val="both"/>
        <w:rPr>
          <w:rFonts w:ascii="Calibri" w:hAnsi="Calibri" w:cs="Calibri"/>
          <w:sz w:val="24"/>
          <w:szCs w:val="24"/>
        </w:rPr>
      </w:pPr>
      <w:r w:rsidRPr="00F56C74">
        <w:rPr>
          <w:rFonts w:ascii="Calibri" w:hAnsi="Calibri" w:cs="Calibri"/>
          <w:sz w:val="24"/>
          <w:szCs w:val="24"/>
        </w:rPr>
        <w:t xml:space="preserve">An </w:t>
      </w:r>
      <w:r w:rsidRPr="00F56C74">
        <w:rPr>
          <w:rFonts w:ascii="Calibri" w:hAnsi="Calibri" w:cs="Calibri"/>
          <w:b/>
          <w:sz w:val="24"/>
          <w:szCs w:val="24"/>
        </w:rPr>
        <w:t>Arranged Marriage</w:t>
      </w:r>
      <w:r w:rsidRPr="00F56C74">
        <w:rPr>
          <w:rFonts w:ascii="Calibri" w:hAnsi="Calibri" w:cs="Calibri"/>
          <w:sz w:val="24"/>
          <w:szCs w:val="24"/>
        </w:rPr>
        <w:t xml:space="preserve"> is a cultural tradition and there is a choice or </w:t>
      </w:r>
      <w:r w:rsidRPr="00F56C74">
        <w:rPr>
          <w:rFonts w:ascii="Calibri" w:hAnsi="Calibri" w:cs="Calibri"/>
          <w:b/>
          <w:sz w:val="24"/>
          <w:szCs w:val="24"/>
        </w:rPr>
        <w:t xml:space="preserve">Forced Marriage </w:t>
      </w:r>
      <w:r w:rsidRPr="00F56C74">
        <w:rPr>
          <w:rFonts w:ascii="Calibri" w:hAnsi="Calibri" w:cs="Calibri"/>
          <w:sz w:val="24"/>
          <w:szCs w:val="24"/>
        </w:rPr>
        <w:t>is an abuse of human rights and there is no choice.</w:t>
      </w:r>
    </w:p>
    <w:p w14:paraId="7D0B2DF0" w14:textId="77777777" w:rsidR="0067110F" w:rsidRPr="00F56C74" w:rsidRDefault="0067110F" w:rsidP="00F56C74">
      <w:pPr>
        <w:spacing w:line="360" w:lineRule="auto"/>
        <w:jc w:val="both"/>
        <w:rPr>
          <w:rFonts w:ascii="Calibri" w:hAnsi="Calibri" w:cs="Calibri"/>
          <w:sz w:val="24"/>
          <w:szCs w:val="24"/>
        </w:rPr>
      </w:pPr>
      <w:r w:rsidRPr="00F56C74">
        <w:rPr>
          <w:rFonts w:ascii="Calibri" w:hAnsi="Calibri" w:cs="Calibri"/>
          <w:sz w:val="24"/>
          <w:szCs w:val="24"/>
        </w:rPr>
        <w:t>Childline believe that some children are forced to marry because they…</w:t>
      </w:r>
    </w:p>
    <w:p w14:paraId="30EE532A" w14:textId="5F56B148" w:rsidR="0067110F" w:rsidRPr="00F56C74" w:rsidRDefault="0067110F" w:rsidP="00F56C74">
      <w:pPr>
        <w:numPr>
          <w:ilvl w:val="0"/>
          <w:numId w:val="106"/>
        </w:numPr>
        <w:spacing w:line="360" w:lineRule="auto"/>
        <w:jc w:val="both"/>
        <w:rPr>
          <w:rFonts w:ascii="Calibri" w:hAnsi="Calibri" w:cs="Calibri"/>
          <w:sz w:val="24"/>
          <w:szCs w:val="24"/>
        </w:rPr>
      </w:pPr>
      <w:r w:rsidRPr="00F56C74">
        <w:rPr>
          <w:rFonts w:ascii="Calibri" w:hAnsi="Calibri" w:cs="Calibri"/>
          <w:sz w:val="24"/>
          <w:szCs w:val="24"/>
        </w:rPr>
        <w:t>think it’s an important part of religion or culture</w:t>
      </w:r>
      <w:r w:rsidR="00F56C74">
        <w:rPr>
          <w:rFonts w:ascii="Calibri" w:hAnsi="Calibri" w:cs="Calibri"/>
          <w:sz w:val="24"/>
          <w:szCs w:val="24"/>
        </w:rPr>
        <w:t>.</w:t>
      </w:r>
    </w:p>
    <w:p w14:paraId="41F93937" w14:textId="1BDC0694" w:rsidR="0067110F" w:rsidRPr="00F56C74" w:rsidRDefault="0067110F" w:rsidP="00F56C74">
      <w:pPr>
        <w:numPr>
          <w:ilvl w:val="0"/>
          <w:numId w:val="106"/>
        </w:numPr>
        <w:spacing w:line="360" w:lineRule="auto"/>
        <w:jc w:val="both"/>
        <w:rPr>
          <w:rFonts w:ascii="Calibri" w:hAnsi="Calibri" w:cs="Calibri"/>
          <w:sz w:val="24"/>
          <w:szCs w:val="24"/>
        </w:rPr>
      </w:pPr>
      <w:r w:rsidRPr="00F56C74">
        <w:rPr>
          <w:rFonts w:ascii="Calibri" w:hAnsi="Calibri" w:cs="Calibri"/>
          <w:sz w:val="24"/>
          <w:szCs w:val="24"/>
        </w:rPr>
        <w:t>are worried about the family’s reputation and honour (in some cultures also known as 'izzat')</w:t>
      </w:r>
      <w:r w:rsidR="00F56C74">
        <w:rPr>
          <w:rFonts w:ascii="Calibri" w:hAnsi="Calibri" w:cs="Calibri"/>
          <w:sz w:val="24"/>
          <w:szCs w:val="24"/>
        </w:rPr>
        <w:t>.</w:t>
      </w:r>
    </w:p>
    <w:p w14:paraId="1114CD59" w14:textId="62F51310" w:rsidR="0067110F" w:rsidRPr="00F56C74" w:rsidRDefault="0067110F" w:rsidP="00F56C74">
      <w:pPr>
        <w:numPr>
          <w:ilvl w:val="0"/>
          <w:numId w:val="106"/>
        </w:numPr>
        <w:spacing w:line="360" w:lineRule="auto"/>
        <w:jc w:val="both"/>
        <w:rPr>
          <w:rFonts w:ascii="Calibri" w:hAnsi="Calibri" w:cs="Calibri"/>
          <w:sz w:val="24"/>
          <w:szCs w:val="24"/>
        </w:rPr>
      </w:pPr>
      <w:r w:rsidRPr="00F56C74">
        <w:rPr>
          <w:rFonts w:ascii="Calibri" w:hAnsi="Calibri" w:cs="Calibri"/>
          <w:sz w:val="24"/>
          <w:szCs w:val="24"/>
        </w:rPr>
        <w:t>want all of the family’s money to stay together</w:t>
      </w:r>
      <w:r w:rsidR="00F56C74">
        <w:rPr>
          <w:rFonts w:ascii="Calibri" w:hAnsi="Calibri" w:cs="Calibri"/>
          <w:sz w:val="24"/>
          <w:szCs w:val="24"/>
        </w:rPr>
        <w:t>.</w:t>
      </w:r>
    </w:p>
    <w:p w14:paraId="6616850E" w14:textId="592CF227" w:rsidR="0067110F" w:rsidRPr="00A035B8" w:rsidRDefault="0067110F" w:rsidP="0067110F">
      <w:pPr>
        <w:numPr>
          <w:ilvl w:val="0"/>
          <w:numId w:val="106"/>
        </w:numPr>
        <w:spacing w:line="360" w:lineRule="auto"/>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lastRenderedPageBreak/>
        <w:t>want to marry their children off in exchange for money</w:t>
      </w:r>
      <w:r w:rsidR="00F56C74">
        <w:rPr>
          <w:rFonts w:ascii="Calibri" w:hAnsi="Calibri" w:cs="Calibri"/>
          <w:color w:val="262626" w:themeColor="text1" w:themeTint="D9"/>
          <w:sz w:val="24"/>
          <w:szCs w:val="24"/>
        </w:rPr>
        <w:t>.</w:t>
      </w:r>
    </w:p>
    <w:p w14:paraId="08FB4CFF" w14:textId="2C529A23" w:rsidR="0067110F" w:rsidRPr="00A035B8" w:rsidRDefault="0067110F" w:rsidP="0067110F">
      <w:pPr>
        <w:numPr>
          <w:ilvl w:val="0"/>
          <w:numId w:val="106"/>
        </w:numPr>
        <w:spacing w:line="360" w:lineRule="auto"/>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don’t approve of their child being gay, lesbian, bisexual or transgender</w:t>
      </w:r>
      <w:r w:rsidR="00F56C74">
        <w:rPr>
          <w:rFonts w:ascii="Calibri" w:hAnsi="Calibri" w:cs="Calibri"/>
          <w:color w:val="262626" w:themeColor="text1" w:themeTint="D9"/>
          <w:sz w:val="24"/>
          <w:szCs w:val="24"/>
        </w:rPr>
        <w:t>.</w:t>
      </w:r>
    </w:p>
    <w:p w14:paraId="2BC57D1F" w14:textId="77F004A2" w:rsidR="0067110F" w:rsidRPr="00A035B8" w:rsidRDefault="0067110F" w:rsidP="0067110F">
      <w:pPr>
        <w:numPr>
          <w:ilvl w:val="0"/>
          <w:numId w:val="106"/>
        </w:numPr>
        <w:spacing w:line="360" w:lineRule="auto"/>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don’t want their children to have relationships or sex</w:t>
      </w:r>
      <w:r w:rsidR="00F56C74">
        <w:rPr>
          <w:rFonts w:ascii="Calibri" w:hAnsi="Calibri" w:cs="Calibri"/>
          <w:color w:val="262626" w:themeColor="text1" w:themeTint="D9"/>
          <w:sz w:val="24"/>
          <w:szCs w:val="24"/>
        </w:rPr>
        <w:t>.</w:t>
      </w:r>
    </w:p>
    <w:p w14:paraId="525DE7BA" w14:textId="4DEEA579" w:rsidR="0067110F" w:rsidRPr="00A035B8" w:rsidRDefault="0067110F" w:rsidP="0067110F">
      <w:pPr>
        <w:numPr>
          <w:ilvl w:val="0"/>
          <w:numId w:val="106"/>
        </w:numPr>
        <w:spacing w:line="360" w:lineRule="auto"/>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feel pressured by the community or other family members to follow traditions</w:t>
      </w:r>
      <w:r w:rsidR="00F56C74">
        <w:rPr>
          <w:rFonts w:ascii="Calibri" w:hAnsi="Calibri" w:cs="Calibri"/>
          <w:color w:val="262626" w:themeColor="text1" w:themeTint="D9"/>
          <w:sz w:val="24"/>
          <w:szCs w:val="24"/>
        </w:rPr>
        <w:t>.</w:t>
      </w:r>
    </w:p>
    <w:p w14:paraId="778F9FC3" w14:textId="0C9C803B" w:rsidR="0067110F" w:rsidRDefault="0067110F" w:rsidP="0067110F">
      <w:pPr>
        <w:numPr>
          <w:ilvl w:val="0"/>
          <w:numId w:val="106"/>
        </w:numPr>
        <w:spacing w:line="360" w:lineRule="auto"/>
        <w:rPr>
          <w:rFonts w:ascii="Calibri" w:hAnsi="Calibri" w:cs="Calibri"/>
          <w:color w:val="262626" w:themeColor="text1" w:themeTint="D9"/>
          <w:sz w:val="24"/>
          <w:szCs w:val="24"/>
        </w:rPr>
      </w:pPr>
      <w:r w:rsidRPr="00A035B8">
        <w:rPr>
          <w:rFonts w:ascii="Calibri" w:hAnsi="Calibri" w:cs="Calibri"/>
          <w:color w:val="262626" w:themeColor="text1" w:themeTint="D9"/>
          <w:sz w:val="24"/>
          <w:szCs w:val="24"/>
        </w:rPr>
        <w:t>want to keep family values and honour</w:t>
      </w:r>
      <w:r w:rsidR="00F56C74">
        <w:rPr>
          <w:rFonts w:ascii="Calibri" w:hAnsi="Calibri" w:cs="Calibri"/>
          <w:color w:val="262626" w:themeColor="text1" w:themeTint="D9"/>
          <w:sz w:val="24"/>
          <w:szCs w:val="24"/>
        </w:rPr>
        <w:t>.</w:t>
      </w:r>
    </w:p>
    <w:p w14:paraId="6AF0025D" w14:textId="77777777" w:rsidR="00F56C74" w:rsidRPr="00A035B8" w:rsidRDefault="00F56C74" w:rsidP="00F56C74">
      <w:pPr>
        <w:spacing w:line="360" w:lineRule="auto"/>
        <w:ind w:left="720"/>
        <w:rPr>
          <w:rFonts w:ascii="Calibri" w:hAnsi="Calibri" w:cs="Calibri"/>
          <w:color w:val="262626" w:themeColor="text1" w:themeTint="D9"/>
          <w:sz w:val="24"/>
          <w:szCs w:val="24"/>
        </w:rPr>
      </w:pPr>
    </w:p>
    <w:p w14:paraId="2E19E5DF" w14:textId="3AC91535" w:rsidR="00687E43" w:rsidRPr="00F56C74" w:rsidRDefault="0067110F" w:rsidP="00687E43">
      <w:pPr>
        <w:rPr>
          <w:b/>
          <w:bCs/>
          <w:color w:val="2F5496" w:themeColor="accent5" w:themeShade="BF"/>
          <w:sz w:val="28"/>
          <w:szCs w:val="28"/>
        </w:rPr>
      </w:pPr>
      <w:r w:rsidRPr="00F56C74">
        <w:rPr>
          <w:b/>
          <w:bCs/>
          <w:color w:val="2F5496" w:themeColor="accent5" w:themeShade="BF"/>
          <w:sz w:val="28"/>
          <w:szCs w:val="28"/>
        </w:rPr>
        <w:t>L</w:t>
      </w:r>
      <w:r w:rsidR="00687E43" w:rsidRPr="00F56C74">
        <w:rPr>
          <w:b/>
          <w:bCs/>
          <w:color w:val="2F5496" w:themeColor="accent5" w:themeShade="BF"/>
          <w:sz w:val="28"/>
          <w:szCs w:val="28"/>
        </w:rPr>
        <w:t>inks to Further Learning and Resources</w:t>
      </w:r>
    </w:p>
    <w:p w14:paraId="428E1FD8" w14:textId="5FE6C26D" w:rsidR="0067110F" w:rsidRDefault="0067110F" w:rsidP="0067110F">
      <w:pPr>
        <w:jc w:val="both"/>
        <w:rPr>
          <w:rFonts w:cstheme="minorHAnsi"/>
          <w:color w:val="262626" w:themeColor="text1" w:themeTint="D9"/>
          <w:sz w:val="24"/>
          <w:szCs w:val="24"/>
        </w:rPr>
      </w:pPr>
      <w:r>
        <w:rPr>
          <w:rFonts w:cstheme="minorHAnsi"/>
          <w:color w:val="262626" w:themeColor="text1" w:themeTint="D9"/>
          <w:sz w:val="24"/>
          <w:szCs w:val="24"/>
        </w:rPr>
        <w:t xml:space="preserve">Why a Chronology Should be the First Thing You do in an Assessment </w:t>
      </w:r>
    </w:p>
    <w:p w14:paraId="2564A841" w14:textId="0ECC008E" w:rsidR="0067110F" w:rsidRDefault="00000000" w:rsidP="0067110F">
      <w:pPr>
        <w:jc w:val="both"/>
        <w:rPr>
          <w:rFonts w:cstheme="minorHAnsi"/>
          <w:color w:val="262626" w:themeColor="text1" w:themeTint="D9"/>
          <w:sz w:val="24"/>
          <w:szCs w:val="24"/>
        </w:rPr>
      </w:pPr>
      <w:hyperlink r:id="rId49" w:history="1">
        <w:r w:rsidR="0067110F" w:rsidRPr="0095331B">
          <w:rPr>
            <w:rStyle w:val="Hyperlink"/>
            <w:rFonts w:cstheme="minorHAnsi"/>
            <w:sz w:val="24"/>
            <w:szCs w:val="24"/>
          </w:rPr>
          <w:t>https://www.communitycare.co.uk/2018/08/15/chronology-first-thing-assessment/</w:t>
        </w:r>
      </w:hyperlink>
    </w:p>
    <w:p w14:paraId="79DF71EB" w14:textId="77777777" w:rsidR="0067110F" w:rsidRDefault="0067110F" w:rsidP="0067110F">
      <w:pPr>
        <w:jc w:val="both"/>
        <w:rPr>
          <w:rFonts w:cstheme="minorHAnsi"/>
          <w:color w:val="262626" w:themeColor="text1" w:themeTint="D9"/>
          <w:sz w:val="24"/>
          <w:szCs w:val="24"/>
        </w:rPr>
      </w:pPr>
      <w:r>
        <w:rPr>
          <w:rFonts w:cstheme="minorHAnsi"/>
          <w:color w:val="262626" w:themeColor="text1" w:themeTint="D9"/>
          <w:sz w:val="24"/>
          <w:szCs w:val="24"/>
        </w:rPr>
        <w:t xml:space="preserve">Gathering Information </w:t>
      </w:r>
    </w:p>
    <w:p w14:paraId="21979783" w14:textId="0C22439A" w:rsidR="0067110F" w:rsidRDefault="00000000" w:rsidP="0067110F">
      <w:pPr>
        <w:jc w:val="both"/>
        <w:rPr>
          <w:rFonts w:cstheme="minorHAnsi"/>
          <w:color w:val="262626" w:themeColor="text1" w:themeTint="D9"/>
          <w:sz w:val="24"/>
          <w:szCs w:val="24"/>
        </w:rPr>
      </w:pPr>
      <w:hyperlink r:id="rId50" w:anchor="slide03" w:history="1">
        <w:r w:rsidR="0067110F" w:rsidRPr="00AF1B1A">
          <w:rPr>
            <w:rStyle w:val="Hyperlink"/>
            <w:rFonts w:cstheme="minorHAnsi"/>
            <w:color w:val="0679EE" w:themeColor="hyperlink" w:themeTint="D9"/>
            <w:sz w:val="24"/>
            <w:szCs w:val="24"/>
          </w:rPr>
          <w:t>https://www.scie.org.uk/assets/elearning/communicationskills/cs04/resource/html/object4/object4_7.htm#slide03</w:t>
        </w:r>
      </w:hyperlink>
    </w:p>
    <w:p w14:paraId="2B399CE8" w14:textId="77777777" w:rsidR="00F56C74" w:rsidRDefault="0067110F" w:rsidP="0067110F">
      <w:pPr>
        <w:jc w:val="both"/>
        <w:rPr>
          <w:rFonts w:cstheme="minorHAnsi"/>
          <w:color w:val="262626" w:themeColor="text1" w:themeTint="D9"/>
          <w:sz w:val="24"/>
          <w:szCs w:val="24"/>
        </w:rPr>
      </w:pPr>
      <w:r>
        <w:rPr>
          <w:rFonts w:cstheme="minorHAnsi"/>
          <w:color w:val="262626" w:themeColor="text1" w:themeTint="D9"/>
          <w:sz w:val="24"/>
          <w:szCs w:val="24"/>
        </w:rPr>
        <w:t>FGM Prosecution Guidance</w:t>
      </w:r>
    </w:p>
    <w:p w14:paraId="4F9C4485" w14:textId="69F65C23" w:rsidR="0067110F" w:rsidRDefault="0067110F" w:rsidP="0067110F">
      <w:pPr>
        <w:jc w:val="both"/>
        <w:rPr>
          <w:rFonts w:cstheme="minorHAnsi"/>
          <w:color w:val="262626" w:themeColor="text1" w:themeTint="D9"/>
          <w:sz w:val="24"/>
          <w:szCs w:val="24"/>
        </w:rPr>
      </w:pPr>
      <w:r>
        <w:rPr>
          <w:rFonts w:cstheme="minorHAnsi"/>
          <w:color w:val="262626" w:themeColor="text1" w:themeTint="D9"/>
          <w:sz w:val="24"/>
          <w:szCs w:val="24"/>
        </w:rPr>
        <w:t xml:space="preserve"> </w:t>
      </w:r>
      <w:hyperlink r:id="rId51" w:history="1">
        <w:r w:rsidRPr="00AF1B1A">
          <w:rPr>
            <w:rStyle w:val="Hyperlink"/>
            <w:rFonts w:cstheme="minorHAnsi"/>
            <w:color w:val="0679EE" w:themeColor="hyperlink" w:themeTint="D9"/>
            <w:sz w:val="24"/>
            <w:szCs w:val="24"/>
          </w:rPr>
          <w:t>https://www.cps.gov.uk/legal-guidance/female-genital-mutilation-prosecution-guidance</w:t>
        </w:r>
      </w:hyperlink>
    </w:p>
    <w:p w14:paraId="2190138E" w14:textId="77777777" w:rsidR="00F56C74" w:rsidRDefault="0067110F" w:rsidP="0067110F">
      <w:pPr>
        <w:jc w:val="both"/>
        <w:rPr>
          <w:rFonts w:cstheme="minorHAnsi"/>
          <w:color w:val="262626" w:themeColor="text1" w:themeTint="D9"/>
          <w:sz w:val="24"/>
          <w:szCs w:val="24"/>
        </w:rPr>
      </w:pPr>
      <w:r>
        <w:rPr>
          <w:rFonts w:cstheme="minorHAnsi"/>
          <w:color w:val="262626" w:themeColor="text1" w:themeTint="D9"/>
          <w:sz w:val="24"/>
          <w:szCs w:val="24"/>
        </w:rPr>
        <w:t xml:space="preserve">Female Genital Mutilation </w:t>
      </w:r>
    </w:p>
    <w:p w14:paraId="38FD8A8B" w14:textId="7AD0739B" w:rsidR="0067110F" w:rsidRDefault="00000000" w:rsidP="0067110F">
      <w:pPr>
        <w:jc w:val="both"/>
        <w:rPr>
          <w:rFonts w:cstheme="minorHAnsi"/>
          <w:color w:val="262626" w:themeColor="text1" w:themeTint="D9"/>
          <w:sz w:val="24"/>
          <w:szCs w:val="24"/>
        </w:rPr>
      </w:pPr>
      <w:hyperlink r:id="rId52" w:history="1">
        <w:r w:rsidR="00F56C74" w:rsidRPr="0095331B">
          <w:rPr>
            <w:rStyle w:val="Hyperlink"/>
            <w:rFonts w:cstheme="minorHAnsi"/>
            <w:sz w:val="24"/>
            <w:szCs w:val="24"/>
          </w:rPr>
          <w:t>https://data.unicef.org/topic/child-protection/female-genital-mutilation/</w:t>
        </w:r>
      </w:hyperlink>
    </w:p>
    <w:p w14:paraId="533A7FFC" w14:textId="77777777" w:rsidR="00F56C74" w:rsidRDefault="0067110F" w:rsidP="0067110F">
      <w:pPr>
        <w:jc w:val="both"/>
        <w:rPr>
          <w:rFonts w:cstheme="minorHAnsi"/>
          <w:color w:val="262626" w:themeColor="text1" w:themeTint="D9"/>
          <w:sz w:val="24"/>
          <w:szCs w:val="24"/>
        </w:rPr>
      </w:pPr>
      <w:r>
        <w:rPr>
          <w:rFonts w:cstheme="minorHAnsi"/>
          <w:color w:val="262626" w:themeColor="text1" w:themeTint="D9"/>
          <w:sz w:val="24"/>
          <w:szCs w:val="24"/>
        </w:rPr>
        <w:t xml:space="preserve">Protecting Children from FGM </w:t>
      </w:r>
    </w:p>
    <w:p w14:paraId="71B8C35F" w14:textId="60FFDFD3" w:rsidR="0067110F" w:rsidRDefault="0067110F" w:rsidP="0067110F">
      <w:pPr>
        <w:jc w:val="both"/>
        <w:rPr>
          <w:rFonts w:cstheme="minorHAnsi"/>
          <w:color w:val="262626" w:themeColor="text1" w:themeTint="D9"/>
          <w:sz w:val="24"/>
          <w:szCs w:val="24"/>
        </w:rPr>
      </w:pPr>
      <w:r>
        <w:rPr>
          <w:rFonts w:cstheme="minorHAnsi"/>
          <w:color w:val="262626" w:themeColor="text1" w:themeTint="D9"/>
          <w:sz w:val="24"/>
          <w:szCs w:val="24"/>
        </w:rPr>
        <w:t xml:space="preserve"> </w:t>
      </w:r>
      <w:hyperlink r:id="rId53" w:anchor="heading-top" w:history="1">
        <w:r w:rsidRPr="00AF1B1A">
          <w:rPr>
            <w:rStyle w:val="Hyperlink"/>
            <w:rFonts w:cstheme="minorHAnsi"/>
            <w:color w:val="0679EE" w:themeColor="hyperlink" w:themeTint="D9"/>
            <w:sz w:val="24"/>
            <w:szCs w:val="24"/>
          </w:rPr>
          <w:t>https://learning.nspcc.org.uk/child-abuse-and-neglect/fgm/#heading-top</w:t>
        </w:r>
      </w:hyperlink>
    </w:p>
    <w:p w14:paraId="1D88E13B" w14:textId="77777777" w:rsidR="00F56C74" w:rsidRDefault="0067110F" w:rsidP="0067110F">
      <w:pPr>
        <w:jc w:val="both"/>
        <w:rPr>
          <w:rFonts w:cstheme="minorHAnsi"/>
          <w:color w:val="262626" w:themeColor="text1" w:themeTint="D9"/>
          <w:sz w:val="24"/>
          <w:szCs w:val="24"/>
        </w:rPr>
      </w:pPr>
      <w:r>
        <w:rPr>
          <w:rFonts w:cstheme="minorHAnsi"/>
          <w:color w:val="262626" w:themeColor="text1" w:themeTint="D9"/>
          <w:sz w:val="24"/>
          <w:szCs w:val="24"/>
        </w:rPr>
        <w:t xml:space="preserve">Forced Marriage Tools </w:t>
      </w:r>
    </w:p>
    <w:p w14:paraId="582BFB49" w14:textId="4D6E5A3E" w:rsidR="0067110F" w:rsidRDefault="0067110F" w:rsidP="0067110F">
      <w:pPr>
        <w:jc w:val="both"/>
        <w:rPr>
          <w:rFonts w:cstheme="minorHAnsi"/>
          <w:color w:val="262626" w:themeColor="text1" w:themeTint="D9"/>
          <w:sz w:val="24"/>
          <w:szCs w:val="24"/>
        </w:rPr>
      </w:pPr>
      <w:r>
        <w:rPr>
          <w:rFonts w:cstheme="minorHAnsi"/>
          <w:color w:val="262626" w:themeColor="text1" w:themeTint="D9"/>
          <w:sz w:val="24"/>
          <w:szCs w:val="24"/>
        </w:rPr>
        <w:t xml:space="preserve"> </w:t>
      </w:r>
      <w:hyperlink r:id="rId54" w:history="1">
        <w:r w:rsidRPr="00AF1B1A">
          <w:rPr>
            <w:rStyle w:val="Hyperlink"/>
            <w:rFonts w:cstheme="minorHAnsi"/>
            <w:color w:val="0679EE" w:themeColor="hyperlink" w:themeTint="D9"/>
            <w:sz w:val="24"/>
            <w:szCs w:val="24"/>
          </w:rPr>
          <w:t>https://www.dudleycpp.org.uk/forced-marriage-tools</w:t>
        </w:r>
      </w:hyperlink>
    </w:p>
    <w:p w14:paraId="3E84B821" w14:textId="77777777" w:rsidR="00F56C74" w:rsidRDefault="0067110F" w:rsidP="0067110F">
      <w:pPr>
        <w:jc w:val="both"/>
        <w:rPr>
          <w:rFonts w:cstheme="minorHAnsi"/>
          <w:color w:val="262626" w:themeColor="text1" w:themeTint="D9"/>
          <w:sz w:val="24"/>
          <w:szCs w:val="24"/>
        </w:rPr>
      </w:pPr>
      <w:r>
        <w:rPr>
          <w:rFonts w:cstheme="minorHAnsi"/>
          <w:color w:val="262626" w:themeColor="text1" w:themeTint="D9"/>
          <w:sz w:val="24"/>
          <w:szCs w:val="24"/>
        </w:rPr>
        <w:t>Forced Marriage</w:t>
      </w:r>
    </w:p>
    <w:p w14:paraId="2A540F64" w14:textId="04989A8A" w:rsidR="0067110F" w:rsidRDefault="00000000" w:rsidP="0067110F">
      <w:pPr>
        <w:jc w:val="both"/>
        <w:rPr>
          <w:rFonts w:cstheme="minorHAnsi"/>
          <w:color w:val="262626" w:themeColor="text1" w:themeTint="D9"/>
          <w:sz w:val="24"/>
          <w:szCs w:val="24"/>
        </w:rPr>
      </w:pPr>
      <w:hyperlink r:id="rId55" w:history="1">
        <w:r w:rsidR="0067110F" w:rsidRPr="00AF1B1A">
          <w:rPr>
            <w:rStyle w:val="Hyperlink"/>
            <w:rFonts w:cstheme="minorHAnsi"/>
            <w:color w:val="0679EE" w:themeColor="hyperlink" w:themeTint="D9"/>
            <w:sz w:val="24"/>
            <w:szCs w:val="24"/>
          </w:rPr>
          <w:t>https://www.childline.org.uk/info-advice/bullying-abuse-safety/crime-law/forced-marriage/</w:t>
        </w:r>
      </w:hyperlink>
    </w:p>
    <w:p w14:paraId="163A8500" w14:textId="77777777" w:rsidR="00F56C74" w:rsidRDefault="0067110F" w:rsidP="0067110F">
      <w:pPr>
        <w:jc w:val="both"/>
        <w:rPr>
          <w:rFonts w:cstheme="minorHAnsi"/>
          <w:color w:val="262626" w:themeColor="text1" w:themeTint="D9"/>
          <w:sz w:val="24"/>
          <w:szCs w:val="24"/>
        </w:rPr>
      </w:pPr>
      <w:r>
        <w:rPr>
          <w:rFonts w:cstheme="minorHAnsi"/>
          <w:color w:val="262626" w:themeColor="text1" w:themeTint="D9"/>
          <w:sz w:val="24"/>
          <w:szCs w:val="24"/>
        </w:rPr>
        <w:t xml:space="preserve">Layla’s Forced Marriage Story: Your Tomorrow Video </w:t>
      </w:r>
    </w:p>
    <w:p w14:paraId="75DF2A12" w14:textId="5E0D1EB3" w:rsidR="0067110F" w:rsidRDefault="00000000" w:rsidP="0067110F">
      <w:pPr>
        <w:jc w:val="both"/>
        <w:rPr>
          <w:rFonts w:cstheme="minorHAnsi"/>
          <w:color w:val="262626" w:themeColor="text1" w:themeTint="D9"/>
          <w:sz w:val="24"/>
          <w:szCs w:val="24"/>
        </w:rPr>
      </w:pPr>
      <w:hyperlink r:id="rId56" w:history="1">
        <w:r w:rsidR="0067110F" w:rsidRPr="00AF1B1A">
          <w:rPr>
            <w:rStyle w:val="Hyperlink"/>
            <w:rFonts w:cstheme="minorHAnsi"/>
            <w:color w:val="0679EE" w:themeColor="hyperlink" w:themeTint="D9"/>
            <w:sz w:val="24"/>
            <w:szCs w:val="24"/>
          </w:rPr>
          <w:t>https://www.youtube.com/watch?v=MY7BhF-f96M&amp;feature=youtu.be</w:t>
        </w:r>
      </w:hyperlink>
    </w:p>
    <w:p w14:paraId="42D148F4" w14:textId="77777777" w:rsidR="00F56C74" w:rsidRDefault="0067110F" w:rsidP="0067110F">
      <w:pPr>
        <w:jc w:val="both"/>
        <w:rPr>
          <w:rFonts w:cstheme="minorHAnsi"/>
          <w:color w:val="262626" w:themeColor="text1" w:themeTint="D9"/>
          <w:sz w:val="24"/>
          <w:szCs w:val="24"/>
        </w:rPr>
      </w:pPr>
      <w:r>
        <w:rPr>
          <w:rFonts w:cstheme="minorHAnsi"/>
          <w:color w:val="262626" w:themeColor="text1" w:themeTint="D9"/>
          <w:sz w:val="24"/>
          <w:szCs w:val="24"/>
        </w:rPr>
        <w:t xml:space="preserve">Child Sexual Exploitation: Practice Tool </w:t>
      </w:r>
    </w:p>
    <w:p w14:paraId="0D5DDDF7" w14:textId="47A5E865" w:rsidR="0067110F" w:rsidRDefault="0067110F" w:rsidP="0067110F">
      <w:pPr>
        <w:jc w:val="both"/>
        <w:rPr>
          <w:rFonts w:cstheme="minorHAnsi"/>
          <w:color w:val="262626" w:themeColor="text1" w:themeTint="D9"/>
          <w:sz w:val="24"/>
          <w:szCs w:val="24"/>
        </w:rPr>
      </w:pPr>
      <w:r>
        <w:rPr>
          <w:rFonts w:cstheme="minorHAnsi"/>
          <w:color w:val="262626" w:themeColor="text1" w:themeTint="D9"/>
          <w:sz w:val="24"/>
          <w:szCs w:val="24"/>
        </w:rPr>
        <w:t xml:space="preserve"> </w:t>
      </w:r>
      <w:hyperlink r:id="rId57" w:history="1">
        <w:r w:rsidRPr="00AF1B1A">
          <w:rPr>
            <w:rStyle w:val="Hyperlink"/>
            <w:rFonts w:cstheme="minorHAnsi"/>
            <w:color w:val="0679EE" w:themeColor="hyperlink" w:themeTint="D9"/>
            <w:sz w:val="24"/>
            <w:szCs w:val="24"/>
          </w:rPr>
          <w:t>https://www.rip.org.uk/resources/publications/practice-tools-and-guides/child-sexual-exploitation-practice-tool-2017-open-access</w:t>
        </w:r>
      </w:hyperlink>
    </w:p>
    <w:p w14:paraId="65191615" w14:textId="77777777" w:rsidR="0067110F" w:rsidRDefault="0067110F" w:rsidP="0067110F">
      <w:pPr>
        <w:jc w:val="both"/>
        <w:rPr>
          <w:rFonts w:cstheme="minorHAnsi"/>
          <w:color w:val="262626" w:themeColor="text1" w:themeTint="D9"/>
          <w:sz w:val="24"/>
          <w:szCs w:val="24"/>
        </w:rPr>
      </w:pPr>
      <w:r>
        <w:rPr>
          <w:rFonts w:cstheme="minorHAnsi"/>
          <w:color w:val="262626" w:themeColor="text1" w:themeTint="D9"/>
          <w:sz w:val="24"/>
          <w:szCs w:val="24"/>
        </w:rPr>
        <w:t xml:space="preserve">Criminal Exploitation of Children and Vulnerable Adults: County Lines - </w:t>
      </w:r>
      <w:hyperlink r:id="rId58" w:history="1">
        <w:r w:rsidRPr="00AF1B1A">
          <w:rPr>
            <w:rStyle w:val="Hyperlink"/>
            <w:rFonts w:cstheme="minorHAnsi"/>
            <w:color w:val="0679EE" w:themeColor="hyperlink" w:themeTint="D9"/>
            <w:sz w:val="24"/>
            <w:szCs w:val="24"/>
          </w:rPr>
          <w:t>https://www.gov.uk/government/publications/criminal-exploitation-of-children-and-vulnerable-adults-county-lines</w:t>
        </w:r>
      </w:hyperlink>
    </w:p>
    <w:p w14:paraId="0E711D2A" w14:textId="77777777" w:rsidR="0067110F" w:rsidRDefault="0067110F" w:rsidP="0067110F">
      <w:pPr>
        <w:jc w:val="both"/>
        <w:rPr>
          <w:rFonts w:cstheme="minorHAnsi"/>
          <w:color w:val="262626" w:themeColor="text1" w:themeTint="D9"/>
          <w:sz w:val="24"/>
          <w:szCs w:val="24"/>
        </w:rPr>
      </w:pPr>
      <w:r>
        <w:rPr>
          <w:rFonts w:cstheme="minorHAnsi"/>
          <w:color w:val="262626" w:themeColor="text1" w:themeTint="D9"/>
          <w:sz w:val="24"/>
          <w:szCs w:val="24"/>
        </w:rPr>
        <w:t xml:space="preserve">What is Criminal Exploitation - </w:t>
      </w:r>
      <w:hyperlink r:id="rId59" w:history="1">
        <w:r w:rsidRPr="00AF1B1A">
          <w:rPr>
            <w:rStyle w:val="Hyperlink"/>
            <w:rFonts w:cstheme="minorHAnsi"/>
            <w:color w:val="0679EE" w:themeColor="hyperlink" w:themeTint="D9"/>
            <w:sz w:val="24"/>
            <w:szCs w:val="24"/>
          </w:rPr>
          <w:t>https://www.stopthetraffik.org/criminal-exploitation/</w:t>
        </w:r>
      </w:hyperlink>
    </w:p>
    <w:p w14:paraId="40656F13" w14:textId="77777777" w:rsidR="002F7128" w:rsidRPr="008B5108" w:rsidRDefault="00F761B1" w:rsidP="001530DF">
      <w:pPr>
        <w:jc w:val="center"/>
        <w:rPr>
          <w:rFonts w:ascii="Arial Rounded MT Bold" w:hAnsi="Arial Rounded MT Bold"/>
          <w:b/>
          <w:bCs/>
          <w:color w:val="2F5496" w:themeColor="accent5" w:themeShade="BF"/>
          <w:sz w:val="36"/>
          <w:szCs w:val="36"/>
        </w:rPr>
      </w:pPr>
      <w:r w:rsidRPr="008B5108">
        <w:rPr>
          <w:rFonts w:ascii="Arial Rounded MT Bold" w:hAnsi="Arial Rounded MT Bold"/>
          <w:b/>
          <w:bCs/>
          <w:color w:val="2F5496" w:themeColor="accent5" w:themeShade="BF"/>
          <w:sz w:val="36"/>
          <w:szCs w:val="36"/>
        </w:rPr>
        <w:lastRenderedPageBreak/>
        <w:t>KSS 6 – Child and Family Assessment</w:t>
      </w:r>
    </w:p>
    <w:p w14:paraId="0E630F09" w14:textId="77777777" w:rsidR="001530DF" w:rsidRPr="001530DF" w:rsidRDefault="001530DF">
      <w:pPr>
        <w:rPr>
          <w:sz w:val="16"/>
          <w:szCs w:val="16"/>
        </w:rPr>
      </w:pPr>
    </w:p>
    <w:p w14:paraId="09448BAA" w14:textId="5D6494CC" w:rsidR="001530DF" w:rsidRPr="008B5108" w:rsidRDefault="00E82E8A">
      <w:pPr>
        <w:rPr>
          <w:b/>
          <w:bCs/>
          <w:color w:val="2F5496" w:themeColor="accent5" w:themeShade="BF"/>
          <w:sz w:val="28"/>
          <w:szCs w:val="28"/>
          <w:u w:val="single"/>
        </w:rPr>
      </w:pPr>
      <w:r w:rsidRPr="008B5108">
        <w:rPr>
          <w:b/>
          <w:bCs/>
          <w:noProof/>
          <w:color w:val="2F5496" w:themeColor="accent5" w:themeShade="BF"/>
          <w:sz w:val="28"/>
          <w:szCs w:val="28"/>
          <w:lang w:eastAsia="en-GB"/>
        </w:rPr>
        <w:drawing>
          <wp:anchor distT="0" distB="0" distL="114300" distR="114300" simplePos="0" relativeHeight="251657216" behindDoc="1" locked="0" layoutInCell="1" allowOverlap="1" wp14:anchorId="7F2815C6" wp14:editId="66D9853B">
            <wp:simplePos x="0" y="0"/>
            <wp:positionH relativeFrom="margin">
              <wp:posOffset>3305175</wp:posOffset>
            </wp:positionH>
            <wp:positionV relativeFrom="paragraph">
              <wp:posOffset>101600</wp:posOffset>
            </wp:positionV>
            <wp:extent cx="3162161" cy="2657967"/>
            <wp:effectExtent l="0" t="0" r="635" b="9525"/>
            <wp:wrapSquare wrapText="bothSides"/>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3162161" cy="2657967"/>
                    </a:xfrm>
                    <a:prstGeom prst="rect">
                      <a:avLst/>
                    </a:prstGeom>
                  </pic:spPr>
                </pic:pic>
              </a:graphicData>
            </a:graphic>
            <wp14:sizeRelH relativeFrom="margin">
              <wp14:pctWidth>0</wp14:pctWidth>
            </wp14:sizeRelH>
            <wp14:sizeRelV relativeFrom="margin">
              <wp14:pctHeight>0</wp14:pctHeight>
            </wp14:sizeRelV>
          </wp:anchor>
        </w:drawing>
      </w:r>
      <w:r w:rsidR="00C93033" w:rsidRPr="008B5108">
        <w:rPr>
          <w:b/>
          <w:bCs/>
          <w:color w:val="2F5496" w:themeColor="accent5" w:themeShade="BF"/>
          <w:sz w:val="28"/>
          <w:szCs w:val="28"/>
        </w:rPr>
        <w:t>Framework for Assessment</w:t>
      </w:r>
    </w:p>
    <w:p w14:paraId="6DEFC51E" w14:textId="2FB7EA31" w:rsidR="008B5108" w:rsidRPr="00EC5B44" w:rsidRDefault="00E23A3A" w:rsidP="008B5108">
      <w:pPr>
        <w:pStyle w:val="ListParagraph"/>
        <w:numPr>
          <w:ilvl w:val="0"/>
          <w:numId w:val="1"/>
        </w:numPr>
        <w:jc w:val="both"/>
        <w:rPr>
          <w:rFonts w:eastAsia="Times New Roman"/>
          <w:color w:val="5B9BD5"/>
        </w:rPr>
      </w:pPr>
      <w:r>
        <w:rPr>
          <w:rFonts w:asciiTheme="minorHAnsi" w:hAnsi="Calibri" w:cstheme="minorBidi"/>
          <w:color w:val="404040" w:themeColor="text1" w:themeTint="BF"/>
          <w:kern w:val="24"/>
        </w:rPr>
        <w:t>A s</w:t>
      </w:r>
      <w:r w:rsidR="008B5108" w:rsidRPr="00547930">
        <w:rPr>
          <w:rFonts w:asciiTheme="minorHAnsi" w:hAnsi="Calibri" w:cstheme="minorBidi"/>
          <w:color w:val="404040" w:themeColor="text1" w:themeTint="BF"/>
          <w:kern w:val="24"/>
        </w:rPr>
        <w:t>ystematic method of gathering and analysing information to support professional judgement around how to help children and families.</w:t>
      </w:r>
    </w:p>
    <w:p w14:paraId="226A0982" w14:textId="77777777" w:rsidR="008B5108" w:rsidRPr="00EC5B44" w:rsidRDefault="008B5108" w:rsidP="008B5108">
      <w:pPr>
        <w:jc w:val="both"/>
        <w:rPr>
          <w:rFonts w:eastAsia="Times New Roman"/>
          <w:color w:val="5B9BD5"/>
        </w:rPr>
      </w:pPr>
    </w:p>
    <w:p w14:paraId="58FB9292" w14:textId="77777777" w:rsidR="008B5108" w:rsidRPr="00547930" w:rsidRDefault="008B5108" w:rsidP="008B5108">
      <w:pPr>
        <w:pStyle w:val="ListParagraph"/>
        <w:numPr>
          <w:ilvl w:val="0"/>
          <w:numId w:val="1"/>
        </w:numPr>
        <w:jc w:val="both"/>
        <w:rPr>
          <w:rFonts w:eastAsia="Times New Roman"/>
          <w:color w:val="5B9BD5"/>
        </w:rPr>
      </w:pPr>
      <w:r w:rsidRPr="00547930">
        <w:rPr>
          <w:rFonts w:asciiTheme="minorHAnsi" w:hAnsi="Calibri" w:cstheme="minorBidi"/>
          <w:color w:val="404040" w:themeColor="text1" w:themeTint="BF"/>
          <w:kern w:val="24"/>
        </w:rPr>
        <w:t>It’s divided into 3 key areas: -</w:t>
      </w:r>
    </w:p>
    <w:p w14:paraId="4632DCC8" w14:textId="77777777" w:rsidR="008B5108" w:rsidRPr="00547930" w:rsidRDefault="008B5108" w:rsidP="008B5108">
      <w:pPr>
        <w:pStyle w:val="ListParagraph"/>
        <w:numPr>
          <w:ilvl w:val="1"/>
          <w:numId w:val="1"/>
        </w:numPr>
        <w:jc w:val="both"/>
        <w:rPr>
          <w:rFonts w:eastAsia="Times New Roman"/>
          <w:color w:val="5B9BD5"/>
        </w:rPr>
      </w:pPr>
      <w:r w:rsidRPr="00547930">
        <w:rPr>
          <w:rFonts w:asciiTheme="minorHAnsi" w:hAnsi="Calibri" w:cstheme="minorBidi"/>
          <w:color w:val="404040" w:themeColor="text1" w:themeTint="BF"/>
          <w:kern w:val="24"/>
        </w:rPr>
        <w:t>A Child’s Developmental Needs</w:t>
      </w:r>
    </w:p>
    <w:p w14:paraId="284CB428" w14:textId="77777777" w:rsidR="008B5108" w:rsidRPr="00547930" w:rsidRDefault="008B5108" w:rsidP="008B5108">
      <w:pPr>
        <w:pStyle w:val="ListParagraph"/>
        <w:numPr>
          <w:ilvl w:val="1"/>
          <w:numId w:val="1"/>
        </w:numPr>
        <w:jc w:val="both"/>
        <w:rPr>
          <w:rFonts w:eastAsia="Times New Roman"/>
          <w:color w:val="5B9BD5"/>
        </w:rPr>
      </w:pPr>
      <w:r w:rsidRPr="00547930">
        <w:rPr>
          <w:rFonts w:asciiTheme="minorHAnsi" w:hAnsi="Calibri" w:cstheme="minorBidi"/>
          <w:color w:val="404040" w:themeColor="text1" w:themeTint="BF"/>
          <w:kern w:val="24"/>
        </w:rPr>
        <w:t>The Capacity of Parents to Respond Appropriately and Meet the Needs of the Child</w:t>
      </w:r>
    </w:p>
    <w:p w14:paraId="21A831A8" w14:textId="77777777" w:rsidR="008B5108" w:rsidRPr="00547930" w:rsidRDefault="008B5108" w:rsidP="008B5108">
      <w:pPr>
        <w:pStyle w:val="ListParagraph"/>
        <w:numPr>
          <w:ilvl w:val="1"/>
          <w:numId w:val="1"/>
        </w:numPr>
        <w:jc w:val="both"/>
        <w:rPr>
          <w:rFonts w:eastAsia="Times New Roman"/>
          <w:color w:val="5B9BD5"/>
        </w:rPr>
      </w:pPr>
      <w:r w:rsidRPr="00547930">
        <w:rPr>
          <w:rFonts w:asciiTheme="minorHAnsi" w:hAnsi="Calibri" w:cstheme="minorBidi"/>
          <w:color w:val="404040" w:themeColor="text1" w:themeTint="BF"/>
          <w:kern w:val="24"/>
        </w:rPr>
        <w:t>The Impact of the Wider Family and Environment on Parents and Child</w:t>
      </w:r>
    </w:p>
    <w:p w14:paraId="25AE9F7F" w14:textId="77777777" w:rsidR="001530DF" w:rsidRPr="00E23A3A" w:rsidRDefault="001530DF" w:rsidP="001530DF">
      <w:pPr>
        <w:rPr>
          <w:b/>
          <w:bCs/>
          <w:color w:val="2F5496" w:themeColor="accent5" w:themeShade="BF"/>
          <w:sz w:val="28"/>
          <w:szCs w:val="28"/>
        </w:rPr>
      </w:pPr>
    </w:p>
    <w:p w14:paraId="6A4A4527" w14:textId="77777777" w:rsidR="00C363DB" w:rsidRPr="00E23A3A" w:rsidRDefault="001530DF" w:rsidP="00547930">
      <w:pPr>
        <w:jc w:val="center"/>
        <w:rPr>
          <w:b/>
          <w:bCs/>
          <w:color w:val="2F5496" w:themeColor="accent5" w:themeShade="BF"/>
          <w:sz w:val="28"/>
          <w:szCs w:val="28"/>
        </w:rPr>
      </w:pPr>
      <w:r w:rsidRPr="00E23A3A">
        <w:rPr>
          <w:b/>
          <w:bCs/>
          <w:color w:val="2F5496" w:themeColor="accent5" w:themeShade="BF"/>
          <w:sz w:val="28"/>
          <w:szCs w:val="28"/>
        </w:rPr>
        <w:t>What Does this Mean in the Context of a Child?</w:t>
      </w:r>
    </w:p>
    <w:p w14:paraId="3E4BC867" w14:textId="77777777" w:rsidR="00547930" w:rsidRPr="00547930" w:rsidRDefault="00547930" w:rsidP="00547930">
      <w:pPr>
        <w:rPr>
          <w:sz w:val="28"/>
          <w:szCs w:val="28"/>
        </w:rPr>
      </w:pPr>
      <w:r w:rsidRPr="00C363DB">
        <w:rPr>
          <w:noProof/>
          <w:sz w:val="28"/>
          <w:szCs w:val="28"/>
          <w:lang w:eastAsia="en-GB"/>
        </w:rPr>
        <w:drawing>
          <wp:anchor distT="0" distB="0" distL="114300" distR="114300" simplePos="0" relativeHeight="251658240" behindDoc="1" locked="0" layoutInCell="1" allowOverlap="1" wp14:anchorId="69CBAF3C" wp14:editId="460E7FD7">
            <wp:simplePos x="0" y="0"/>
            <wp:positionH relativeFrom="margin">
              <wp:align>center</wp:align>
            </wp:positionH>
            <wp:positionV relativeFrom="paragraph">
              <wp:posOffset>260985</wp:posOffset>
            </wp:positionV>
            <wp:extent cx="6285860" cy="4419600"/>
            <wp:effectExtent l="0" t="0" r="1270" b="0"/>
            <wp:wrapNone/>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6285860" cy="4419600"/>
                    </a:xfrm>
                    <a:prstGeom prst="rect">
                      <a:avLst/>
                    </a:prstGeom>
                  </pic:spPr>
                </pic:pic>
              </a:graphicData>
            </a:graphic>
            <wp14:sizeRelH relativeFrom="margin">
              <wp14:pctWidth>0</wp14:pctWidth>
            </wp14:sizeRelH>
            <wp14:sizeRelV relativeFrom="margin">
              <wp14:pctHeight>0</wp14:pctHeight>
            </wp14:sizeRelV>
          </wp:anchor>
        </w:drawing>
      </w:r>
    </w:p>
    <w:p w14:paraId="7C53EC15" w14:textId="77777777" w:rsidR="00547930" w:rsidRPr="00547930" w:rsidRDefault="00547930" w:rsidP="00547930">
      <w:pPr>
        <w:rPr>
          <w:sz w:val="28"/>
          <w:szCs w:val="28"/>
        </w:rPr>
      </w:pPr>
    </w:p>
    <w:p w14:paraId="3A94EB93" w14:textId="77777777" w:rsidR="00547930" w:rsidRPr="00547930" w:rsidRDefault="00547930" w:rsidP="00547930">
      <w:pPr>
        <w:rPr>
          <w:sz w:val="28"/>
          <w:szCs w:val="28"/>
        </w:rPr>
      </w:pPr>
    </w:p>
    <w:p w14:paraId="7E1E294F" w14:textId="77777777" w:rsidR="00547930" w:rsidRPr="00547930" w:rsidRDefault="00547930" w:rsidP="00547930">
      <w:pPr>
        <w:rPr>
          <w:sz w:val="28"/>
          <w:szCs w:val="28"/>
        </w:rPr>
      </w:pPr>
    </w:p>
    <w:p w14:paraId="6623C3C4" w14:textId="77777777" w:rsidR="00547930" w:rsidRPr="00547930" w:rsidRDefault="00547930" w:rsidP="00547930">
      <w:pPr>
        <w:rPr>
          <w:sz w:val="28"/>
          <w:szCs w:val="28"/>
        </w:rPr>
      </w:pPr>
    </w:p>
    <w:p w14:paraId="051A3104" w14:textId="77777777" w:rsidR="00547930" w:rsidRPr="00547930" w:rsidRDefault="00547930" w:rsidP="00547930">
      <w:pPr>
        <w:rPr>
          <w:sz w:val="28"/>
          <w:szCs w:val="28"/>
        </w:rPr>
      </w:pPr>
    </w:p>
    <w:p w14:paraId="58D70EC3" w14:textId="77777777" w:rsidR="00547930" w:rsidRPr="00547930" w:rsidRDefault="00547930" w:rsidP="00547930">
      <w:pPr>
        <w:rPr>
          <w:sz w:val="28"/>
          <w:szCs w:val="28"/>
        </w:rPr>
      </w:pPr>
    </w:p>
    <w:p w14:paraId="4D5E4467" w14:textId="77777777" w:rsidR="00547930" w:rsidRPr="00547930" w:rsidRDefault="00547930" w:rsidP="00547930">
      <w:pPr>
        <w:rPr>
          <w:sz w:val="28"/>
          <w:szCs w:val="28"/>
        </w:rPr>
      </w:pPr>
    </w:p>
    <w:p w14:paraId="3472FD09" w14:textId="77777777" w:rsidR="00547930" w:rsidRPr="00547930" w:rsidRDefault="00547930" w:rsidP="00547930">
      <w:pPr>
        <w:rPr>
          <w:sz w:val="28"/>
          <w:szCs w:val="28"/>
        </w:rPr>
      </w:pPr>
    </w:p>
    <w:p w14:paraId="3A61FF09" w14:textId="77777777" w:rsidR="00547930" w:rsidRPr="00547930" w:rsidRDefault="00547930" w:rsidP="00547930">
      <w:pPr>
        <w:rPr>
          <w:sz w:val="28"/>
          <w:szCs w:val="28"/>
        </w:rPr>
      </w:pPr>
    </w:p>
    <w:p w14:paraId="5C81E205" w14:textId="77777777" w:rsidR="00547930" w:rsidRPr="00547930" w:rsidRDefault="00547930" w:rsidP="00547930">
      <w:pPr>
        <w:rPr>
          <w:sz w:val="28"/>
          <w:szCs w:val="28"/>
        </w:rPr>
      </w:pPr>
    </w:p>
    <w:p w14:paraId="7DC8CD47" w14:textId="77777777" w:rsidR="00547930" w:rsidRDefault="00547930">
      <w:pPr>
        <w:rPr>
          <w:sz w:val="28"/>
          <w:szCs w:val="28"/>
        </w:rPr>
      </w:pPr>
      <w:r>
        <w:rPr>
          <w:sz w:val="28"/>
          <w:szCs w:val="28"/>
        </w:rPr>
        <w:br w:type="page"/>
      </w:r>
    </w:p>
    <w:p w14:paraId="1B78197A" w14:textId="21943008" w:rsidR="00C93033" w:rsidRPr="00A41E8E" w:rsidRDefault="00547930" w:rsidP="00547930">
      <w:pPr>
        <w:rPr>
          <w:b/>
          <w:bCs/>
          <w:color w:val="2F5496" w:themeColor="accent5" w:themeShade="BF"/>
          <w:sz w:val="28"/>
          <w:szCs w:val="28"/>
        </w:rPr>
      </w:pPr>
      <w:r w:rsidRPr="00A41E8E">
        <w:rPr>
          <w:b/>
          <w:bCs/>
          <w:color w:val="2F5496" w:themeColor="accent5" w:themeShade="BF"/>
          <w:sz w:val="28"/>
          <w:szCs w:val="28"/>
        </w:rPr>
        <w:lastRenderedPageBreak/>
        <w:t>The Assessment Process</w:t>
      </w:r>
    </w:p>
    <w:p w14:paraId="4A13F4C9" w14:textId="77777777" w:rsidR="00A41E8E" w:rsidRPr="00A41E8E" w:rsidRDefault="00A41E8E" w:rsidP="00A41E8E">
      <w:pPr>
        <w:pStyle w:val="ListParagraph"/>
        <w:numPr>
          <w:ilvl w:val="0"/>
          <w:numId w:val="2"/>
        </w:numPr>
        <w:spacing w:line="276" w:lineRule="auto"/>
        <w:jc w:val="both"/>
        <w:rPr>
          <w:rFonts w:eastAsia="Times New Roman"/>
          <w:color w:val="000000" w:themeColor="text1"/>
        </w:rPr>
      </w:pPr>
      <w:r w:rsidRPr="00547930">
        <w:rPr>
          <w:rFonts w:asciiTheme="minorHAnsi" w:hAnsi="Calibri" w:cstheme="minorBidi"/>
          <w:kern w:val="24"/>
        </w:rPr>
        <w:t xml:space="preserve">Working Together to Safeguard Children (2018) states ‘Assessment should be a dynamic process, </w:t>
      </w:r>
      <w:r w:rsidRPr="00A41E8E">
        <w:rPr>
          <w:rFonts w:asciiTheme="minorHAnsi" w:hAnsi="Calibri" w:cstheme="minorBidi"/>
          <w:color w:val="000000" w:themeColor="text1"/>
          <w:kern w:val="24"/>
        </w:rPr>
        <w:t>which analyses and responds to the changing nature and level of need and/or risk faced by the child from within and outside their family.’</w:t>
      </w:r>
    </w:p>
    <w:p w14:paraId="7AA2AAF1" w14:textId="77777777" w:rsidR="00A41E8E" w:rsidRPr="00A41E8E" w:rsidRDefault="00A41E8E" w:rsidP="00A41E8E">
      <w:pPr>
        <w:pStyle w:val="ListParagraph"/>
        <w:numPr>
          <w:ilvl w:val="0"/>
          <w:numId w:val="2"/>
        </w:numPr>
        <w:spacing w:line="276" w:lineRule="auto"/>
        <w:jc w:val="both"/>
        <w:rPr>
          <w:rFonts w:eastAsia="Times New Roman"/>
          <w:color w:val="000000" w:themeColor="text1"/>
        </w:rPr>
      </w:pPr>
      <w:r w:rsidRPr="00A41E8E">
        <w:rPr>
          <w:rFonts w:asciiTheme="minorHAnsi" w:hAnsi="Calibri" w:cstheme="minorBidi"/>
          <w:color w:val="000000" w:themeColor="text1"/>
          <w:kern w:val="24"/>
        </w:rPr>
        <w:t>Preparation – Complete an assessment plan - What is the purpose of the assessment?  Who do you need to see?  What information will you need?</w:t>
      </w:r>
    </w:p>
    <w:p w14:paraId="4D84DD48" w14:textId="5F136EEB" w:rsidR="00A41E8E" w:rsidRPr="00A41E8E" w:rsidRDefault="00A41E8E" w:rsidP="00A41E8E">
      <w:pPr>
        <w:pStyle w:val="ListParagraph"/>
        <w:numPr>
          <w:ilvl w:val="0"/>
          <w:numId w:val="2"/>
        </w:numPr>
        <w:spacing w:line="276" w:lineRule="auto"/>
        <w:jc w:val="both"/>
        <w:rPr>
          <w:rFonts w:eastAsia="Times New Roman"/>
          <w:color w:val="000000" w:themeColor="text1"/>
        </w:rPr>
      </w:pPr>
      <w:r w:rsidRPr="00A41E8E">
        <w:rPr>
          <w:rFonts w:asciiTheme="minorHAnsi" w:hAnsi="Calibri" w:cstheme="minorBidi"/>
          <w:color w:val="000000" w:themeColor="text1"/>
          <w:kern w:val="24"/>
        </w:rPr>
        <w:t xml:space="preserve">Data </w:t>
      </w:r>
      <w:r w:rsidR="00E23A3A">
        <w:rPr>
          <w:rFonts w:asciiTheme="minorHAnsi" w:hAnsi="Calibri" w:cstheme="minorBidi"/>
          <w:color w:val="000000" w:themeColor="text1"/>
          <w:kern w:val="24"/>
        </w:rPr>
        <w:t>c</w:t>
      </w:r>
      <w:r w:rsidRPr="00A41E8E">
        <w:rPr>
          <w:rFonts w:asciiTheme="minorHAnsi" w:hAnsi="Calibri" w:cstheme="minorBidi"/>
          <w:color w:val="000000" w:themeColor="text1"/>
          <w:kern w:val="24"/>
        </w:rPr>
        <w:t xml:space="preserve">ollection – </w:t>
      </w:r>
      <w:r w:rsidR="00E23A3A">
        <w:rPr>
          <w:rFonts w:asciiTheme="minorHAnsi" w:hAnsi="Calibri" w:cstheme="minorBidi"/>
          <w:color w:val="000000" w:themeColor="text1"/>
          <w:kern w:val="24"/>
        </w:rPr>
        <w:t>o</w:t>
      </w:r>
      <w:r w:rsidRPr="00A41E8E">
        <w:rPr>
          <w:rFonts w:asciiTheme="minorHAnsi" w:hAnsi="Calibri" w:cstheme="minorBidi"/>
          <w:color w:val="000000" w:themeColor="text1"/>
          <w:kern w:val="24"/>
        </w:rPr>
        <w:t>btain the information required for the assessment.</w:t>
      </w:r>
    </w:p>
    <w:p w14:paraId="7D29E533" w14:textId="49EBD6F4" w:rsidR="00A41E8E" w:rsidRPr="00A41E8E" w:rsidRDefault="00A41E8E" w:rsidP="00A41E8E">
      <w:pPr>
        <w:pStyle w:val="ListParagraph"/>
        <w:numPr>
          <w:ilvl w:val="0"/>
          <w:numId w:val="2"/>
        </w:numPr>
        <w:spacing w:line="276" w:lineRule="auto"/>
        <w:jc w:val="both"/>
        <w:rPr>
          <w:rFonts w:eastAsia="Times New Roman"/>
          <w:color w:val="000000" w:themeColor="text1"/>
        </w:rPr>
      </w:pPr>
      <w:r w:rsidRPr="00A41E8E">
        <w:rPr>
          <w:rFonts w:asciiTheme="minorHAnsi" w:hAnsi="Calibri" w:cstheme="minorBidi"/>
          <w:color w:val="000000" w:themeColor="text1"/>
          <w:kern w:val="24"/>
        </w:rPr>
        <w:t>Weighing up the</w:t>
      </w:r>
      <w:r w:rsidR="00E23A3A">
        <w:rPr>
          <w:rFonts w:asciiTheme="minorHAnsi" w:hAnsi="Calibri" w:cstheme="minorBidi"/>
          <w:color w:val="000000" w:themeColor="text1"/>
          <w:kern w:val="24"/>
        </w:rPr>
        <w:t xml:space="preserve"> d</w:t>
      </w:r>
      <w:r w:rsidRPr="00A41E8E">
        <w:rPr>
          <w:rFonts w:asciiTheme="minorHAnsi" w:hAnsi="Calibri" w:cstheme="minorBidi"/>
          <w:color w:val="000000" w:themeColor="text1"/>
          <w:kern w:val="24"/>
        </w:rPr>
        <w:t>ata – Use the information gathered to answer the question ‘is there a problem and is it serious?’.</w:t>
      </w:r>
    </w:p>
    <w:p w14:paraId="4B4AD1C2" w14:textId="24DAB2A1" w:rsidR="00A41E8E" w:rsidRPr="00A41E8E" w:rsidRDefault="00A41E8E" w:rsidP="00A41E8E">
      <w:pPr>
        <w:pStyle w:val="ListParagraph"/>
        <w:numPr>
          <w:ilvl w:val="0"/>
          <w:numId w:val="2"/>
        </w:numPr>
        <w:spacing w:line="276" w:lineRule="auto"/>
        <w:jc w:val="both"/>
        <w:rPr>
          <w:rFonts w:eastAsia="Times New Roman"/>
          <w:color w:val="000000" w:themeColor="text1"/>
        </w:rPr>
      </w:pPr>
      <w:r w:rsidRPr="00A41E8E">
        <w:rPr>
          <w:rFonts w:asciiTheme="minorHAnsi" w:hAnsi="Calibri" w:cstheme="minorBidi"/>
          <w:color w:val="000000" w:themeColor="text1"/>
          <w:kern w:val="24"/>
        </w:rPr>
        <w:t xml:space="preserve">Analysing the </w:t>
      </w:r>
      <w:r w:rsidR="00E23A3A">
        <w:rPr>
          <w:rFonts w:asciiTheme="minorHAnsi" w:hAnsi="Calibri" w:cstheme="minorBidi"/>
          <w:color w:val="000000" w:themeColor="text1"/>
          <w:kern w:val="24"/>
        </w:rPr>
        <w:t>d</w:t>
      </w:r>
      <w:r w:rsidRPr="00A41E8E">
        <w:rPr>
          <w:rFonts w:asciiTheme="minorHAnsi" w:hAnsi="Calibri" w:cstheme="minorBidi"/>
          <w:color w:val="000000" w:themeColor="text1"/>
          <w:kern w:val="24"/>
        </w:rPr>
        <w:t>ata – Analyse the information to obtain a greater understanding.  Formulate possible interventions.</w:t>
      </w:r>
    </w:p>
    <w:p w14:paraId="105DDF9D" w14:textId="77777777" w:rsidR="00A41E8E" w:rsidRPr="00A41E8E" w:rsidRDefault="00A41E8E" w:rsidP="00A41E8E">
      <w:pPr>
        <w:pStyle w:val="ListParagraph"/>
        <w:numPr>
          <w:ilvl w:val="0"/>
          <w:numId w:val="2"/>
        </w:numPr>
        <w:spacing w:line="276" w:lineRule="auto"/>
        <w:jc w:val="both"/>
        <w:rPr>
          <w:rFonts w:eastAsia="Times New Roman"/>
          <w:color w:val="000000" w:themeColor="text1"/>
        </w:rPr>
      </w:pPr>
      <w:r w:rsidRPr="00A41E8E">
        <w:rPr>
          <w:rFonts w:asciiTheme="minorHAnsi" w:hAnsi="Calibri" w:cstheme="minorBidi"/>
          <w:color w:val="000000" w:themeColor="text1"/>
          <w:kern w:val="24"/>
        </w:rPr>
        <w:t>Utilising the Data – Use information to evidence judgements and recommendations for intervention.</w:t>
      </w:r>
    </w:p>
    <w:p w14:paraId="7C583F3B" w14:textId="77777777" w:rsidR="00A41E8E" w:rsidRPr="00A41E8E" w:rsidRDefault="00A41E8E" w:rsidP="00A41E8E">
      <w:pPr>
        <w:pStyle w:val="ListParagraph"/>
        <w:numPr>
          <w:ilvl w:val="0"/>
          <w:numId w:val="2"/>
        </w:numPr>
        <w:spacing w:line="276" w:lineRule="auto"/>
        <w:jc w:val="both"/>
        <w:rPr>
          <w:rFonts w:eastAsia="Times New Roman"/>
          <w:color w:val="000000" w:themeColor="text1"/>
        </w:rPr>
      </w:pPr>
      <w:r w:rsidRPr="00A41E8E">
        <w:rPr>
          <w:rFonts w:asciiTheme="minorHAnsi" w:hAnsi="Calibri" w:cstheme="minorBidi"/>
          <w:color w:val="000000" w:themeColor="text1"/>
          <w:kern w:val="24"/>
        </w:rPr>
        <w:t>Working Together 2018 describes the purpose of assessment as: -</w:t>
      </w:r>
    </w:p>
    <w:p w14:paraId="607EB949" w14:textId="77777777" w:rsidR="00A41E8E" w:rsidRPr="00A41E8E" w:rsidRDefault="00A41E8E" w:rsidP="00A41E8E">
      <w:pPr>
        <w:pStyle w:val="ListParagraph"/>
        <w:numPr>
          <w:ilvl w:val="1"/>
          <w:numId w:val="2"/>
        </w:numPr>
        <w:spacing w:line="276" w:lineRule="auto"/>
        <w:jc w:val="both"/>
        <w:rPr>
          <w:rFonts w:eastAsia="Times New Roman"/>
          <w:color w:val="000000" w:themeColor="text1"/>
        </w:rPr>
      </w:pPr>
      <w:r w:rsidRPr="00A41E8E">
        <w:rPr>
          <w:rFonts w:asciiTheme="minorHAnsi" w:hAnsi="Calibri" w:cstheme="minorBidi"/>
          <w:color w:val="000000" w:themeColor="text1"/>
          <w:kern w:val="24"/>
        </w:rPr>
        <w:t>To gather information about a child and family</w:t>
      </w:r>
    </w:p>
    <w:p w14:paraId="78971349" w14:textId="77777777" w:rsidR="00A41E8E" w:rsidRPr="00547930" w:rsidRDefault="00A41E8E" w:rsidP="00A41E8E">
      <w:pPr>
        <w:pStyle w:val="ListParagraph"/>
        <w:numPr>
          <w:ilvl w:val="1"/>
          <w:numId w:val="2"/>
        </w:numPr>
        <w:spacing w:line="276" w:lineRule="auto"/>
        <w:jc w:val="both"/>
        <w:rPr>
          <w:rFonts w:eastAsia="Times New Roman"/>
        </w:rPr>
      </w:pPr>
      <w:r w:rsidRPr="00A41E8E">
        <w:rPr>
          <w:rFonts w:asciiTheme="minorHAnsi" w:hAnsi="Calibri" w:cstheme="minorBidi"/>
          <w:color w:val="000000" w:themeColor="text1"/>
          <w:kern w:val="24"/>
        </w:rPr>
        <w:t xml:space="preserve">To analyse their </w:t>
      </w:r>
      <w:r w:rsidRPr="00547930">
        <w:rPr>
          <w:rFonts w:asciiTheme="minorHAnsi" w:hAnsi="Calibri" w:cstheme="minorBidi"/>
          <w:kern w:val="24"/>
        </w:rPr>
        <w:t>needs and/or the nature and level of any risk and harm being suffered by the child.</w:t>
      </w:r>
    </w:p>
    <w:p w14:paraId="56CBDBB1" w14:textId="2DCC258B" w:rsidR="00A41E8E" w:rsidRPr="00547930" w:rsidRDefault="00A41E8E" w:rsidP="00A41E8E">
      <w:pPr>
        <w:pStyle w:val="ListParagraph"/>
        <w:numPr>
          <w:ilvl w:val="1"/>
          <w:numId w:val="2"/>
        </w:numPr>
        <w:spacing w:line="276" w:lineRule="auto"/>
        <w:jc w:val="both"/>
        <w:rPr>
          <w:rFonts w:eastAsia="Times New Roman"/>
        </w:rPr>
      </w:pPr>
      <w:r w:rsidRPr="00547930">
        <w:rPr>
          <w:rFonts w:asciiTheme="minorHAnsi" w:hAnsi="Calibri" w:cstheme="minorBidi"/>
          <w:kern w:val="24"/>
        </w:rPr>
        <w:t>To decide if the child is a Child in Need (</w:t>
      </w:r>
      <w:r w:rsidR="00E23A3A">
        <w:rPr>
          <w:rFonts w:asciiTheme="minorHAnsi" w:hAnsi="Calibri" w:cstheme="minorBidi"/>
          <w:kern w:val="24"/>
        </w:rPr>
        <w:t>S</w:t>
      </w:r>
      <w:r w:rsidRPr="00547930">
        <w:rPr>
          <w:rFonts w:asciiTheme="minorHAnsi" w:hAnsi="Calibri" w:cstheme="minorBidi"/>
          <w:kern w:val="24"/>
        </w:rPr>
        <w:t>ection 17) or is suffering or likely to suffer significant harm (</w:t>
      </w:r>
      <w:r w:rsidR="00E23A3A">
        <w:rPr>
          <w:rFonts w:asciiTheme="minorHAnsi" w:hAnsi="Calibri" w:cstheme="minorBidi"/>
          <w:kern w:val="24"/>
        </w:rPr>
        <w:t>Se</w:t>
      </w:r>
      <w:r w:rsidRPr="00547930">
        <w:rPr>
          <w:rFonts w:asciiTheme="minorHAnsi" w:hAnsi="Calibri" w:cstheme="minorBidi"/>
          <w:kern w:val="24"/>
        </w:rPr>
        <w:t>ction 47).</w:t>
      </w:r>
    </w:p>
    <w:p w14:paraId="35E2E833" w14:textId="7C111579" w:rsidR="00547930" w:rsidRPr="00A41E8E" w:rsidRDefault="00A41E8E" w:rsidP="00A41E8E">
      <w:pPr>
        <w:pStyle w:val="ListParagraph"/>
        <w:numPr>
          <w:ilvl w:val="1"/>
          <w:numId w:val="2"/>
        </w:numPr>
        <w:spacing w:line="276" w:lineRule="auto"/>
        <w:jc w:val="both"/>
        <w:rPr>
          <w:rFonts w:eastAsia="Times New Roman"/>
        </w:rPr>
      </w:pPr>
      <w:r w:rsidRPr="00547930">
        <w:rPr>
          <w:rFonts w:asciiTheme="minorHAnsi" w:hAnsi="Calibri" w:cstheme="minorBidi"/>
          <w:kern w:val="24"/>
        </w:rPr>
        <w:t>To provide support to address those needs to improve the child’s outcomes and welfare and where necessary to make them safe.</w:t>
      </w:r>
    </w:p>
    <w:p w14:paraId="5CF2C05F" w14:textId="77777777" w:rsidR="00547930" w:rsidRPr="00E82E8A" w:rsidRDefault="00547930" w:rsidP="00547930">
      <w:pPr>
        <w:rPr>
          <w:sz w:val="12"/>
          <w:szCs w:val="12"/>
        </w:rPr>
      </w:pPr>
    </w:p>
    <w:p w14:paraId="67CAE02A" w14:textId="77777777" w:rsidR="00547930" w:rsidRPr="00E23A3A" w:rsidRDefault="00E82E8A" w:rsidP="00547930">
      <w:pPr>
        <w:rPr>
          <w:b/>
          <w:bCs/>
          <w:color w:val="2F5496" w:themeColor="accent5" w:themeShade="BF"/>
          <w:sz w:val="28"/>
          <w:szCs w:val="28"/>
        </w:rPr>
      </w:pPr>
      <w:r w:rsidRPr="00E23A3A">
        <w:rPr>
          <w:b/>
          <w:bCs/>
          <w:noProof/>
          <w:color w:val="2F5496" w:themeColor="accent5" w:themeShade="BF"/>
          <w:sz w:val="28"/>
          <w:szCs w:val="28"/>
          <w:lang w:eastAsia="en-GB"/>
        </w:rPr>
        <mc:AlternateContent>
          <mc:Choice Requires="wps">
            <w:drawing>
              <wp:anchor distT="0" distB="0" distL="114300" distR="114300" simplePos="0" relativeHeight="251662336" behindDoc="0" locked="0" layoutInCell="1" allowOverlap="1" wp14:anchorId="257A522B" wp14:editId="60AF0832">
                <wp:simplePos x="0" y="0"/>
                <wp:positionH relativeFrom="column">
                  <wp:posOffset>-314325</wp:posOffset>
                </wp:positionH>
                <wp:positionV relativeFrom="paragraph">
                  <wp:posOffset>340995</wp:posOffset>
                </wp:positionV>
                <wp:extent cx="6619875" cy="390525"/>
                <wp:effectExtent l="0" t="0" r="0" b="0"/>
                <wp:wrapNone/>
                <wp:docPr id="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19875" cy="390525"/>
                        </a:xfrm>
                        <a:prstGeom prst="rect">
                          <a:avLst/>
                        </a:prstGeom>
                      </wps:spPr>
                      <wps:txbx>
                        <w:txbxContent>
                          <w:p w14:paraId="7CBB1005" w14:textId="77777777" w:rsidR="002B6AB3" w:rsidRPr="00E82E8A" w:rsidRDefault="002B6AB3" w:rsidP="00E82E8A">
                            <w:pPr>
                              <w:pStyle w:val="ListParagraph"/>
                              <w:numPr>
                                <w:ilvl w:val="0"/>
                                <w:numId w:val="3"/>
                              </w:numPr>
                              <w:rPr>
                                <w:rFonts w:eastAsia="Times New Roman"/>
                                <w:color w:val="5B9BD5"/>
                              </w:rPr>
                            </w:pPr>
                            <w:r w:rsidRPr="00E82E8A">
                              <w:rPr>
                                <w:rFonts w:asciiTheme="minorHAnsi" w:hAnsi="Calibri" w:cstheme="minorBidi"/>
                                <w:color w:val="404040" w:themeColor="text1" w:themeTint="BF"/>
                                <w:kern w:val="24"/>
                              </w:rPr>
                              <w:t>Taylor and Devine (1993) described the assessment process as the ‘basic helping cycle’: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257A522B" id="Content Placeholder 2" o:spid="_x0000_s1050" style="position:absolute;margin-left:-24.75pt;margin-top:26.85pt;width:521.2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" filled="f" stroked="f">
                <o:lock v:ext="edit" grouping="t"/>
                <v:textbox>
                  <w:txbxContent>
                    <w:p w14:paraId="7CBB1005" w14:textId="77777777" w:rsidR="002B6AB3" w:rsidRPr="00E82E8A" w:rsidRDefault="002B6AB3" w:rsidP="00E82E8A">
                      <w:pPr>
                        <w:pStyle w:val="ListParagraph"/>
                        <w:numPr>
                          <w:ilvl w:val="0"/>
                          <w:numId w:val="3"/>
                        </w:numPr>
                        <w:rPr>
                          <w:rFonts w:eastAsia="Times New Roman"/>
                          <w:color w:val="5B9BD5"/>
                        </w:rPr>
                      </w:pPr>
                      <w:r w:rsidRPr="00E82E8A">
                        <w:rPr>
                          <w:rFonts w:asciiTheme="minorHAnsi" w:hAnsi="Calibri" w:cstheme="minorBidi"/>
                          <w:color w:val="404040" w:themeColor="text1" w:themeTint="BF"/>
                          <w:kern w:val="24"/>
                        </w:rPr>
                        <w:t>Taylor and Devine (1993) described the assessment process as the ‘basic helping cycle’: -</w:t>
                      </w:r>
                    </w:p>
                  </w:txbxContent>
                </v:textbox>
              </v:rect>
            </w:pict>
          </mc:Fallback>
        </mc:AlternateContent>
      </w:r>
      <w:r w:rsidR="00547930" w:rsidRPr="00E23A3A">
        <w:rPr>
          <w:b/>
          <w:bCs/>
          <w:color w:val="2F5496" w:themeColor="accent5" w:themeShade="BF"/>
          <w:sz w:val="28"/>
          <w:szCs w:val="28"/>
        </w:rPr>
        <w:t>Assessment as Part of a Social Work Process</w:t>
      </w:r>
    </w:p>
    <w:p w14:paraId="6D069B6C" w14:textId="77777777" w:rsidR="00E82E8A" w:rsidRDefault="00E82E8A" w:rsidP="00547930">
      <w:pPr>
        <w:rPr>
          <w:color w:val="0070C0"/>
          <w:sz w:val="28"/>
          <w:szCs w:val="28"/>
        </w:rPr>
      </w:pPr>
    </w:p>
    <w:p w14:paraId="31857B37" w14:textId="77777777" w:rsidR="00E82E8A" w:rsidRDefault="00E82E8A" w:rsidP="00E82E8A">
      <w:pPr>
        <w:rPr>
          <w:sz w:val="28"/>
          <w:szCs w:val="28"/>
        </w:rPr>
      </w:pPr>
      <w:r w:rsidRPr="00E82E8A">
        <w:rPr>
          <w:noProof/>
          <w:sz w:val="28"/>
          <w:szCs w:val="28"/>
          <w:lang w:eastAsia="en-GB"/>
        </w:rPr>
        <w:drawing>
          <wp:anchor distT="0" distB="0" distL="114300" distR="114300" simplePos="0" relativeHeight="251663360" behindDoc="1" locked="0" layoutInCell="1" allowOverlap="1" wp14:anchorId="35DA586E" wp14:editId="147F4DE1">
            <wp:simplePos x="0" y="0"/>
            <wp:positionH relativeFrom="margin">
              <wp:align>center</wp:align>
            </wp:positionH>
            <wp:positionV relativeFrom="paragraph">
              <wp:posOffset>12065</wp:posOffset>
            </wp:positionV>
            <wp:extent cx="4591691" cy="21148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591691" cy="2114845"/>
                    </a:xfrm>
                    <a:prstGeom prst="rect">
                      <a:avLst/>
                    </a:prstGeom>
                  </pic:spPr>
                </pic:pic>
              </a:graphicData>
            </a:graphic>
          </wp:anchor>
        </w:drawing>
      </w:r>
    </w:p>
    <w:p w14:paraId="68D4C5EB" w14:textId="77777777" w:rsidR="00E82E8A" w:rsidRDefault="00E82E8A" w:rsidP="00E82E8A">
      <w:pPr>
        <w:rPr>
          <w:sz w:val="28"/>
          <w:szCs w:val="28"/>
        </w:rPr>
      </w:pPr>
    </w:p>
    <w:p w14:paraId="45B9B983" w14:textId="77777777" w:rsidR="00E82E8A" w:rsidRDefault="00E82E8A" w:rsidP="00E82E8A">
      <w:pPr>
        <w:rPr>
          <w:sz w:val="28"/>
          <w:szCs w:val="28"/>
        </w:rPr>
      </w:pPr>
    </w:p>
    <w:p w14:paraId="010EBB13" w14:textId="77777777" w:rsidR="00E82E8A" w:rsidRDefault="00E82E8A" w:rsidP="00E82E8A">
      <w:pPr>
        <w:rPr>
          <w:sz w:val="28"/>
          <w:szCs w:val="28"/>
        </w:rPr>
      </w:pPr>
    </w:p>
    <w:p w14:paraId="2D2B6B45" w14:textId="77777777" w:rsidR="00E82E8A" w:rsidRDefault="00E82E8A" w:rsidP="00E82E8A">
      <w:pPr>
        <w:rPr>
          <w:sz w:val="28"/>
          <w:szCs w:val="28"/>
        </w:rPr>
      </w:pPr>
    </w:p>
    <w:p w14:paraId="75BF05B7" w14:textId="2985E490" w:rsidR="00E82E8A" w:rsidRDefault="00E82E8A" w:rsidP="00E82E8A">
      <w:pPr>
        <w:rPr>
          <w:sz w:val="28"/>
          <w:szCs w:val="28"/>
        </w:rPr>
      </w:pPr>
    </w:p>
    <w:p w14:paraId="3C4B260B" w14:textId="2664F0B3" w:rsidR="003375F0" w:rsidRPr="003375F0" w:rsidRDefault="003375F0" w:rsidP="00E82E8A">
      <w:pPr>
        <w:rPr>
          <w:color w:val="0070C0"/>
          <w:sz w:val="12"/>
          <w:szCs w:val="12"/>
        </w:rPr>
      </w:pPr>
    </w:p>
    <w:p w14:paraId="29FF4D16" w14:textId="21B02B9A" w:rsidR="003375F0" w:rsidRPr="00483D3C" w:rsidRDefault="00E82E8A" w:rsidP="00483D3C">
      <w:pPr>
        <w:jc w:val="both"/>
        <w:rPr>
          <w:b/>
          <w:bCs/>
          <w:color w:val="2F5496" w:themeColor="accent5" w:themeShade="BF"/>
          <w:sz w:val="28"/>
          <w:szCs w:val="28"/>
        </w:rPr>
      </w:pPr>
      <w:r w:rsidRPr="00483D3C">
        <w:rPr>
          <w:b/>
          <w:bCs/>
          <w:color w:val="2F5496" w:themeColor="accent5" w:themeShade="BF"/>
          <w:sz w:val="28"/>
          <w:szCs w:val="28"/>
        </w:rPr>
        <w:t>Confirmation Bias</w:t>
      </w:r>
    </w:p>
    <w:p w14:paraId="2F6E8061" w14:textId="713BFC4E" w:rsidR="00483D3C" w:rsidRPr="00E82E8A" w:rsidRDefault="00483D3C" w:rsidP="00483D3C">
      <w:pPr>
        <w:pStyle w:val="ListParagraph"/>
        <w:numPr>
          <w:ilvl w:val="0"/>
          <w:numId w:val="4"/>
        </w:numPr>
        <w:jc w:val="both"/>
        <w:rPr>
          <w:rFonts w:eastAsia="Times New Roman"/>
          <w:color w:val="5B9BD5"/>
        </w:rPr>
      </w:pPr>
      <w:r w:rsidRPr="00E82E8A">
        <w:rPr>
          <w:rFonts w:asciiTheme="minorHAnsi" w:hAnsi="Calibri" w:cstheme="minorBidi"/>
          <w:color w:val="404040" w:themeColor="text1" w:themeTint="BF"/>
          <w:kern w:val="24"/>
        </w:rPr>
        <w:t>Working Together to Safeguard Children (2018) states ‘A social worker may arrive at a judgment early in the case but this may need to be revised as the case progresses and further information comes to light. It is a characteristic of skilled practice that social workers revisit their assumptions in the light of new evidence and take action to revise their decisions in the best interests of the individual child.’</w:t>
      </w:r>
    </w:p>
    <w:p w14:paraId="3D3FD750" w14:textId="21FAF42C" w:rsidR="00483D3C" w:rsidRPr="00E82E8A" w:rsidRDefault="00483D3C" w:rsidP="00483D3C">
      <w:pPr>
        <w:pStyle w:val="ListParagraph"/>
        <w:numPr>
          <w:ilvl w:val="0"/>
          <w:numId w:val="4"/>
        </w:numPr>
        <w:jc w:val="both"/>
        <w:rPr>
          <w:rFonts w:eastAsia="Times New Roman"/>
          <w:color w:val="5B9BD5"/>
        </w:rPr>
      </w:pPr>
      <w:r w:rsidRPr="00E82E8A">
        <w:rPr>
          <w:rFonts w:asciiTheme="minorHAnsi" w:hAnsi="Calibri" w:cstheme="minorBidi"/>
          <w:color w:val="404040" w:themeColor="text1" w:themeTint="BF"/>
          <w:kern w:val="24"/>
        </w:rPr>
        <w:t>Confirmation bias is a cognitive process which changes the way you seek, view and use information because of your own bias or prejudgements.</w:t>
      </w:r>
    </w:p>
    <w:p w14:paraId="5533FC3E" w14:textId="2A60689A" w:rsidR="00483D3C" w:rsidRPr="00E82E8A" w:rsidRDefault="00483D3C" w:rsidP="00483D3C">
      <w:pPr>
        <w:pStyle w:val="ListParagraph"/>
        <w:numPr>
          <w:ilvl w:val="0"/>
          <w:numId w:val="4"/>
        </w:numPr>
        <w:jc w:val="both"/>
        <w:rPr>
          <w:rFonts w:eastAsia="Times New Roman"/>
          <w:color w:val="5B9BD5"/>
        </w:rPr>
      </w:pPr>
      <w:r w:rsidRPr="00E82E8A">
        <w:rPr>
          <w:rFonts w:asciiTheme="minorHAnsi" w:hAnsi="Calibri" w:cstheme="minorBidi"/>
          <w:color w:val="404040" w:themeColor="text1" w:themeTint="BF"/>
          <w:kern w:val="24"/>
        </w:rPr>
        <w:t>Thinking a situation through from a different hypothesis can be helpful to challenge this.</w:t>
      </w:r>
    </w:p>
    <w:p w14:paraId="70BBEC5F" w14:textId="77777777" w:rsidR="00483D3C" w:rsidRDefault="00483D3C" w:rsidP="00E82E8A">
      <w:pPr>
        <w:rPr>
          <w:color w:val="0070C0"/>
          <w:sz w:val="28"/>
          <w:szCs w:val="28"/>
        </w:rPr>
      </w:pPr>
    </w:p>
    <w:p w14:paraId="3DA984FE" w14:textId="18B79151" w:rsidR="00E82E8A" w:rsidRPr="00483D3C" w:rsidRDefault="003375F0" w:rsidP="00483D3C">
      <w:pPr>
        <w:rPr>
          <w:rFonts w:cstheme="minorHAnsi"/>
          <w:b/>
          <w:bCs/>
          <w:color w:val="00B050"/>
          <w:sz w:val="28"/>
          <w:szCs w:val="28"/>
        </w:rPr>
      </w:pPr>
      <w:r>
        <w:rPr>
          <w:color w:val="0070C0"/>
          <w:sz w:val="28"/>
          <w:szCs w:val="28"/>
        </w:rPr>
        <w:br w:type="page"/>
      </w:r>
      <w:r w:rsidR="00483D3C" w:rsidRPr="00483D3C">
        <w:rPr>
          <w:rFonts w:cstheme="minorHAnsi"/>
          <w:b/>
          <w:bCs/>
          <w:color w:val="2F5496" w:themeColor="accent5" w:themeShade="BF"/>
          <w:sz w:val="28"/>
          <w:szCs w:val="28"/>
        </w:rPr>
        <w:lastRenderedPageBreak/>
        <w:t>A</w:t>
      </w:r>
      <w:r w:rsidRPr="00483D3C">
        <w:rPr>
          <w:rFonts w:cstheme="minorHAnsi"/>
          <w:b/>
          <w:bCs/>
          <w:color w:val="2F5496" w:themeColor="accent5" w:themeShade="BF"/>
          <w:sz w:val="28"/>
          <w:szCs w:val="28"/>
        </w:rPr>
        <w:t>ssessment Tools</w:t>
      </w:r>
    </w:p>
    <w:p w14:paraId="2B5FCEC1" w14:textId="77777777" w:rsidR="00E82E8A" w:rsidRPr="00483D3C" w:rsidRDefault="003375F0" w:rsidP="00E82E8A">
      <w:pPr>
        <w:rPr>
          <w:b/>
          <w:bCs/>
          <w:color w:val="2F5496" w:themeColor="accent5" w:themeShade="BF"/>
          <w:sz w:val="28"/>
          <w:szCs w:val="28"/>
        </w:rPr>
      </w:pPr>
      <w:r w:rsidRPr="00483D3C">
        <w:rPr>
          <w:b/>
          <w:bCs/>
          <w:noProof/>
          <w:color w:val="2F5496" w:themeColor="accent5" w:themeShade="BF"/>
          <w:sz w:val="28"/>
          <w:szCs w:val="28"/>
          <w:lang w:eastAsia="en-GB"/>
        </w:rPr>
        <mc:AlternateContent>
          <mc:Choice Requires="wps">
            <w:drawing>
              <wp:anchor distT="0" distB="0" distL="114300" distR="114300" simplePos="0" relativeHeight="251670528" behindDoc="0" locked="0" layoutInCell="1" allowOverlap="1" wp14:anchorId="67A29EA0" wp14:editId="64AC51A4">
                <wp:simplePos x="0" y="0"/>
                <wp:positionH relativeFrom="margin">
                  <wp:align>right</wp:align>
                </wp:positionH>
                <wp:positionV relativeFrom="paragraph">
                  <wp:posOffset>244475</wp:posOffset>
                </wp:positionV>
                <wp:extent cx="6667500" cy="3457575"/>
                <wp:effectExtent l="0" t="0" r="0" b="0"/>
                <wp:wrapNone/>
                <wp:docPr id="1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67500" cy="3457575"/>
                        </a:xfrm>
                        <a:prstGeom prst="rect">
                          <a:avLst/>
                        </a:prstGeom>
                      </wps:spPr>
                      <wps:txbx>
                        <w:txbxContent>
                          <w:p w14:paraId="2F832D3A" w14:textId="77777777" w:rsidR="002B6AB3" w:rsidRPr="003375F0" w:rsidRDefault="002B6AB3" w:rsidP="00003563">
                            <w:pPr>
                              <w:pStyle w:val="ListParagraph"/>
                              <w:numPr>
                                <w:ilvl w:val="0"/>
                                <w:numId w:val="5"/>
                              </w:numPr>
                              <w:jc w:val="both"/>
                              <w:rPr>
                                <w:rFonts w:eastAsia="Times New Roman"/>
                                <w:color w:val="5B9BD5"/>
                              </w:rPr>
                            </w:pPr>
                            <w:r w:rsidRPr="003375F0">
                              <w:rPr>
                                <w:rFonts w:asciiTheme="minorHAnsi" w:hAnsi="Calibri" w:cstheme="minorBidi"/>
                                <w:color w:val="404040" w:themeColor="text1" w:themeTint="BF"/>
                                <w:kern w:val="24"/>
                              </w:rPr>
                              <w:t>The word SHARE for the model is important as it links to the importance of taking a partnership approach with children and families, as well as the importance of information sharing with other agencies.</w:t>
                            </w:r>
                          </w:p>
                          <w:p w14:paraId="566ADD17" w14:textId="77777777" w:rsidR="002B6AB3" w:rsidRPr="003375F0" w:rsidRDefault="002B6AB3" w:rsidP="00003563">
                            <w:pPr>
                              <w:pStyle w:val="ListParagraph"/>
                              <w:numPr>
                                <w:ilvl w:val="0"/>
                                <w:numId w:val="5"/>
                              </w:numPr>
                              <w:jc w:val="both"/>
                              <w:rPr>
                                <w:rFonts w:eastAsia="Times New Roman"/>
                                <w:color w:val="5B9BD5"/>
                              </w:rPr>
                            </w:pPr>
                            <w:r w:rsidRPr="003375F0">
                              <w:rPr>
                                <w:rFonts w:asciiTheme="minorHAnsi" w:hAnsi="Calibri" w:cstheme="minorBidi"/>
                                <w:color w:val="404040" w:themeColor="text1" w:themeTint="BF"/>
                                <w:kern w:val="24"/>
                              </w:rPr>
                              <w:t>The components can be covered in any order.</w:t>
                            </w:r>
                          </w:p>
                          <w:p w14:paraId="5CB09F15" w14:textId="77777777" w:rsidR="002B6AB3" w:rsidRPr="003375F0" w:rsidRDefault="002B6AB3" w:rsidP="00003563">
                            <w:pPr>
                              <w:pStyle w:val="ListParagraph"/>
                              <w:numPr>
                                <w:ilvl w:val="0"/>
                                <w:numId w:val="5"/>
                              </w:numPr>
                              <w:jc w:val="both"/>
                              <w:rPr>
                                <w:rFonts w:eastAsia="Times New Roman"/>
                                <w:color w:val="5B9BD5"/>
                              </w:rPr>
                            </w:pPr>
                            <w:r w:rsidRPr="003375F0">
                              <w:rPr>
                                <w:rFonts w:asciiTheme="minorHAnsi" w:hAnsi="Calibri" w:cstheme="minorBidi"/>
                                <w:color w:val="404040" w:themeColor="text1" w:themeTint="BF"/>
                                <w:kern w:val="24"/>
                              </w:rPr>
                              <w:t>A social worker will need to consider ‘SHARE’ in the following way: -</w:t>
                            </w:r>
                          </w:p>
                          <w:p w14:paraId="7ED3DFC3" w14:textId="77777777" w:rsidR="002B6AB3" w:rsidRPr="00A730C0" w:rsidRDefault="002B6AB3" w:rsidP="00003563">
                            <w:pPr>
                              <w:pStyle w:val="NormalWeb"/>
                              <w:spacing w:before="200" w:beforeAutospacing="0" w:after="0" w:afterAutospacing="0"/>
                              <w:jc w:val="both"/>
                            </w:pPr>
                            <w:r w:rsidRPr="00A730C0">
                              <w:rPr>
                                <w:rFonts w:asciiTheme="minorHAnsi" w:hAnsi="Calibri" w:cstheme="minorBidi"/>
                                <w:b/>
                                <w:bCs/>
                                <w:kern w:val="24"/>
                              </w:rPr>
                              <w:t>S</w:t>
                            </w:r>
                            <w:r w:rsidRPr="00A730C0">
                              <w:rPr>
                                <w:rFonts w:asciiTheme="minorHAnsi" w:hAnsi="Calibri" w:cstheme="minorBidi"/>
                                <w:kern w:val="24"/>
                              </w:rPr>
                              <w:t>eeing – Who have they seen? Who with? What have they seen? Who haven’t they seen? How might they draw on observations in the assessment? What might they have lost sight of?</w:t>
                            </w:r>
                          </w:p>
                          <w:p w14:paraId="213C34B4" w14:textId="77777777" w:rsidR="002B6AB3" w:rsidRPr="00A730C0" w:rsidRDefault="002B6AB3" w:rsidP="00003563">
                            <w:pPr>
                              <w:pStyle w:val="NormalWeb"/>
                              <w:spacing w:before="200" w:beforeAutospacing="0" w:after="0" w:afterAutospacing="0"/>
                              <w:jc w:val="both"/>
                            </w:pPr>
                            <w:r w:rsidRPr="00A730C0">
                              <w:rPr>
                                <w:rFonts w:asciiTheme="minorHAnsi" w:hAnsi="Calibri" w:cstheme="minorBidi"/>
                                <w:b/>
                                <w:bCs/>
                                <w:kern w:val="24"/>
                              </w:rPr>
                              <w:t>H</w:t>
                            </w:r>
                            <w:r w:rsidRPr="00A730C0">
                              <w:rPr>
                                <w:rFonts w:asciiTheme="minorHAnsi" w:hAnsi="Calibri" w:cstheme="minorBidi"/>
                                <w:kern w:val="24"/>
                              </w:rPr>
                              <w:t>earing – What have they heard? Who from? Whose voice have they privileged? Why? Who else do they need to hear from?</w:t>
                            </w:r>
                          </w:p>
                          <w:p w14:paraId="1DBE906B" w14:textId="77777777" w:rsidR="002B6AB3" w:rsidRPr="00A730C0" w:rsidRDefault="002B6AB3" w:rsidP="00003563">
                            <w:pPr>
                              <w:pStyle w:val="NormalWeb"/>
                              <w:spacing w:before="200" w:beforeAutospacing="0" w:after="0" w:afterAutospacing="0"/>
                              <w:jc w:val="both"/>
                            </w:pPr>
                            <w:r w:rsidRPr="00A730C0">
                              <w:rPr>
                                <w:rFonts w:asciiTheme="minorHAnsi" w:hAnsi="Calibri" w:cstheme="minorBidi"/>
                                <w:b/>
                                <w:bCs/>
                                <w:kern w:val="24"/>
                              </w:rPr>
                              <w:t>A</w:t>
                            </w:r>
                            <w:r w:rsidRPr="00A730C0">
                              <w:rPr>
                                <w:rFonts w:asciiTheme="minorHAnsi" w:hAnsi="Calibri" w:cstheme="minorBidi"/>
                                <w:kern w:val="24"/>
                              </w:rPr>
                              <w:t>ction – What action has been taken? What impact has this had? What actions have others taken?</w:t>
                            </w:r>
                          </w:p>
                          <w:p w14:paraId="32B72719" w14:textId="77777777" w:rsidR="002B6AB3" w:rsidRPr="00A730C0" w:rsidRDefault="002B6AB3" w:rsidP="00003563">
                            <w:pPr>
                              <w:pStyle w:val="NormalWeb"/>
                              <w:spacing w:before="200" w:beforeAutospacing="0" w:after="0" w:afterAutospacing="0"/>
                              <w:jc w:val="both"/>
                            </w:pPr>
                            <w:r w:rsidRPr="00A730C0">
                              <w:rPr>
                                <w:rFonts w:asciiTheme="minorHAnsi" w:hAnsi="Calibri" w:cstheme="minorBidi"/>
                                <w:b/>
                                <w:bCs/>
                                <w:kern w:val="24"/>
                              </w:rPr>
                              <w:t>R</w:t>
                            </w:r>
                            <w:r w:rsidRPr="00A730C0">
                              <w:rPr>
                                <w:rFonts w:asciiTheme="minorHAnsi" w:hAnsi="Calibri" w:cstheme="minorBidi"/>
                                <w:kern w:val="24"/>
                              </w:rPr>
                              <w:t>eading – What have they read that they may draw on in the assessment? This may include research, theory, legislation, assessments from others or case notes/chronologies.</w:t>
                            </w:r>
                          </w:p>
                          <w:p w14:paraId="3763B5D6" w14:textId="77777777" w:rsidR="002B6AB3" w:rsidRPr="00A730C0" w:rsidRDefault="002B6AB3" w:rsidP="00003563">
                            <w:pPr>
                              <w:pStyle w:val="NormalWeb"/>
                              <w:spacing w:before="200" w:beforeAutospacing="0" w:after="0" w:afterAutospacing="0"/>
                              <w:jc w:val="both"/>
                            </w:pPr>
                            <w:r w:rsidRPr="00A730C0">
                              <w:rPr>
                                <w:rFonts w:asciiTheme="minorHAnsi" w:hAnsi="Calibri" w:cstheme="minorBidi"/>
                                <w:b/>
                                <w:bCs/>
                                <w:kern w:val="24"/>
                              </w:rPr>
                              <w:t>E</w:t>
                            </w:r>
                            <w:r w:rsidRPr="00A730C0">
                              <w:rPr>
                                <w:rFonts w:asciiTheme="minorHAnsi" w:hAnsi="Calibri" w:cstheme="minorBidi"/>
                                <w:kern w:val="24"/>
                              </w:rPr>
                              <w:t>valuation – How is the evidence being evaluated? Is there conflicting evidence – i.e. what was seen and what was heard?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7A29EA0" id="_x0000_s1051" style="position:absolute;margin-left:473.8pt;margin-top:19.25pt;width:525pt;height:272.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" filled="f" stroked="f">
                <o:lock v:ext="edit" grouping="t"/>
                <v:textbox>
                  <w:txbxContent>
                    <w:p w14:paraId="2F832D3A" w14:textId="77777777" w:rsidR="002B6AB3" w:rsidRPr="003375F0" w:rsidRDefault="002B6AB3" w:rsidP="00003563">
                      <w:pPr>
                        <w:pStyle w:val="ListParagraph"/>
                        <w:numPr>
                          <w:ilvl w:val="0"/>
                          <w:numId w:val="5"/>
                        </w:numPr>
                        <w:jc w:val="both"/>
                        <w:rPr>
                          <w:rFonts w:eastAsia="Times New Roman"/>
                          <w:color w:val="5B9BD5"/>
                        </w:rPr>
                      </w:pPr>
                      <w:r w:rsidRPr="003375F0">
                        <w:rPr>
                          <w:rFonts w:asciiTheme="minorHAnsi" w:hAnsi="Calibri" w:cstheme="minorBidi"/>
                          <w:color w:val="404040" w:themeColor="text1" w:themeTint="BF"/>
                          <w:kern w:val="24"/>
                        </w:rPr>
                        <w:t>The word SHARE for the model is important as it links to the importance of taking a partnership approach with children and families, as well as the importance of information sharing with other agencies.</w:t>
                      </w:r>
                    </w:p>
                    <w:p w14:paraId="566ADD17" w14:textId="77777777" w:rsidR="002B6AB3" w:rsidRPr="003375F0" w:rsidRDefault="002B6AB3" w:rsidP="00003563">
                      <w:pPr>
                        <w:pStyle w:val="ListParagraph"/>
                        <w:numPr>
                          <w:ilvl w:val="0"/>
                          <w:numId w:val="5"/>
                        </w:numPr>
                        <w:jc w:val="both"/>
                        <w:rPr>
                          <w:rFonts w:eastAsia="Times New Roman"/>
                          <w:color w:val="5B9BD5"/>
                        </w:rPr>
                      </w:pPr>
                      <w:r w:rsidRPr="003375F0">
                        <w:rPr>
                          <w:rFonts w:asciiTheme="minorHAnsi" w:hAnsi="Calibri" w:cstheme="minorBidi"/>
                          <w:color w:val="404040" w:themeColor="text1" w:themeTint="BF"/>
                          <w:kern w:val="24"/>
                        </w:rPr>
                        <w:t>The components can be covered in any order.</w:t>
                      </w:r>
                    </w:p>
                    <w:p w14:paraId="5CB09F15" w14:textId="77777777" w:rsidR="002B6AB3" w:rsidRPr="003375F0" w:rsidRDefault="002B6AB3" w:rsidP="00003563">
                      <w:pPr>
                        <w:pStyle w:val="ListParagraph"/>
                        <w:numPr>
                          <w:ilvl w:val="0"/>
                          <w:numId w:val="5"/>
                        </w:numPr>
                        <w:jc w:val="both"/>
                        <w:rPr>
                          <w:rFonts w:eastAsia="Times New Roman"/>
                          <w:color w:val="5B9BD5"/>
                        </w:rPr>
                      </w:pPr>
                      <w:r w:rsidRPr="003375F0">
                        <w:rPr>
                          <w:rFonts w:asciiTheme="minorHAnsi" w:hAnsi="Calibri" w:cstheme="minorBidi"/>
                          <w:color w:val="404040" w:themeColor="text1" w:themeTint="BF"/>
                          <w:kern w:val="24"/>
                        </w:rPr>
                        <w:t>A social worker will need to consider ‘SHARE’ in the following way: -</w:t>
                      </w:r>
                    </w:p>
                    <w:p w14:paraId="7ED3DFC3" w14:textId="77777777" w:rsidR="002B6AB3" w:rsidRPr="00A730C0" w:rsidRDefault="002B6AB3" w:rsidP="00003563">
                      <w:pPr>
                        <w:pStyle w:val="NormalWeb"/>
                        <w:spacing w:before="200" w:beforeAutospacing="0" w:after="0" w:afterAutospacing="0"/>
                        <w:jc w:val="both"/>
                      </w:pPr>
                      <w:r w:rsidRPr="00A730C0">
                        <w:rPr>
                          <w:rFonts w:asciiTheme="minorHAnsi" w:hAnsi="Calibri" w:cstheme="minorBidi"/>
                          <w:b/>
                          <w:bCs/>
                          <w:kern w:val="24"/>
                        </w:rPr>
                        <w:t>S</w:t>
                      </w:r>
                      <w:r w:rsidRPr="00A730C0">
                        <w:rPr>
                          <w:rFonts w:asciiTheme="minorHAnsi" w:hAnsi="Calibri" w:cstheme="minorBidi"/>
                          <w:kern w:val="24"/>
                        </w:rPr>
                        <w:t>eeing – Who have they seen? Who with? What have they seen? Who haven’t they seen? How might they draw on observations in the assessment? What might they have lost sight of?</w:t>
                      </w:r>
                    </w:p>
                    <w:p w14:paraId="213C34B4" w14:textId="77777777" w:rsidR="002B6AB3" w:rsidRPr="00A730C0" w:rsidRDefault="002B6AB3" w:rsidP="00003563">
                      <w:pPr>
                        <w:pStyle w:val="NormalWeb"/>
                        <w:spacing w:before="200" w:beforeAutospacing="0" w:after="0" w:afterAutospacing="0"/>
                        <w:jc w:val="both"/>
                      </w:pPr>
                      <w:r w:rsidRPr="00A730C0">
                        <w:rPr>
                          <w:rFonts w:asciiTheme="minorHAnsi" w:hAnsi="Calibri" w:cstheme="minorBidi"/>
                          <w:b/>
                          <w:bCs/>
                          <w:kern w:val="24"/>
                        </w:rPr>
                        <w:t>H</w:t>
                      </w:r>
                      <w:r w:rsidRPr="00A730C0">
                        <w:rPr>
                          <w:rFonts w:asciiTheme="minorHAnsi" w:hAnsi="Calibri" w:cstheme="minorBidi"/>
                          <w:kern w:val="24"/>
                        </w:rPr>
                        <w:t>earing – What have they heard? Who from? Whose voice have they privileged? Why? Who else do they need to hear from?</w:t>
                      </w:r>
                    </w:p>
                    <w:p w14:paraId="1DBE906B" w14:textId="77777777" w:rsidR="002B6AB3" w:rsidRPr="00A730C0" w:rsidRDefault="002B6AB3" w:rsidP="00003563">
                      <w:pPr>
                        <w:pStyle w:val="NormalWeb"/>
                        <w:spacing w:before="200" w:beforeAutospacing="0" w:after="0" w:afterAutospacing="0"/>
                        <w:jc w:val="both"/>
                      </w:pPr>
                      <w:r w:rsidRPr="00A730C0">
                        <w:rPr>
                          <w:rFonts w:asciiTheme="minorHAnsi" w:hAnsi="Calibri" w:cstheme="minorBidi"/>
                          <w:b/>
                          <w:bCs/>
                          <w:kern w:val="24"/>
                        </w:rPr>
                        <w:t>A</w:t>
                      </w:r>
                      <w:r w:rsidRPr="00A730C0">
                        <w:rPr>
                          <w:rFonts w:asciiTheme="minorHAnsi" w:hAnsi="Calibri" w:cstheme="minorBidi"/>
                          <w:kern w:val="24"/>
                        </w:rPr>
                        <w:t>ction – What action has been taken? What impact has this had? What actions have others taken?</w:t>
                      </w:r>
                    </w:p>
                    <w:p w14:paraId="32B72719" w14:textId="77777777" w:rsidR="002B6AB3" w:rsidRPr="00A730C0" w:rsidRDefault="002B6AB3" w:rsidP="00003563">
                      <w:pPr>
                        <w:pStyle w:val="NormalWeb"/>
                        <w:spacing w:before="200" w:beforeAutospacing="0" w:after="0" w:afterAutospacing="0"/>
                        <w:jc w:val="both"/>
                      </w:pPr>
                      <w:r w:rsidRPr="00A730C0">
                        <w:rPr>
                          <w:rFonts w:asciiTheme="minorHAnsi" w:hAnsi="Calibri" w:cstheme="minorBidi"/>
                          <w:b/>
                          <w:bCs/>
                          <w:kern w:val="24"/>
                        </w:rPr>
                        <w:t>R</w:t>
                      </w:r>
                      <w:r w:rsidRPr="00A730C0">
                        <w:rPr>
                          <w:rFonts w:asciiTheme="minorHAnsi" w:hAnsi="Calibri" w:cstheme="minorBidi"/>
                          <w:kern w:val="24"/>
                        </w:rPr>
                        <w:t>eading – What have they read that they may draw on in the assessment? This may include research, theory, legislation, assessments from others or case notes/chronologies.</w:t>
                      </w:r>
                    </w:p>
                    <w:p w14:paraId="3763B5D6" w14:textId="77777777" w:rsidR="002B6AB3" w:rsidRPr="00A730C0" w:rsidRDefault="002B6AB3" w:rsidP="00003563">
                      <w:pPr>
                        <w:pStyle w:val="NormalWeb"/>
                        <w:spacing w:before="200" w:beforeAutospacing="0" w:after="0" w:afterAutospacing="0"/>
                        <w:jc w:val="both"/>
                      </w:pPr>
                      <w:r w:rsidRPr="00A730C0">
                        <w:rPr>
                          <w:rFonts w:asciiTheme="minorHAnsi" w:hAnsi="Calibri" w:cstheme="minorBidi"/>
                          <w:b/>
                          <w:bCs/>
                          <w:kern w:val="24"/>
                        </w:rPr>
                        <w:t>E</w:t>
                      </w:r>
                      <w:r w:rsidRPr="00A730C0">
                        <w:rPr>
                          <w:rFonts w:asciiTheme="minorHAnsi" w:hAnsi="Calibri" w:cstheme="minorBidi"/>
                          <w:kern w:val="24"/>
                        </w:rPr>
                        <w:t>valuation – How is the evidence being evaluated? Is there conflicting evidence – i.e. what was seen and what was heard?</w:t>
                      </w:r>
                    </w:p>
                  </w:txbxContent>
                </v:textbox>
                <w10:wrap anchorx="margin"/>
              </v:rect>
            </w:pict>
          </mc:Fallback>
        </mc:AlternateContent>
      </w:r>
      <w:r w:rsidRPr="00483D3C">
        <w:rPr>
          <w:b/>
          <w:bCs/>
          <w:color w:val="2F5496" w:themeColor="accent5" w:themeShade="BF"/>
          <w:sz w:val="28"/>
          <w:szCs w:val="28"/>
        </w:rPr>
        <w:t>SHARE: Develop Empathy in Assessments</w:t>
      </w:r>
    </w:p>
    <w:p w14:paraId="158B8AB9" w14:textId="77777777" w:rsidR="00E82E8A" w:rsidRDefault="00E82E8A" w:rsidP="00E82E8A">
      <w:pPr>
        <w:rPr>
          <w:sz w:val="28"/>
          <w:szCs w:val="28"/>
        </w:rPr>
      </w:pPr>
    </w:p>
    <w:p w14:paraId="25558F0F" w14:textId="77777777" w:rsidR="00003563" w:rsidRDefault="00003563" w:rsidP="00E82E8A">
      <w:pPr>
        <w:rPr>
          <w:sz w:val="28"/>
          <w:szCs w:val="28"/>
        </w:rPr>
      </w:pPr>
    </w:p>
    <w:p w14:paraId="5E5E0099" w14:textId="77777777" w:rsidR="00003563" w:rsidRPr="00003563" w:rsidRDefault="00003563" w:rsidP="00003563">
      <w:pPr>
        <w:rPr>
          <w:sz w:val="28"/>
          <w:szCs w:val="28"/>
        </w:rPr>
      </w:pPr>
    </w:p>
    <w:p w14:paraId="5749D8BA" w14:textId="77777777" w:rsidR="00003563" w:rsidRPr="00003563" w:rsidRDefault="00003563" w:rsidP="00003563">
      <w:pPr>
        <w:rPr>
          <w:sz w:val="28"/>
          <w:szCs w:val="28"/>
        </w:rPr>
      </w:pPr>
    </w:p>
    <w:p w14:paraId="470C4E08" w14:textId="77777777" w:rsidR="00003563" w:rsidRPr="00003563" w:rsidRDefault="00003563" w:rsidP="00003563">
      <w:pPr>
        <w:rPr>
          <w:sz w:val="28"/>
          <w:szCs w:val="28"/>
        </w:rPr>
      </w:pPr>
    </w:p>
    <w:p w14:paraId="3E1A696A" w14:textId="77777777" w:rsidR="00003563" w:rsidRPr="00003563" w:rsidRDefault="00003563" w:rsidP="00003563">
      <w:pPr>
        <w:rPr>
          <w:sz w:val="28"/>
          <w:szCs w:val="28"/>
        </w:rPr>
      </w:pPr>
    </w:p>
    <w:p w14:paraId="164ADF8D" w14:textId="77777777" w:rsidR="00003563" w:rsidRPr="00003563" w:rsidRDefault="00003563" w:rsidP="00003563">
      <w:pPr>
        <w:rPr>
          <w:sz w:val="28"/>
          <w:szCs w:val="28"/>
        </w:rPr>
      </w:pPr>
    </w:p>
    <w:p w14:paraId="516EE81B" w14:textId="77777777" w:rsidR="00003563" w:rsidRPr="00003563" w:rsidRDefault="00003563" w:rsidP="00003563">
      <w:pPr>
        <w:rPr>
          <w:sz w:val="28"/>
          <w:szCs w:val="28"/>
        </w:rPr>
      </w:pPr>
    </w:p>
    <w:p w14:paraId="26CB4361" w14:textId="77777777" w:rsidR="00003563" w:rsidRPr="00003563" w:rsidRDefault="00003563" w:rsidP="00003563">
      <w:pPr>
        <w:rPr>
          <w:sz w:val="28"/>
          <w:szCs w:val="28"/>
        </w:rPr>
      </w:pPr>
    </w:p>
    <w:p w14:paraId="5EE4A578" w14:textId="77777777" w:rsidR="00003563" w:rsidRDefault="00003563" w:rsidP="00003563">
      <w:pPr>
        <w:rPr>
          <w:sz w:val="28"/>
          <w:szCs w:val="28"/>
        </w:rPr>
      </w:pPr>
    </w:p>
    <w:p w14:paraId="04ACE682" w14:textId="77777777" w:rsidR="00E82E8A" w:rsidRPr="00A730C0" w:rsidRDefault="00003563" w:rsidP="00003563">
      <w:pPr>
        <w:rPr>
          <w:b/>
          <w:bCs/>
          <w:color w:val="2F5496" w:themeColor="accent5" w:themeShade="BF"/>
          <w:sz w:val="28"/>
          <w:szCs w:val="28"/>
        </w:rPr>
      </w:pPr>
      <w:r w:rsidRPr="00A730C0">
        <w:rPr>
          <w:b/>
          <w:bCs/>
          <w:noProof/>
          <w:color w:val="2F5496" w:themeColor="accent5" w:themeShade="BF"/>
          <w:sz w:val="28"/>
          <w:szCs w:val="28"/>
          <w:lang w:eastAsia="en-GB"/>
        </w:rPr>
        <mc:AlternateContent>
          <mc:Choice Requires="wps">
            <w:drawing>
              <wp:anchor distT="0" distB="0" distL="114300" distR="114300" simplePos="0" relativeHeight="251672576" behindDoc="0" locked="0" layoutInCell="1" allowOverlap="1" wp14:anchorId="41C4E189" wp14:editId="390D2042">
                <wp:simplePos x="0" y="0"/>
                <wp:positionH relativeFrom="margin">
                  <wp:posOffset>-266700</wp:posOffset>
                </wp:positionH>
                <wp:positionV relativeFrom="paragraph">
                  <wp:posOffset>341630</wp:posOffset>
                </wp:positionV>
                <wp:extent cx="4552950" cy="1676400"/>
                <wp:effectExtent l="0" t="0" r="0" b="0"/>
                <wp:wrapNone/>
                <wp:docPr id="1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52950" cy="1676400"/>
                        </a:xfrm>
                        <a:prstGeom prst="rect">
                          <a:avLst/>
                        </a:prstGeom>
                      </wps:spPr>
                      <wps:txbx>
                        <w:txbxContent>
                          <w:p w14:paraId="482CD9BA" w14:textId="77777777" w:rsidR="002B6AB3" w:rsidRPr="00003563" w:rsidRDefault="002B6AB3" w:rsidP="00A730C0">
                            <w:pPr>
                              <w:pStyle w:val="ListParagraph"/>
                              <w:numPr>
                                <w:ilvl w:val="0"/>
                                <w:numId w:val="6"/>
                              </w:numPr>
                              <w:jc w:val="both"/>
                              <w:rPr>
                                <w:rFonts w:eastAsia="Times New Roman"/>
                                <w:color w:val="5B9BD5"/>
                              </w:rPr>
                            </w:pPr>
                            <w:r w:rsidRPr="00003563">
                              <w:rPr>
                                <w:rFonts w:asciiTheme="minorHAnsi" w:hAnsi="Calibri" w:cstheme="minorBidi"/>
                                <w:color w:val="404040" w:themeColor="text1" w:themeTint="BF"/>
                                <w:kern w:val="24"/>
                              </w:rPr>
                              <w:t>Genograms are used to clarify complex relationships.</w:t>
                            </w:r>
                          </w:p>
                          <w:p w14:paraId="7BA98916" w14:textId="77777777" w:rsidR="002B6AB3" w:rsidRPr="00003563" w:rsidRDefault="002B6AB3" w:rsidP="00A730C0">
                            <w:pPr>
                              <w:pStyle w:val="ListParagraph"/>
                              <w:numPr>
                                <w:ilvl w:val="0"/>
                                <w:numId w:val="6"/>
                              </w:numPr>
                              <w:jc w:val="both"/>
                              <w:rPr>
                                <w:rFonts w:eastAsia="Times New Roman"/>
                                <w:color w:val="5B9BD5"/>
                              </w:rPr>
                            </w:pPr>
                            <w:r w:rsidRPr="00003563">
                              <w:rPr>
                                <w:rFonts w:asciiTheme="minorHAnsi" w:hAnsi="Calibri" w:cstheme="minorBidi"/>
                                <w:color w:val="404040" w:themeColor="text1" w:themeTint="BF"/>
                                <w:kern w:val="24"/>
                              </w:rPr>
                              <w:t>They indicate gaps in our knowledge.</w:t>
                            </w:r>
                          </w:p>
                          <w:p w14:paraId="31FD0D00" w14:textId="56CFDAFC" w:rsidR="002B6AB3" w:rsidRPr="00003563" w:rsidRDefault="002B6AB3" w:rsidP="00A730C0">
                            <w:pPr>
                              <w:pStyle w:val="ListParagraph"/>
                              <w:numPr>
                                <w:ilvl w:val="0"/>
                                <w:numId w:val="6"/>
                              </w:numPr>
                              <w:jc w:val="both"/>
                              <w:rPr>
                                <w:rFonts w:eastAsia="Times New Roman"/>
                                <w:color w:val="5B9BD5"/>
                              </w:rPr>
                            </w:pPr>
                            <w:r w:rsidRPr="00003563">
                              <w:rPr>
                                <w:rFonts w:asciiTheme="minorHAnsi" w:hAnsi="Calibri" w:cstheme="minorBidi"/>
                                <w:color w:val="404040" w:themeColor="text1" w:themeTint="BF"/>
                                <w:kern w:val="24"/>
                              </w:rPr>
                              <w:t>They visibly identify intergenerational and life cycle issues</w:t>
                            </w:r>
                            <w:r w:rsidR="00A730C0">
                              <w:rPr>
                                <w:rFonts w:asciiTheme="minorHAnsi" w:hAnsi="Calibri" w:cstheme="minorBidi"/>
                                <w:color w:val="404040" w:themeColor="text1" w:themeTint="BF"/>
                                <w:kern w:val="24"/>
                              </w:rPr>
                              <w:t>.</w:t>
                            </w:r>
                          </w:p>
                          <w:p w14:paraId="53E88427" w14:textId="77777777" w:rsidR="002B6AB3" w:rsidRPr="00003563" w:rsidRDefault="002B6AB3" w:rsidP="00A730C0">
                            <w:pPr>
                              <w:pStyle w:val="ListParagraph"/>
                              <w:numPr>
                                <w:ilvl w:val="0"/>
                                <w:numId w:val="6"/>
                              </w:numPr>
                              <w:jc w:val="both"/>
                              <w:rPr>
                                <w:rFonts w:eastAsia="Times New Roman"/>
                                <w:color w:val="5B9BD5"/>
                              </w:rPr>
                            </w:pPr>
                            <w:r w:rsidRPr="00003563">
                              <w:rPr>
                                <w:rFonts w:asciiTheme="minorHAnsi" w:hAnsi="Calibri" w:cstheme="minorBidi"/>
                                <w:color w:val="404040" w:themeColor="text1" w:themeTint="BF"/>
                                <w:kern w:val="24"/>
                              </w:rPr>
                              <w:t>Completing genograms engages family members and allows observations of their interactions.</w:t>
                            </w:r>
                          </w:p>
                          <w:p w14:paraId="1A22AD21" w14:textId="77777777" w:rsidR="002B6AB3" w:rsidRPr="00003563" w:rsidRDefault="002B6AB3" w:rsidP="00A730C0">
                            <w:pPr>
                              <w:pStyle w:val="ListParagraph"/>
                              <w:numPr>
                                <w:ilvl w:val="0"/>
                                <w:numId w:val="6"/>
                              </w:numPr>
                              <w:jc w:val="both"/>
                              <w:rPr>
                                <w:rFonts w:eastAsia="Times New Roman"/>
                                <w:color w:val="5B9BD5"/>
                              </w:rPr>
                            </w:pPr>
                            <w:r w:rsidRPr="00003563">
                              <w:rPr>
                                <w:rFonts w:asciiTheme="minorHAnsi" w:hAnsi="Calibri" w:cstheme="minorBidi"/>
                                <w:color w:val="404040" w:themeColor="text1" w:themeTint="BF"/>
                                <w:kern w:val="24"/>
                              </w:rPr>
                              <w:t>It may be relevant to change the symbols to be respectful.</w:t>
                            </w:r>
                          </w:p>
                          <w:p w14:paraId="3F58801D" w14:textId="77777777" w:rsidR="002B6AB3" w:rsidRPr="00003563" w:rsidRDefault="002B6AB3" w:rsidP="00A730C0">
                            <w:pPr>
                              <w:pStyle w:val="ListParagraph"/>
                              <w:numPr>
                                <w:ilvl w:val="0"/>
                                <w:numId w:val="6"/>
                              </w:numPr>
                              <w:jc w:val="both"/>
                              <w:rPr>
                                <w:rFonts w:eastAsia="Times New Roman"/>
                                <w:color w:val="5B9BD5"/>
                              </w:rPr>
                            </w:pPr>
                            <w:r w:rsidRPr="00003563">
                              <w:rPr>
                                <w:rFonts w:asciiTheme="minorHAnsi" w:hAnsi="Calibri" w:cstheme="minorBidi"/>
                                <w:color w:val="404040" w:themeColor="text1" w:themeTint="BF"/>
                                <w:kern w:val="24"/>
                              </w:rPr>
                              <w:t>Genograms require the full name, DOB or written age of a person.</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1C4E189" id="_x0000_s1052" style="position:absolute;margin-left:-21pt;margin-top:26.9pt;width:358.5pt;height:13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" filled="f" stroked="f">
                <o:lock v:ext="edit" grouping="t"/>
                <v:textbox>
                  <w:txbxContent>
                    <w:p w14:paraId="482CD9BA" w14:textId="77777777" w:rsidR="002B6AB3" w:rsidRPr="00003563" w:rsidRDefault="002B6AB3" w:rsidP="00A730C0">
                      <w:pPr>
                        <w:pStyle w:val="ListParagraph"/>
                        <w:numPr>
                          <w:ilvl w:val="0"/>
                          <w:numId w:val="6"/>
                        </w:numPr>
                        <w:jc w:val="both"/>
                        <w:rPr>
                          <w:rFonts w:eastAsia="Times New Roman"/>
                          <w:color w:val="5B9BD5"/>
                        </w:rPr>
                      </w:pPr>
                      <w:r w:rsidRPr="00003563">
                        <w:rPr>
                          <w:rFonts w:asciiTheme="minorHAnsi" w:hAnsi="Calibri" w:cstheme="minorBidi"/>
                          <w:color w:val="404040" w:themeColor="text1" w:themeTint="BF"/>
                          <w:kern w:val="24"/>
                        </w:rPr>
                        <w:t>Genograms are used to clarify complex relationships.</w:t>
                      </w:r>
                    </w:p>
                    <w:p w14:paraId="7BA98916" w14:textId="77777777" w:rsidR="002B6AB3" w:rsidRPr="00003563" w:rsidRDefault="002B6AB3" w:rsidP="00A730C0">
                      <w:pPr>
                        <w:pStyle w:val="ListParagraph"/>
                        <w:numPr>
                          <w:ilvl w:val="0"/>
                          <w:numId w:val="6"/>
                        </w:numPr>
                        <w:jc w:val="both"/>
                        <w:rPr>
                          <w:rFonts w:eastAsia="Times New Roman"/>
                          <w:color w:val="5B9BD5"/>
                        </w:rPr>
                      </w:pPr>
                      <w:r w:rsidRPr="00003563">
                        <w:rPr>
                          <w:rFonts w:asciiTheme="minorHAnsi" w:hAnsi="Calibri" w:cstheme="minorBidi"/>
                          <w:color w:val="404040" w:themeColor="text1" w:themeTint="BF"/>
                          <w:kern w:val="24"/>
                        </w:rPr>
                        <w:t>They indicate gaps in our knowledge.</w:t>
                      </w:r>
                    </w:p>
                    <w:p w14:paraId="31FD0D00" w14:textId="56CFDAFC" w:rsidR="002B6AB3" w:rsidRPr="00003563" w:rsidRDefault="002B6AB3" w:rsidP="00A730C0">
                      <w:pPr>
                        <w:pStyle w:val="ListParagraph"/>
                        <w:numPr>
                          <w:ilvl w:val="0"/>
                          <w:numId w:val="6"/>
                        </w:numPr>
                        <w:jc w:val="both"/>
                        <w:rPr>
                          <w:rFonts w:eastAsia="Times New Roman"/>
                          <w:color w:val="5B9BD5"/>
                        </w:rPr>
                      </w:pPr>
                      <w:r w:rsidRPr="00003563">
                        <w:rPr>
                          <w:rFonts w:asciiTheme="minorHAnsi" w:hAnsi="Calibri" w:cstheme="minorBidi"/>
                          <w:color w:val="404040" w:themeColor="text1" w:themeTint="BF"/>
                          <w:kern w:val="24"/>
                        </w:rPr>
                        <w:t>They visibly identify intergenerational and life cycle issues</w:t>
                      </w:r>
                      <w:r w:rsidR="00A730C0">
                        <w:rPr>
                          <w:rFonts w:asciiTheme="minorHAnsi" w:hAnsi="Calibri" w:cstheme="minorBidi"/>
                          <w:color w:val="404040" w:themeColor="text1" w:themeTint="BF"/>
                          <w:kern w:val="24"/>
                        </w:rPr>
                        <w:t>.</w:t>
                      </w:r>
                    </w:p>
                    <w:p w14:paraId="53E88427" w14:textId="77777777" w:rsidR="002B6AB3" w:rsidRPr="00003563" w:rsidRDefault="002B6AB3" w:rsidP="00A730C0">
                      <w:pPr>
                        <w:pStyle w:val="ListParagraph"/>
                        <w:numPr>
                          <w:ilvl w:val="0"/>
                          <w:numId w:val="6"/>
                        </w:numPr>
                        <w:jc w:val="both"/>
                        <w:rPr>
                          <w:rFonts w:eastAsia="Times New Roman"/>
                          <w:color w:val="5B9BD5"/>
                        </w:rPr>
                      </w:pPr>
                      <w:r w:rsidRPr="00003563">
                        <w:rPr>
                          <w:rFonts w:asciiTheme="minorHAnsi" w:hAnsi="Calibri" w:cstheme="minorBidi"/>
                          <w:color w:val="404040" w:themeColor="text1" w:themeTint="BF"/>
                          <w:kern w:val="24"/>
                        </w:rPr>
                        <w:t>Completing genograms engages family members and allows observations of their interactions.</w:t>
                      </w:r>
                    </w:p>
                    <w:p w14:paraId="1A22AD21" w14:textId="77777777" w:rsidR="002B6AB3" w:rsidRPr="00003563" w:rsidRDefault="002B6AB3" w:rsidP="00A730C0">
                      <w:pPr>
                        <w:pStyle w:val="ListParagraph"/>
                        <w:numPr>
                          <w:ilvl w:val="0"/>
                          <w:numId w:val="6"/>
                        </w:numPr>
                        <w:jc w:val="both"/>
                        <w:rPr>
                          <w:rFonts w:eastAsia="Times New Roman"/>
                          <w:color w:val="5B9BD5"/>
                        </w:rPr>
                      </w:pPr>
                      <w:r w:rsidRPr="00003563">
                        <w:rPr>
                          <w:rFonts w:asciiTheme="minorHAnsi" w:hAnsi="Calibri" w:cstheme="minorBidi"/>
                          <w:color w:val="404040" w:themeColor="text1" w:themeTint="BF"/>
                          <w:kern w:val="24"/>
                        </w:rPr>
                        <w:t>It may be relevant to change the symbols to be respectful.</w:t>
                      </w:r>
                    </w:p>
                    <w:p w14:paraId="3F58801D" w14:textId="77777777" w:rsidR="002B6AB3" w:rsidRPr="00003563" w:rsidRDefault="002B6AB3" w:rsidP="00A730C0">
                      <w:pPr>
                        <w:pStyle w:val="ListParagraph"/>
                        <w:numPr>
                          <w:ilvl w:val="0"/>
                          <w:numId w:val="6"/>
                        </w:numPr>
                        <w:jc w:val="both"/>
                        <w:rPr>
                          <w:rFonts w:eastAsia="Times New Roman"/>
                          <w:color w:val="5B9BD5"/>
                        </w:rPr>
                      </w:pPr>
                      <w:r w:rsidRPr="00003563">
                        <w:rPr>
                          <w:rFonts w:asciiTheme="minorHAnsi" w:hAnsi="Calibri" w:cstheme="minorBidi"/>
                          <w:color w:val="404040" w:themeColor="text1" w:themeTint="BF"/>
                          <w:kern w:val="24"/>
                        </w:rPr>
                        <w:t>Genograms require the full name, DOB or written age of a person.</w:t>
                      </w:r>
                    </w:p>
                  </w:txbxContent>
                </v:textbox>
                <w10:wrap anchorx="margin"/>
              </v:rect>
            </w:pict>
          </mc:Fallback>
        </mc:AlternateContent>
      </w:r>
      <w:r w:rsidRPr="00A730C0">
        <w:rPr>
          <w:b/>
          <w:bCs/>
          <w:color w:val="2F5496" w:themeColor="accent5" w:themeShade="BF"/>
          <w:sz w:val="28"/>
          <w:szCs w:val="28"/>
        </w:rPr>
        <w:t>Genograms</w:t>
      </w:r>
    </w:p>
    <w:p w14:paraId="7813AAA4" w14:textId="77777777" w:rsidR="00003563" w:rsidRDefault="00003563" w:rsidP="00003563">
      <w:pPr>
        <w:rPr>
          <w:sz w:val="28"/>
          <w:szCs w:val="28"/>
        </w:rPr>
      </w:pPr>
      <w:r w:rsidRPr="00003563">
        <w:rPr>
          <w:noProof/>
          <w:sz w:val="28"/>
          <w:szCs w:val="28"/>
          <w:lang w:eastAsia="en-GB"/>
        </w:rPr>
        <w:drawing>
          <wp:anchor distT="0" distB="0" distL="114300" distR="114300" simplePos="0" relativeHeight="251673600" behindDoc="1" locked="0" layoutInCell="1" allowOverlap="1" wp14:anchorId="479B5580" wp14:editId="4FD2D121">
            <wp:simplePos x="0" y="0"/>
            <wp:positionH relativeFrom="column">
              <wp:posOffset>4371975</wp:posOffset>
            </wp:positionH>
            <wp:positionV relativeFrom="paragraph">
              <wp:posOffset>6349</wp:posOffset>
            </wp:positionV>
            <wp:extent cx="2242904" cy="1628775"/>
            <wp:effectExtent l="0" t="0" r="508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245189" cy="1630434"/>
                    </a:xfrm>
                    <a:prstGeom prst="rect">
                      <a:avLst/>
                    </a:prstGeom>
                  </pic:spPr>
                </pic:pic>
              </a:graphicData>
            </a:graphic>
            <wp14:sizeRelH relativeFrom="margin">
              <wp14:pctWidth>0</wp14:pctWidth>
            </wp14:sizeRelH>
            <wp14:sizeRelV relativeFrom="margin">
              <wp14:pctHeight>0</wp14:pctHeight>
            </wp14:sizeRelV>
          </wp:anchor>
        </w:drawing>
      </w:r>
    </w:p>
    <w:p w14:paraId="2586563B" w14:textId="77777777" w:rsidR="00003563" w:rsidRDefault="00003563" w:rsidP="00003563">
      <w:pPr>
        <w:rPr>
          <w:sz w:val="28"/>
          <w:szCs w:val="28"/>
        </w:rPr>
      </w:pPr>
    </w:p>
    <w:p w14:paraId="2DA6EAA1" w14:textId="77777777" w:rsidR="00003563" w:rsidRDefault="00003563">
      <w:pPr>
        <w:rPr>
          <w:sz w:val="28"/>
          <w:szCs w:val="28"/>
        </w:rPr>
      </w:pPr>
      <w:r>
        <w:rPr>
          <w:noProof/>
          <w:lang w:eastAsia="en-GB"/>
        </w:rPr>
        <w:drawing>
          <wp:anchor distT="0" distB="0" distL="114300" distR="114300" simplePos="0" relativeHeight="251675648" behindDoc="1" locked="0" layoutInCell="1" allowOverlap="1" wp14:anchorId="067B991D" wp14:editId="4EAD922D">
            <wp:simplePos x="0" y="0"/>
            <wp:positionH relativeFrom="margin">
              <wp:align>right</wp:align>
            </wp:positionH>
            <wp:positionV relativeFrom="paragraph">
              <wp:posOffset>2677160</wp:posOffset>
            </wp:positionV>
            <wp:extent cx="6645910" cy="1845310"/>
            <wp:effectExtent l="0" t="0" r="2540" b="254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6645910" cy="1845310"/>
                    </a:xfrm>
                    <a:prstGeom prst="rect">
                      <a:avLst/>
                    </a:prstGeom>
                  </pic:spPr>
                </pic:pic>
              </a:graphicData>
            </a:graphic>
          </wp:anchor>
        </w:drawing>
      </w:r>
      <w:r w:rsidRPr="00003563">
        <w:rPr>
          <w:noProof/>
          <w:sz w:val="28"/>
          <w:szCs w:val="28"/>
          <w:lang w:eastAsia="en-GB"/>
        </w:rPr>
        <w:drawing>
          <wp:anchor distT="0" distB="0" distL="114300" distR="114300" simplePos="0" relativeHeight="251674624" behindDoc="1" locked="0" layoutInCell="1" allowOverlap="1" wp14:anchorId="73CD9B5E" wp14:editId="31CE48E1">
            <wp:simplePos x="0" y="0"/>
            <wp:positionH relativeFrom="margin">
              <wp:align>right</wp:align>
            </wp:positionH>
            <wp:positionV relativeFrom="paragraph">
              <wp:posOffset>1010285</wp:posOffset>
            </wp:positionV>
            <wp:extent cx="6645910" cy="1781175"/>
            <wp:effectExtent l="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6645910" cy="1781175"/>
                    </a:xfrm>
                    <a:prstGeom prst="rect">
                      <a:avLst/>
                    </a:prstGeom>
                  </pic:spPr>
                </pic:pic>
              </a:graphicData>
            </a:graphic>
          </wp:anchor>
        </w:drawing>
      </w:r>
      <w:r>
        <w:rPr>
          <w:sz w:val="28"/>
          <w:szCs w:val="28"/>
        </w:rPr>
        <w:br w:type="page"/>
      </w:r>
    </w:p>
    <w:p w14:paraId="7783EA1E" w14:textId="48198E3A" w:rsidR="00003563" w:rsidRPr="00A730C0" w:rsidRDefault="00A730C0" w:rsidP="00003563">
      <w:pPr>
        <w:rPr>
          <w:b/>
          <w:bCs/>
          <w:color w:val="2F5496" w:themeColor="accent5" w:themeShade="BF"/>
          <w:sz w:val="28"/>
          <w:szCs w:val="28"/>
        </w:rPr>
      </w:pPr>
      <w:r w:rsidRPr="00A730C0">
        <w:rPr>
          <w:b/>
          <w:bCs/>
          <w:noProof/>
          <w:color w:val="2F5496" w:themeColor="accent5" w:themeShade="BF"/>
          <w:sz w:val="28"/>
          <w:szCs w:val="28"/>
          <w:lang w:eastAsia="en-GB"/>
        </w:rPr>
        <w:lastRenderedPageBreak/>
        <w:drawing>
          <wp:anchor distT="0" distB="0" distL="114300" distR="114300" simplePos="0" relativeHeight="251678720" behindDoc="1" locked="0" layoutInCell="1" allowOverlap="1" wp14:anchorId="5890E332" wp14:editId="177224A9">
            <wp:simplePos x="0" y="0"/>
            <wp:positionH relativeFrom="margin">
              <wp:align>right</wp:align>
            </wp:positionH>
            <wp:positionV relativeFrom="paragraph">
              <wp:posOffset>9525</wp:posOffset>
            </wp:positionV>
            <wp:extent cx="2494915" cy="2371725"/>
            <wp:effectExtent l="0" t="0" r="635" b="9525"/>
            <wp:wrapNone/>
            <wp:docPr id="1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94915" cy="2371725"/>
                    </a:xfrm>
                    <a:prstGeom prst="rect">
                      <a:avLst/>
                    </a:prstGeom>
                  </pic:spPr>
                </pic:pic>
              </a:graphicData>
            </a:graphic>
            <wp14:sizeRelH relativeFrom="margin">
              <wp14:pctWidth>0</wp14:pctWidth>
            </wp14:sizeRelH>
            <wp14:sizeRelV relativeFrom="margin">
              <wp14:pctHeight>0</wp14:pctHeight>
            </wp14:sizeRelV>
          </wp:anchor>
        </w:drawing>
      </w:r>
      <w:r w:rsidR="003C49E6" w:rsidRPr="00A730C0">
        <w:rPr>
          <w:b/>
          <w:bCs/>
          <w:noProof/>
          <w:color w:val="2F5496" w:themeColor="accent5" w:themeShade="BF"/>
          <w:sz w:val="28"/>
          <w:szCs w:val="28"/>
          <w:lang w:eastAsia="en-GB"/>
        </w:rPr>
        <mc:AlternateContent>
          <mc:Choice Requires="wps">
            <w:drawing>
              <wp:anchor distT="0" distB="0" distL="114300" distR="114300" simplePos="0" relativeHeight="251677696" behindDoc="0" locked="0" layoutInCell="1" allowOverlap="1" wp14:anchorId="51CEB096" wp14:editId="3264FFF0">
                <wp:simplePos x="0" y="0"/>
                <wp:positionH relativeFrom="margin">
                  <wp:posOffset>-342900</wp:posOffset>
                </wp:positionH>
                <wp:positionV relativeFrom="paragraph">
                  <wp:posOffset>276225</wp:posOffset>
                </wp:positionV>
                <wp:extent cx="4410075" cy="1819275"/>
                <wp:effectExtent l="0" t="0" r="0" b="0"/>
                <wp:wrapNone/>
                <wp:docPr id="1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410075" cy="1819275"/>
                        </a:xfrm>
                        <a:prstGeom prst="rect">
                          <a:avLst/>
                        </a:prstGeom>
                      </wps:spPr>
                      <wps:txbx>
                        <w:txbxContent>
                          <w:p w14:paraId="0F83CCE8" w14:textId="77777777" w:rsidR="002B6AB3" w:rsidRPr="00003563" w:rsidRDefault="002B6AB3" w:rsidP="00A730C0">
                            <w:pPr>
                              <w:pStyle w:val="ListParagraph"/>
                              <w:numPr>
                                <w:ilvl w:val="0"/>
                                <w:numId w:val="7"/>
                              </w:numPr>
                              <w:jc w:val="both"/>
                              <w:rPr>
                                <w:rFonts w:eastAsia="Times New Roman"/>
                                <w:color w:val="5B9BD5"/>
                              </w:rPr>
                            </w:pPr>
                            <w:r w:rsidRPr="00003563">
                              <w:rPr>
                                <w:rFonts w:asciiTheme="minorHAnsi" w:hAnsi="Calibri" w:cstheme="minorBidi"/>
                                <w:color w:val="404040" w:themeColor="text1" w:themeTint="BF"/>
                                <w:kern w:val="24"/>
                              </w:rPr>
                              <w:t>Ecomaps should show a child’s social and personal relationships and their relationship with their environment or the different systems impacting on their lives.</w:t>
                            </w:r>
                          </w:p>
                          <w:p w14:paraId="4E589062" w14:textId="77777777" w:rsidR="002B6AB3" w:rsidRPr="00003563" w:rsidRDefault="002B6AB3" w:rsidP="00A730C0">
                            <w:pPr>
                              <w:pStyle w:val="ListParagraph"/>
                              <w:numPr>
                                <w:ilvl w:val="0"/>
                                <w:numId w:val="7"/>
                              </w:numPr>
                              <w:jc w:val="both"/>
                              <w:rPr>
                                <w:rFonts w:eastAsia="Times New Roman"/>
                                <w:color w:val="5B9BD5"/>
                              </w:rPr>
                            </w:pPr>
                            <w:r w:rsidRPr="00003563">
                              <w:rPr>
                                <w:rFonts w:asciiTheme="minorHAnsi" w:hAnsi="Calibri" w:cstheme="minorBidi"/>
                                <w:color w:val="404040" w:themeColor="text1" w:themeTint="BF"/>
                                <w:kern w:val="24"/>
                              </w:rPr>
                              <w:t>Ecomaps should highlight the strength of connections, reciprocity of relationships and access to resources/networks.</w:t>
                            </w:r>
                          </w:p>
                          <w:p w14:paraId="36A7F0F8" w14:textId="77777777" w:rsidR="002B6AB3" w:rsidRPr="00003563" w:rsidRDefault="002B6AB3" w:rsidP="00A730C0">
                            <w:pPr>
                              <w:pStyle w:val="ListParagraph"/>
                              <w:numPr>
                                <w:ilvl w:val="0"/>
                                <w:numId w:val="7"/>
                              </w:numPr>
                              <w:jc w:val="both"/>
                              <w:rPr>
                                <w:rFonts w:eastAsia="Times New Roman"/>
                                <w:color w:val="5B9BD5"/>
                              </w:rPr>
                            </w:pPr>
                            <w:r w:rsidRPr="00003563">
                              <w:rPr>
                                <w:rFonts w:asciiTheme="minorHAnsi" w:hAnsi="Calibri" w:cstheme="minorBidi"/>
                                <w:color w:val="404040" w:themeColor="text1" w:themeTint="BF"/>
                                <w:kern w:val="24"/>
                              </w:rPr>
                              <w:t>Child should always be at the centre of an ecomap.</w:t>
                            </w:r>
                          </w:p>
                          <w:p w14:paraId="63D42D1D" w14:textId="77777777" w:rsidR="002B6AB3" w:rsidRPr="00003563" w:rsidRDefault="002B6AB3" w:rsidP="00A730C0">
                            <w:pPr>
                              <w:pStyle w:val="ListParagraph"/>
                              <w:numPr>
                                <w:ilvl w:val="0"/>
                                <w:numId w:val="7"/>
                              </w:numPr>
                              <w:jc w:val="both"/>
                              <w:rPr>
                                <w:rFonts w:eastAsia="Times New Roman"/>
                                <w:color w:val="5B9BD5"/>
                              </w:rPr>
                            </w:pPr>
                            <w:r w:rsidRPr="00003563">
                              <w:rPr>
                                <w:rFonts w:asciiTheme="minorHAnsi" w:hAnsi="Calibri" w:cstheme="minorBidi"/>
                                <w:color w:val="404040" w:themeColor="text1" w:themeTint="BF"/>
                                <w:kern w:val="24"/>
                              </w:rPr>
                              <w:t>Formulating ecomaps is not a one off exercise – relationships change.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1CEB096" id="_x0000_s1053" style="position:absolute;margin-left:-27pt;margin-top:21.75pt;width:347.25pt;height:14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" filled="f" stroked="f">
                <o:lock v:ext="edit" grouping="t"/>
                <v:textbox>
                  <w:txbxContent>
                    <w:p w14:paraId="0F83CCE8" w14:textId="77777777" w:rsidR="002B6AB3" w:rsidRPr="00003563" w:rsidRDefault="002B6AB3" w:rsidP="00A730C0">
                      <w:pPr>
                        <w:pStyle w:val="ListParagraph"/>
                        <w:numPr>
                          <w:ilvl w:val="0"/>
                          <w:numId w:val="7"/>
                        </w:numPr>
                        <w:jc w:val="both"/>
                        <w:rPr>
                          <w:rFonts w:eastAsia="Times New Roman"/>
                          <w:color w:val="5B9BD5"/>
                        </w:rPr>
                      </w:pPr>
                      <w:r w:rsidRPr="00003563">
                        <w:rPr>
                          <w:rFonts w:asciiTheme="minorHAnsi" w:hAnsi="Calibri" w:cstheme="minorBidi"/>
                          <w:color w:val="404040" w:themeColor="text1" w:themeTint="BF"/>
                          <w:kern w:val="24"/>
                        </w:rPr>
                        <w:t>Ecomaps should show a child’s social and personal relationships and their relationship with their environment or the different systems impacting on their lives.</w:t>
                      </w:r>
                    </w:p>
                    <w:p w14:paraId="4E589062" w14:textId="77777777" w:rsidR="002B6AB3" w:rsidRPr="00003563" w:rsidRDefault="002B6AB3" w:rsidP="00A730C0">
                      <w:pPr>
                        <w:pStyle w:val="ListParagraph"/>
                        <w:numPr>
                          <w:ilvl w:val="0"/>
                          <w:numId w:val="7"/>
                        </w:numPr>
                        <w:jc w:val="both"/>
                        <w:rPr>
                          <w:rFonts w:eastAsia="Times New Roman"/>
                          <w:color w:val="5B9BD5"/>
                        </w:rPr>
                      </w:pPr>
                      <w:r w:rsidRPr="00003563">
                        <w:rPr>
                          <w:rFonts w:asciiTheme="minorHAnsi" w:hAnsi="Calibri" w:cstheme="minorBidi"/>
                          <w:color w:val="404040" w:themeColor="text1" w:themeTint="BF"/>
                          <w:kern w:val="24"/>
                        </w:rPr>
                        <w:t>Ecomaps should highlight the strength of connections, reciprocity of relationships and access to resources/networks.</w:t>
                      </w:r>
                    </w:p>
                    <w:p w14:paraId="36A7F0F8" w14:textId="77777777" w:rsidR="002B6AB3" w:rsidRPr="00003563" w:rsidRDefault="002B6AB3" w:rsidP="00A730C0">
                      <w:pPr>
                        <w:pStyle w:val="ListParagraph"/>
                        <w:numPr>
                          <w:ilvl w:val="0"/>
                          <w:numId w:val="7"/>
                        </w:numPr>
                        <w:jc w:val="both"/>
                        <w:rPr>
                          <w:rFonts w:eastAsia="Times New Roman"/>
                          <w:color w:val="5B9BD5"/>
                        </w:rPr>
                      </w:pPr>
                      <w:r w:rsidRPr="00003563">
                        <w:rPr>
                          <w:rFonts w:asciiTheme="minorHAnsi" w:hAnsi="Calibri" w:cstheme="minorBidi"/>
                          <w:color w:val="404040" w:themeColor="text1" w:themeTint="BF"/>
                          <w:kern w:val="24"/>
                        </w:rPr>
                        <w:t>Child should always be at the centre of an ecomap.</w:t>
                      </w:r>
                    </w:p>
                    <w:p w14:paraId="63D42D1D" w14:textId="77777777" w:rsidR="002B6AB3" w:rsidRPr="00003563" w:rsidRDefault="002B6AB3" w:rsidP="00A730C0">
                      <w:pPr>
                        <w:pStyle w:val="ListParagraph"/>
                        <w:numPr>
                          <w:ilvl w:val="0"/>
                          <w:numId w:val="7"/>
                        </w:numPr>
                        <w:jc w:val="both"/>
                        <w:rPr>
                          <w:rFonts w:eastAsia="Times New Roman"/>
                          <w:color w:val="5B9BD5"/>
                        </w:rPr>
                      </w:pPr>
                      <w:r w:rsidRPr="00003563">
                        <w:rPr>
                          <w:rFonts w:asciiTheme="minorHAnsi" w:hAnsi="Calibri" w:cstheme="minorBidi"/>
                          <w:color w:val="404040" w:themeColor="text1" w:themeTint="BF"/>
                          <w:kern w:val="24"/>
                        </w:rPr>
                        <w:t>Formulating ecomaps is not a one off exercise – relationships change.</w:t>
                      </w:r>
                    </w:p>
                  </w:txbxContent>
                </v:textbox>
                <w10:wrap anchorx="margin"/>
              </v:rect>
            </w:pict>
          </mc:Fallback>
        </mc:AlternateContent>
      </w:r>
      <w:r w:rsidR="00003563" w:rsidRPr="00A730C0">
        <w:rPr>
          <w:b/>
          <w:bCs/>
          <w:color w:val="2F5496" w:themeColor="accent5" w:themeShade="BF"/>
          <w:sz w:val="28"/>
          <w:szCs w:val="28"/>
        </w:rPr>
        <w:t>Ecomaps</w:t>
      </w:r>
    </w:p>
    <w:p w14:paraId="1AB9739E" w14:textId="77777777" w:rsidR="003C49E6" w:rsidRDefault="003C49E6">
      <w:pPr>
        <w:rPr>
          <w:sz w:val="28"/>
          <w:szCs w:val="28"/>
        </w:rPr>
      </w:pPr>
    </w:p>
    <w:p w14:paraId="57952B78" w14:textId="77777777" w:rsidR="003C49E6" w:rsidRDefault="003C49E6">
      <w:pPr>
        <w:rPr>
          <w:sz w:val="28"/>
          <w:szCs w:val="28"/>
        </w:rPr>
      </w:pPr>
    </w:p>
    <w:p w14:paraId="10B187D8" w14:textId="77777777" w:rsidR="003C49E6" w:rsidRDefault="003C49E6">
      <w:pPr>
        <w:rPr>
          <w:sz w:val="28"/>
          <w:szCs w:val="28"/>
        </w:rPr>
      </w:pPr>
    </w:p>
    <w:p w14:paraId="05B51681" w14:textId="77777777" w:rsidR="003C49E6" w:rsidRDefault="003C49E6">
      <w:pPr>
        <w:rPr>
          <w:sz w:val="28"/>
          <w:szCs w:val="28"/>
        </w:rPr>
      </w:pPr>
    </w:p>
    <w:p w14:paraId="0F2D0CB6" w14:textId="77777777" w:rsidR="003C49E6" w:rsidRDefault="003C49E6">
      <w:pPr>
        <w:rPr>
          <w:sz w:val="28"/>
          <w:szCs w:val="28"/>
        </w:rPr>
      </w:pPr>
    </w:p>
    <w:p w14:paraId="4E4D5E49" w14:textId="77777777" w:rsidR="003C49E6" w:rsidRPr="003C49E6" w:rsidRDefault="003C49E6">
      <w:pPr>
        <w:rPr>
          <w:sz w:val="12"/>
          <w:szCs w:val="12"/>
        </w:rPr>
      </w:pPr>
    </w:p>
    <w:p w14:paraId="0926EAE4" w14:textId="77777777" w:rsidR="003C49E6" w:rsidRPr="003C49E6" w:rsidRDefault="003C49E6">
      <w:pPr>
        <w:rPr>
          <w:sz w:val="12"/>
          <w:szCs w:val="12"/>
        </w:rPr>
      </w:pPr>
    </w:p>
    <w:p w14:paraId="350DF489" w14:textId="77777777" w:rsidR="003C49E6" w:rsidRPr="00A730C0" w:rsidRDefault="003C49E6">
      <w:pPr>
        <w:rPr>
          <w:b/>
          <w:bCs/>
          <w:color w:val="0070C0"/>
          <w:sz w:val="28"/>
          <w:szCs w:val="28"/>
        </w:rPr>
      </w:pPr>
      <w:r w:rsidRPr="00A730C0">
        <w:rPr>
          <w:b/>
          <w:bCs/>
          <w:noProof/>
          <w:color w:val="2E74B5" w:themeColor="accent1" w:themeShade="BF"/>
          <w:sz w:val="28"/>
          <w:szCs w:val="28"/>
          <w:lang w:eastAsia="en-GB"/>
        </w:rPr>
        <mc:AlternateContent>
          <mc:Choice Requires="wps">
            <w:drawing>
              <wp:anchor distT="0" distB="0" distL="114300" distR="114300" simplePos="0" relativeHeight="251680768" behindDoc="0" locked="0" layoutInCell="1" allowOverlap="1" wp14:anchorId="57DF73B6" wp14:editId="3266E276">
                <wp:simplePos x="0" y="0"/>
                <wp:positionH relativeFrom="margin">
                  <wp:align>right</wp:align>
                </wp:positionH>
                <wp:positionV relativeFrom="paragraph">
                  <wp:posOffset>363855</wp:posOffset>
                </wp:positionV>
                <wp:extent cx="4000500" cy="1876425"/>
                <wp:effectExtent l="0" t="0" r="0" b="0"/>
                <wp:wrapNone/>
                <wp:docPr id="1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00500" cy="1876425"/>
                        </a:xfrm>
                        <a:prstGeom prst="rect">
                          <a:avLst/>
                        </a:prstGeom>
                      </wps:spPr>
                      <wps:txbx>
                        <w:txbxContent>
                          <w:p w14:paraId="1912227B" w14:textId="77777777" w:rsidR="002B6AB3" w:rsidRPr="003C49E6" w:rsidRDefault="002B6AB3" w:rsidP="00A730C0">
                            <w:pPr>
                              <w:pStyle w:val="ListParagraph"/>
                              <w:numPr>
                                <w:ilvl w:val="0"/>
                                <w:numId w:val="8"/>
                              </w:numPr>
                              <w:jc w:val="both"/>
                              <w:rPr>
                                <w:rFonts w:eastAsia="Times New Roman"/>
                                <w:color w:val="5B9BD5"/>
                              </w:rPr>
                            </w:pPr>
                            <w:r w:rsidRPr="003C49E6">
                              <w:rPr>
                                <w:rFonts w:asciiTheme="minorHAnsi" w:hAnsi="Calibri" w:cstheme="minorBidi"/>
                                <w:color w:val="404040" w:themeColor="text1" w:themeTint="BF"/>
                                <w:kern w:val="24"/>
                              </w:rPr>
                              <w:t>Place the child or young person in the centre of the Eco Map.</w:t>
                            </w:r>
                          </w:p>
                          <w:p w14:paraId="67C174D0" w14:textId="77777777" w:rsidR="002B6AB3" w:rsidRPr="003C49E6" w:rsidRDefault="002B6AB3" w:rsidP="00A730C0">
                            <w:pPr>
                              <w:pStyle w:val="ListParagraph"/>
                              <w:numPr>
                                <w:ilvl w:val="0"/>
                                <w:numId w:val="8"/>
                              </w:numPr>
                              <w:jc w:val="both"/>
                              <w:rPr>
                                <w:rFonts w:eastAsia="Times New Roman"/>
                                <w:color w:val="5B9BD5"/>
                              </w:rPr>
                            </w:pPr>
                            <w:r w:rsidRPr="003C49E6">
                              <w:rPr>
                                <w:rFonts w:asciiTheme="minorHAnsi" w:hAnsi="Calibri" w:cstheme="minorBidi"/>
                                <w:color w:val="404040" w:themeColor="text1" w:themeTint="BF"/>
                                <w:kern w:val="24"/>
                              </w:rPr>
                              <w:t xml:space="preserve">Identify important people, organisations/professionals and hobbies. </w:t>
                            </w:r>
                          </w:p>
                          <w:p w14:paraId="03AB4F3F" w14:textId="77777777" w:rsidR="002B6AB3" w:rsidRPr="003C49E6" w:rsidRDefault="002B6AB3" w:rsidP="00A730C0">
                            <w:pPr>
                              <w:pStyle w:val="ListParagraph"/>
                              <w:numPr>
                                <w:ilvl w:val="0"/>
                                <w:numId w:val="8"/>
                              </w:numPr>
                              <w:jc w:val="both"/>
                              <w:rPr>
                                <w:rFonts w:eastAsia="Times New Roman"/>
                                <w:color w:val="5B9BD5"/>
                              </w:rPr>
                            </w:pPr>
                            <w:r w:rsidRPr="003C49E6">
                              <w:rPr>
                                <w:rFonts w:asciiTheme="minorHAnsi" w:hAnsi="Calibri" w:cstheme="minorBidi"/>
                                <w:color w:val="404040" w:themeColor="text1" w:themeTint="BF"/>
                                <w:kern w:val="24"/>
                              </w:rPr>
                              <w:t>Draw the circles as close to the child in the centre dependant upon how close the child’s connection is to them.</w:t>
                            </w:r>
                          </w:p>
                          <w:p w14:paraId="5E0BC4C7" w14:textId="766E608A" w:rsidR="002B6AB3" w:rsidRPr="003C49E6" w:rsidRDefault="002B6AB3" w:rsidP="00A730C0">
                            <w:pPr>
                              <w:pStyle w:val="ListParagraph"/>
                              <w:numPr>
                                <w:ilvl w:val="0"/>
                                <w:numId w:val="8"/>
                              </w:numPr>
                              <w:jc w:val="both"/>
                              <w:rPr>
                                <w:rFonts w:eastAsia="Times New Roman"/>
                                <w:color w:val="5B9BD5"/>
                              </w:rPr>
                            </w:pPr>
                            <w:r w:rsidRPr="003C49E6">
                              <w:rPr>
                                <w:rFonts w:asciiTheme="minorHAnsi" w:hAnsi="Calibri" w:cstheme="minorBidi"/>
                                <w:color w:val="404040" w:themeColor="text1" w:themeTint="BF"/>
                                <w:kern w:val="24"/>
                              </w:rPr>
                              <w:t>Draw lines between the circles where connections exist depending on the nature of the relationship</w:t>
                            </w:r>
                            <w:r w:rsidR="00A730C0">
                              <w:rPr>
                                <w:rFonts w:asciiTheme="minorHAnsi" w:hAnsi="Calibri" w:cstheme="minorBidi"/>
                                <w:color w:val="404040" w:themeColor="text1" w:themeTint="BF"/>
                                <w:kern w:val="24"/>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7DF73B6" id="_x0000_s1054" style="position:absolute;margin-left:263.8pt;margin-top:28.65pt;width:315pt;height:147.7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" filled="f" stroked="f">
                <o:lock v:ext="edit" grouping="t"/>
                <v:textbox>
                  <w:txbxContent>
                    <w:p w14:paraId="1912227B" w14:textId="77777777" w:rsidR="002B6AB3" w:rsidRPr="003C49E6" w:rsidRDefault="002B6AB3" w:rsidP="00A730C0">
                      <w:pPr>
                        <w:pStyle w:val="ListParagraph"/>
                        <w:numPr>
                          <w:ilvl w:val="0"/>
                          <w:numId w:val="8"/>
                        </w:numPr>
                        <w:jc w:val="both"/>
                        <w:rPr>
                          <w:rFonts w:eastAsia="Times New Roman"/>
                          <w:color w:val="5B9BD5"/>
                        </w:rPr>
                      </w:pPr>
                      <w:r w:rsidRPr="003C49E6">
                        <w:rPr>
                          <w:rFonts w:asciiTheme="minorHAnsi" w:hAnsi="Calibri" w:cstheme="minorBidi"/>
                          <w:color w:val="404040" w:themeColor="text1" w:themeTint="BF"/>
                          <w:kern w:val="24"/>
                        </w:rPr>
                        <w:t>Place the child or young person in the centre of the Eco Map.</w:t>
                      </w:r>
                    </w:p>
                    <w:p w14:paraId="67C174D0" w14:textId="77777777" w:rsidR="002B6AB3" w:rsidRPr="003C49E6" w:rsidRDefault="002B6AB3" w:rsidP="00A730C0">
                      <w:pPr>
                        <w:pStyle w:val="ListParagraph"/>
                        <w:numPr>
                          <w:ilvl w:val="0"/>
                          <w:numId w:val="8"/>
                        </w:numPr>
                        <w:jc w:val="both"/>
                        <w:rPr>
                          <w:rFonts w:eastAsia="Times New Roman"/>
                          <w:color w:val="5B9BD5"/>
                        </w:rPr>
                      </w:pPr>
                      <w:r w:rsidRPr="003C49E6">
                        <w:rPr>
                          <w:rFonts w:asciiTheme="minorHAnsi" w:hAnsi="Calibri" w:cstheme="minorBidi"/>
                          <w:color w:val="404040" w:themeColor="text1" w:themeTint="BF"/>
                          <w:kern w:val="24"/>
                        </w:rPr>
                        <w:t xml:space="preserve">Identify important people, organisations/professionals and hobbies. </w:t>
                      </w:r>
                    </w:p>
                    <w:p w14:paraId="03AB4F3F" w14:textId="77777777" w:rsidR="002B6AB3" w:rsidRPr="003C49E6" w:rsidRDefault="002B6AB3" w:rsidP="00A730C0">
                      <w:pPr>
                        <w:pStyle w:val="ListParagraph"/>
                        <w:numPr>
                          <w:ilvl w:val="0"/>
                          <w:numId w:val="8"/>
                        </w:numPr>
                        <w:jc w:val="both"/>
                        <w:rPr>
                          <w:rFonts w:eastAsia="Times New Roman"/>
                          <w:color w:val="5B9BD5"/>
                        </w:rPr>
                      </w:pPr>
                      <w:r w:rsidRPr="003C49E6">
                        <w:rPr>
                          <w:rFonts w:asciiTheme="minorHAnsi" w:hAnsi="Calibri" w:cstheme="minorBidi"/>
                          <w:color w:val="404040" w:themeColor="text1" w:themeTint="BF"/>
                          <w:kern w:val="24"/>
                        </w:rPr>
                        <w:t>Draw the circles as close to the child in the centre dependant upon how close the child’s connection is to them.</w:t>
                      </w:r>
                    </w:p>
                    <w:p w14:paraId="5E0BC4C7" w14:textId="766E608A" w:rsidR="002B6AB3" w:rsidRPr="003C49E6" w:rsidRDefault="002B6AB3" w:rsidP="00A730C0">
                      <w:pPr>
                        <w:pStyle w:val="ListParagraph"/>
                        <w:numPr>
                          <w:ilvl w:val="0"/>
                          <w:numId w:val="8"/>
                        </w:numPr>
                        <w:jc w:val="both"/>
                        <w:rPr>
                          <w:rFonts w:eastAsia="Times New Roman"/>
                          <w:color w:val="5B9BD5"/>
                        </w:rPr>
                      </w:pPr>
                      <w:r w:rsidRPr="003C49E6">
                        <w:rPr>
                          <w:rFonts w:asciiTheme="minorHAnsi" w:hAnsi="Calibri" w:cstheme="minorBidi"/>
                          <w:color w:val="404040" w:themeColor="text1" w:themeTint="BF"/>
                          <w:kern w:val="24"/>
                        </w:rPr>
                        <w:t>Draw lines between the circles where connections exist depending on the nature of the relationship</w:t>
                      </w:r>
                      <w:r w:rsidR="00A730C0">
                        <w:rPr>
                          <w:rFonts w:asciiTheme="minorHAnsi" w:hAnsi="Calibri" w:cstheme="minorBidi"/>
                          <w:color w:val="404040" w:themeColor="text1" w:themeTint="BF"/>
                          <w:kern w:val="24"/>
                        </w:rPr>
                        <w:t>.</w:t>
                      </w:r>
                    </w:p>
                  </w:txbxContent>
                </v:textbox>
                <w10:wrap anchorx="margin"/>
              </v:rect>
            </w:pict>
          </mc:Fallback>
        </mc:AlternateContent>
      </w:r>
      <w:r w:rsidRPr="00A730C0">
        <w:rPr>
          <w:b/>
          <w:bCs/>
          <w:noProof/>
          <w:color w:val="2E74B5" w:themeColor="accent1" w:themeShade="BF"/>
          <w:sz w:val="28"/>
          <w:szCs w:val="28"/>
          <w:lang w:eastAsia="en-GB"/>
        </w:rPr>
        <w:drawing>
          <wp:anchor distT="0" distB="0" distL="114300" distR="114300" simplePos="0" relativeHeight="251681792" behindDoc="1" locked="0" layoutInCell="1" allowOverlap="1" wp14:anchorId="300A9E70" wp14:editId="226CF2CD">
            <wp:simplePos x="0" y="0"/>
            <wp:positionH relativeFrom="margin">
              <wp:align>left</wp:align>
            </wp:positionH>
            <wp:positionV relativeFrom="paragraph">
              <wp:posOffset>278129</wp:posOffset>
            </wp:positionV>
            <wp:extent cx="2752725" cy="2050613"/>
            <wp:effectExtent l="0" t="0" r="0" b="6985"/>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1111" r="34118"/>
                    <a:stretch/>
                  </pic:blipFill>
                  <pic:spPr bwMode="auto">
                    <a:xfrm>
                      <a:off x="0" y="0"/>
                      <a:ext cx="2752725" cy="20506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730C0">
        <w:rPr>
          <w:b/>
          <w:bCs/>
          <w:color w:val="2E74B5" w:themeColor="accent1" w:themeShade="BF"/>
          <w:sz w:val="28"/>
          <w:szCs w:val="28"/>
        </w:rPr>
        <w:t>Drawing an Ecomap</w:t>
      </w:r>
    </w:p>
    <w:p w14:paraId="736AFF16" w14:textId="77777777" w:rsidR="003C49E6" w:rsidRDefault="003C49E6">
      <w:pPr>
        <w:rPr>
          <w:color w:val="0070C0"/>
          <w:sz w:val="28"/>
          <w:szCs w:val="28"/>
        </w:rPr>
      </w:pPr>
    </w:p>
    <w:p w14:paraId="6AC8EE98" w14:textId="77777777" w:rsidR="003C49E6" w:rsidRDefault="003C49E6">
      <w:pPr>
        <w:rPr>
          <w:color w:val="0070C0"/>
          <w:sz w:val="28"/>
          <w:szCs w:val="28"/>
        </w:rPr>
      </w:pPr>
    </w:p>
    <w:p w14:paraId="397623F2" w14:textId="77777777" w:rsidR="003C49E6" w:rsidRDefault="003C49E6">
      <w:pPr>
        <w:rPr>
          <w:color w:val="0070C0"/>
          <w:sz w:val="28"/>
          <w:szCs w:val="28"/>
        </w:rPr>
      </w:pPr>
    </w:p>
    <w:p w14:paraId="044DD5F5" w14:textId="77777777" w:rsidR="003C49E6" w:rsidRDefault="003C49E6">
      <w:pPr>
        <w:rPr>
          <w:color w:val="0070C0"/>
          <w:sz w:val="28"/>
          <w:szCs w:val="28"/>
        </w:rPr>
      </w:pPr>
    </w:p>
    <w:p w14:paraId="3915BFB7" w14:textId="77777777" w:rsidR="003C49E6" w:rsidRDefault="003C49E6">
      <w:pPr>
        <w:rPr>
          <w:color w:val="0070C0"/>
          <w:sz w:val="28"/>
          <w:szCs w:val="28"/>
        </w:rPr>
      </w:pPr>
    </w:p>
    <w:p w14:paraId="1268B3AA" w14:textId="77777777" w:rsidR="003C49E6" w:rsidRDefault="003C49E6">
      <w:pPr>
        <w:rPr>
          <w:color w:val="0070C0"/>
          <w:sz w:val="28"/>
          <w:szCs w:val="28"/>
        </w:rPr>
      </w:pPr>
    </w:p>
    <w:p w14:paraId="55C12E9D" w14:textId="77777777" w:rsidR="003C49E6" w:rsidRPr="003C49E6" w:rsidRDefault="003C49E6">
      <w:pPr>
        <w:rPr>
          <w:color w:val="0070C0"/>
          <w:sz w:val="12"/>
          <w:szCs w:val="12"/>
        </w:rPr>
      </w:pPr>
    </w:p>
    <w:p w14:paraId="6F261D2A" w14:textId="77777777" w:rsidR="003C49E6" w:rsidRPr="00A730C0" w:rsidRDefault="003C49E6">
      <w:pPr>
        <w:rPr>
          <w:b/>
          <w:bCs/>
          <w:color w:val="2F5496" w:themeColor="accent5" w:themeShade="BF"/>
          <w:sz w:val="28"/>
          <w:szCs w:val="28"/>
        </w:rPr>
      </w:pPr>
      <w:r w:rsidRPr="00A730C0">
        <w:rPr>
          <w:b/>
          <w:bCs/>
          <w:noProof/>
          <w:color w:val="2F5496" w:themeColor="accent5" w:themeShade="BF"/>
          <w:sz w:val="28"/>
          <w:szCs w:val="28"/>
          <w:lang w:eastAsia="en-GB"/>
        </w:rPr>
        <mc:AlternateContent>
          <mc:Choice Requires="wps">
            <w:drawing>
              <wp:anchor distT="0" distB="0" distL="114300" distR="114300" simplePos="0" relativeHeight="251683840" behindDoc="0" locked="0" layoutInCell="1" allowOverlap="1" wp14:anchorId="48AB5A38" wp14:editId="70B0F593">
                <wp:simplePos x="0" y="0"/>
                <wp:positionH relativeFrom="column">
                  <wp:posOffset>-285750</wp:posOffset>
                </wp:positionH>
                <wp:positionV relativeFrom="paragraph">
                  <wp:posOffset>248285</wp:posOffset>
                </wp:positionV>
                <wp:extent cx="6914515" cy="1647825"/>
                <wp:effectExtent l="0" t="0" r="0" b="0"/>
                <wp:wrapNone/>
                <wp:docPr id="2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14515" cy="1647825"/>
                        </a:xfrm>
                        <a:prstGeom prst="rect">
                          <a:avLst/>
                        </a:prstGeom>
                      </wps:spPr>
                      <wps:txbx>
                        <w:txbxContent>
                          <w:p w14:paraId="164CB903" w14:textId="1B217448" w:rsidR="002B6AB3" w:rsidRPr="003C49E6" w:rsidRDefault="002B6AB3" w:rsidP="00A730C0">
                            <w:pPr>
                              <w:pStyle w:val="ListParagraph"/>
                              <w:numPr>
                                <w:ilvl w:val="0"/>
                                <w:numId w:val="9"/>
                              </w:numPr>
                              <w:jc w:val="both"/>
                              <w:rPr>
                                <w:rFonts w:eastAsia="Times New Roman"/>
                                <w:color w:val="5B9BD5"/>
                              </w:rPr>
                            </w:pPr>
                            <w:r w:rsidRPr="003C49E6">
                              <w:rPr>
                                <w:rFonts w:asciiTheme="minorHAnsi" w:hAnsi="Calibri" w:cstheme="minorBidi"/>
                                <w:color w:val="404040" w:themeColor="text1" w:themeTint="BF"/>
                                <w:kern w:val="24"/>
                              </w:rPr>
                              <w:t xml:space="preserve">Provides a prompt, concise, factual and visual outline of significant events and information in the </w:t>
                            </w:r>
                            <w:r w:rsidR="00E23A3A">
                              <w:rPr>
                                <w:rFonts w:asciiTheme="minorHAnsi" w:hAnsi="Calibri" w:cstheme="minorBidi"/>
                                <w:color w:val="404040" w:themeColor="text1" w:themeTint="BF"/>
                                <w:kern w:val="24"/>
                              </w:rPr>
                              <w:t>c</w:t>
                            </w:r>
                            <w:r w:rsidRPr="003C49E6">
                              <w:rPr>
                                <w:rFonts w:asciiTheme="minorHAnsi" w:hAnsi="Calibri" w:cstheme="minorBidi"/>
                                <w:color w:val="404040" w:themeColor="text1" w:themeTint="BF"/>
                                <w:kern w:val="24"/>
                              </w:rPr>
                              <w:t>hild’s journey</w:t>
                            </w:r>
                            <w:r w:rsidR="00A730C0">
                              <w:rPr>
                                <w:rFonts w:asciiTheme="minorHAnsi" w:hAnsi="Calibri" w:cstheme="minorBidi"/>
                                <w:color w:val="404040" w:themeColor="text1" w:themeTint="BF"/>
                                <w:kern w:val="24"/>
                              </w:rPr>
                              <w:t>.</w:t>
                            </w:r>
                            <w:r w:rsidRPr="003C49E6">
                              <w:rPr>
                                <w:rFonts w:asciiTheme="minorHAnsi" w:hAnsi="Calibri" w:cstheme="minorBidi"/>
                                <w:color w:val="404040" w:themeColor="text1" w:themeTint="BF"/>
                                <w:kern w:val="24"/>
                              </w:rPr>
                              <w:t xml:space="preserve"> </w:t>
                            </w:r>
                          </w:p>
                          <w:p w14:paraId="18626622" w14:textId="6F5B99A9" w:rsidR="002B6AB3" w:rsidRPr="003C49E6" w:rsidRDefault="002B6AB3" w:rsidP="00A730C0">
                            <w:pPr>
                              <w:pStyle w:val="ListParagraph"/>
                              <w:numPr>
                                <w:ilvl w:val="0"/>
                                <w:numId w:val="9"/>
                              </w:numPr>
                              <w:jc w:val="both"/>
                              <w:rPr>
                                <w:rFonts w:eastAsia="Times New Roman"/>
                                <w:color w:val="5B9BD5"/>
                              </w:rPr>
                            </w:pPr>
                            <w:r w:rsidRPr="003C49E6">
                              <w:rPr>
                                <w:rFonts w:asciiTheme="minorHAnsi" w:hAnsi="Calibri" w:cstheme="minorBidi"/>
                                <w:color w:val="404040" w:themeColor="text1" w:themeTint="BF"/>
                                <w:kern w:val="24"/>
                              </w:rPr>
                              <w:t>Early identification of patterns of risk or concern</w:t>
                            </w:r>
                            <w:r w:rsidR="00A730C0">
                              <w:rPr>
                                <w:rFonts w:asciiTheme="minorHAnsi" w:hAnsi="Calibri" w:cstheme="minorBidi"/>
                                <w:color w:val="404040" w:themeColor="text1" w:themeTint="BF"/>
                                <w:kern w:val="24"/>
                              </w:rPr>
                              <w:t>.</w:t>
                            </w:r>
                          </w:p>
                          <w:p w14:paraId="11F4E91E" w14:textId="2822D0B2" w:rsidR="002B6AB3" w:rsidRPr="003C49E6" w:rsidRDefault="002B6AB3" w:rsidP="00A730C0">
                            <w:pPr>
                              <w:pStyle w:val="ListParagraph"/>
                              <w:numPr>
                                <w:ilvl w:val="0"/>
                                <w:numId w:val="9"/>
                              </w:numPr>
                              <w:jc w:val="both"/>
                              <w:rPr>
                                <w:rFonts w:eastAsia="Times New Roman"/>
                                <w:color w:val="5B9BD5"/>
                              </w:rPr>
                            </w:pPr>
                            <w:r w:rsidRPr="003C49E6">
                              <w:rPr>
                                <w:rFonts w:asciiTheme="minorHAnsi" w:hAnsi="Calibri" w:cstheme="minorBidi"/>
                                <w:color w:val="404040" w:themeColor="text1" w:themeTint="BF"/>
                                <w:kern w:val="24"/>
                              </w:rPr>
                              <w:t>Tool to identify chronic neglect</w:t>
                            </w:r>
                            <w:r w:rsidR="00A730C0">
                              <w:rPr>
                                <w:rFonts w:asciiTheme="minorHAnsi" w:hAnsi="Calibri" w:cstheme="minorBidi"/>
                                <w:color w:val="404040" w:themeColor="text1" w:themeTint="BF"/>
                                <w:kern w:val="24"/>
                              </w:rPr>
                              <w:t>.</w:t>
                            </w:r>
                            <w:r w:rsidRPr="003C49E6">
                              <w:rPr>
                                <w:rFonts w:asciiTheme="minorHAnsi" w:hAnsi="Calibri" w:cstheme="minorBidi"/>
                                <w:color w:val="404040" w:themeColor="text1" w:themeTint="BF"/>
                                <w:kern w:val="24"/>
                              </w:rPr>
                              <w:t xml:space="preserve"> </w:t>
                            </w:r>
                          </w:p>
                          <w:p w14:paraId="7B9FD14D" w14:textId="58D99DEA" w:rsidR="002B6AB3" w:rsidRPr="003C49E6" w:rsidRDefault="002B6AB3" w:rsidP="00A730C0">
                            <w:pPr>
                              <w:pStyle w:val="ListParagraph"/>
                              <w:numPr>
                                <w:ilvl w:val="0"/>
                                <w:numId w:val="9"/>
                              </w:numPr>
                              <w:jc w:val="both"/>
                              <w:rPr>
                                <w:rFonts w:eastAsia="Times New Roman"/>
                                <w:color w:val="5B9BD5"/>
                              </w:rPr>
                            </w:pPr>
                            <w:r w:rsidRPr="003C49E6">
                              <w:rPr>
                                <w:rFonts w:asciiTheme="minorHAnsi" w:hAnsi="Calibri" w:cstheme="minorBidi"/>
                                <w:color w:val="404040" w:themeColor="text1" w:themeTint="BF"/>
                                <w:kern w:val="24"/>
                              </w:rPr>
                              <w:t xml:space="preserve">Highlights significant changes in </w:t>
                            </w:r>
                            <w:r w:rsidR="00A730C0">
                              <w:rPr>
                                <w:rFonts w:asciiTheme="minorHAnsi" w:hAnsi="Calibri" w:cstheme="minorBidi"/>
                                <w:color w:val="404040" w:themeColor="text1" w:themeTint="BF"/>
                                <w:kern w:val="24"/>
                              </w:rPr>
                              <w:t>a c</w:t>
                            </w:r>
                            <w:r w:rsidRPr="003C49E6">
                              <w:rPr>
                                <w:rFonts w:asciiTheme="minorHAnsi" w:hAnsi="Calibri" w:cstheme="minorBidi"/>
                                <w:color w:val="404040" w:themeColor="text1" w:themeTint="BF"/>
                                <w:kern w:val="24"/>
                              </w:rPr>
                              <w:t>hild’s life</w:t>
                            </w:r>
                            <w:r w:rsidR="00A730C0">
                              <w:rPr>
                                <w:rFonts w:asciiTheme="minorHAnsi" w:hAnsi="Calibri" w:cstheme="minorBidi"/>
                                <w:color w:val="404040" w:themeColor="text1" w:themeTint="BF"/>
                                <w:kern w:val="24"/>
                              </w:rPr>
                              <w:t>.</w:t>
                            </w:r>
                          </w:p>
                          <w:p w14:paraId="3D2D7A06" w14:textId="3C5F2EE2" w:rsidR="002B6AB3" w:rsidRPr="003C49E6" w:rsidRDefault="002B6AB3" w:rsidP="00A730C0">
                            <w:pPr>
                              <w:pStyle w:val="ListParagraph"/>
                              <w:numPr>
                                <w:ilvl w:val="0"/>
                                <w:numId w:val="9"/>
                              </w:numPr>
                              <w:jc w:val="both"/>
                              <w:rPr>
                                <w:rFonts w:eastAsia="Times New Roman"/>
                                <w:color w:val="5B9BD5"/>
                              </w:rPr>
                            </w:pPr>
                            <w:r w:rsidRPr="003C49E6">
                              <w:rPr>
                                <w:rFonts w:asciiTheme="minorHAnsi" w:hAnsi="Calibri" w:cstheme="minorBidi"/>
                                <w:color w:val="404040" w:themeColor="text1" w:themeTint="BF"/>
                                <w:kern w:val="24"/>
                              </w:rPr>
                              <w:t>Summarises outcomes relating to significant events</w:t>
                            </w:r>
                            <w:r w:rsidR="00A730C0">
                              <w:rPr>
                                <w:rFonts w:asciiTheme="minorHAnsi" w:hAnsi="Calibri" w:cstheme="minorBidi"/>
                                <w:color w:val="404040" w:themeColor="text1" w:themeTint="BF"/>
                                <w:kern w:val="24"/>
                              </w:rPr>
                              <w:t>.</w:t>
                            </w:r>
                          </w:p>
                          <w:p w14:paraId="14AF062F" w14:textId="2F8BFE7D" w:rsidR="002B6AB3" w:rsidRPr="003C49E6" w:rsidRDefault="002B6AB3" w:rsidP="00A730C0">
                            <w:pPr>
                              <w:pStyle w:val="ListParagraph"/>
                              <w:numPr>
                                <w:ilvl w:val="0"/>
                                <w:numId w:val="9"/>
                              </w:numPr>
                              <w:jc w:val="both"/>
                              <w:rPr>
                                <w:rFonts w:eastAsia="Times New Roman"/>
                                <w:color w:val="5B9BD5"/>
                              </w:rPr>
                            </w:pPr>
                            <w:r w:rsidRPr="003C49E6">
                              <w:rPr>
                                <w:rFonts w:asciiTheme="minorHAnsi" w:hAnsi="Calibri" w:cstheme="minorBidi"/>
                                <w:color w:val="404040" w:themeColor="text1" w:themeTint="BF"/>
                                <w:kern w:val="24"/>
                              </w:rPr>
                              <w:t>Helps understand the impact on the child</w:t>
                            </w:r>
                            <w:r w:rsidR="00A730C0">
                              <w:rPr>
                                <w:rFonts w:asciiTheme="minorHAnsi" w:hAnsi="Calibri" w:cstheme="minorBidi"/>
                                <w:color w:val="404040" w:themeColor="text1" w:themeTint="BF"/>
                                <w:kern w:val="24"/>
                              </w:rPr>
                              <w:t>.</w:t>
                            </w:r>
                          </w:p>
                          <w:p w14:paraId="198CEFED" w14:textId="169A03A2" w:rsidR="002B6AB3" w:rsidRPr="003C49E6" w:rsidRDefault="002B6AB3" w:rsidP="00A730C0">
                            <w:pPr>
                              <w:pStyle w:val="ListParagraph"/>
                              <w:numPr>
                                <w:ilvl w:val="0"/>
                                <w:numId w:val="9"/>
                              </w:numPr>
                              <w:jc w:val="both"/>
                              <w:rPr>
                                <w:rFonts w:eastAsia="Times New Roman"/>
                                <w:color w:val="5B9BD5"/>
                              </w:rPr>
                            </w:pPr>
                            <w:r w:rsidRPr="003C49E6">
                              <w:rPr>
                                <w:rFonts w:asciiTheme="minorHAnsi" w:hAnsi="Calibri" w:cstheme="minorBidi"/>
                                <w:color w:val="404040" w:themeColor="text1" w:themeTint="BF"/>
                                <w:kern w:val="24"/>
                              </w:rPr>
                              <w:t xml:space="preserve">Contributes to risk assessment and informs decision making in the </w:t>
                            </w:r>
                            <w:r w:rsidR="00A730C0">
                              <w:rPr>
                                <w:rFonts w:asciiTheme="minorHAnsi" w:hAnsi="Calibri" w:cstheme="minorBidi"/>
                                <w:color w:val="404040" w:themeColor="text1" w:themeTint="BF"/>
                                <w:kern w:val="24"/>
                              </w:rPr>
                              <w:t>c</w:t>
                            </w:r>
                            <w:r w:rsidRPr="003C49E6">
                              <w:rPr>
                                <w:rFonts w:asciiTheme="minorHAnsi" w:hAnsi="Calibri" w:cstheme="minorBidi"/>
                                <w:color w:val="404040" w:themeColor="text1" w:themeTint="BF"/>
                                <w:kern w:val="24"/>
                              </w:rPr>
                              <w:t>hild’s journey</w:t>
                            </w:r>
                            <w:r w:rsidR="00A730C0">
                              <w:rPr>
                                <w:rFonts w:asciiTheme="minorHAnsi" w:hAnsi="Calibri" w:cstheme="minorBidi"/>
                                <w:color w:val="404040" w:themeColor="text1" w:themeTint="BF"/>
                                <w:kern w:val="24"/>
                              </w:rPr>
                              <w:t>.</w:t>
                            </w:r>
                            <w:r w:rsidRPr="003C49E6">
                              <w:rPr>
                                <w:rFonts w:asciiTheme="minorHAnsi" w:hAnsi="Calibri" w:cstheme="minorBidi"/>
                                <w:color w:val="404040" w:themeColor="text1" w:themeTint="BF"/>
                                <w:kern w:val="24"/>
                              </w:rPr>
                              <w:t xml:space="preserv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8AB5A38" id="_x0000_s1055" style="position:absolute;margin-left:-22.5pt;margin-top:19.55pt;width:544.45pt;height:12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" filled="f" stroked="f">
                <o:lock v:ext="edit" grouping="t"/>
                <v:textbox>
                  <w:txbxContent>
                    <w:p w14:paraId="164CB903" w14:textId="1B217448" w:rsidR="002B6AB3" w:rsidRPr="003C49E6" w:rsidRDefault="002B6AB3" w:rsidP="00A730C0">
                      <w:pPr>
                        <w:pStyle w:val="ListParagraph"/>
                        <w:numPr>
                          <w:ilvl w:val="0"/>
                          <w:numId w:val="9"/>
                        </w:numPr>
                        <w:jc w:val="both"/>
                        <w:rPr>
                          <w:rFonts w:eastAsia="Times New Roman"/>
                          <w:color w:val="5B9BD5"/>
                        </w:rPr>
                      </w:pPr>
                      <w:r w:rsidRPr="003C49E6">
                        <w:rPr>
                          <w:rFonts w:asciiTheme="minorHAnsi" w:hAnsi="Calibri" w:cstheme="minorBidi"/>
                          <w:color w:val="404040" w:themeColor="text1" w:themeTint="BF"/>
                          <w:kern w:val="24"/>
                        </w:rPr>
                        <w:t xml:space="preserve">Provides a prompt, concise, factual and visual outline of significant events and information in the </w:t>
                      </w:r>
                      <w:r w:rsidR="00E23A3A">
                        <w:rPr>
                          <w:rFonts w:asciiTheme="minorHAnsi" w:hAnsi="Calibri" w:cstheme="minorBidi"/>
                          <w:color w:val="404040" w:themeColor="text1" w:themeTint="BF"/>
                          <w:kern w:val="24"/>
                        </w:rPr>
                        <w:t>c</w:t>
                      </w:r>
                      <w:r w:rsidRPr="003C49E6">
                        <w:rPr>
                          <w:rFonts w:asciiTheme="minorHAnsi" w:hAnsi="Calibri" w:cstheme="minorBidi"/>
                          <w:color w:val="404040" w:themeColor="text1" w:themeTint="BF"/>
                          <w:kern w:val="24"/>
                        </w:rPr>
                        <w:t>hild’s journey</w:t>
                      </w:r>
                      <w:r w:rsidR="00A730C0">
                        <w:rPr>
                          <w:rFonts w:asciiTheme="minorHAnsi" w:hAnsi="Calibri" w:cstheme="minorBidi"/>
                          <w:color w:val="404040" w:themeColor="text1" w:themeTint="BF"/>
                          <w:kern w:val="24"/>
                        </w:rPr>
                        <w:t>.</w:t>
                      </w:r>
                      <w:r w:rsidRPr="003C49E6">
                        <w:rPr>
                          <w:rFonts w:asciiTheme="minorHAnsi" w:hAnsi="Calibri" w:cstheme="minorBidi"/>
                          <w:color w:val="404040" w:themeColor="text1" w:themeTint="BF"/>
                          <w:kern w:val="24"/>
                        </w:rPr>
                        <w:t xml:space="preserve"> </w:t>
                      </w:r>
                    </w:p>
                    <w:p w14:paraId="18626622" w14:textId="6F5B99A9" w:rsidR="002B6AB3" w:rsidRPr="003C49E6" w:rsidRDefault="002B6AB3" w:rsidP="00A730C0">
                      <w:pPr>
                        <w:pStyle w:val="ListParagraph"/>
                        <w:numPr>
                          <w:ilvl w:val="0"/>
                          <w:numId w:val="9"/>
                        </w:numPr>
                        <w:jc w:val="both"/>
                        <w:rPr>
                          <w:rFonts w:eastAsia="Times New Roman"/>
                          <w:color w:val="5B9BD5"/>
                        </w:rPr>
                      </w:pPr>
                      <w:r w:rsidRPr="003C49E6">
                        <w:rPr>
                          <w:rFonts w:asciiTheme="minorHAnsi" w:hAnsi="Calibri" w:cstheme="minorBidi"/>
                          <w:color w:val="404040" w:themeColor="text1" w:themeTint="BF"/>
                          <w:kern w:val="24"/>
                        </w:rPr>
                        <w:t>Early identification of patterns of risk or concern</w:t>
                      </w:r>
                      <w:r w:rsidR="00A730C0">
                        <w:rPr>
                          <w:rFonts w:asciiTheme="minorHAnsi" w:hAnsi="Calibri" w:cstheme="minorBidi"/>
                          <w:color w:val="404040" w:themeColor="text1" w:themeTint="BF"/>
                          <w:kern w:val="24"/>
                        </w:rPr>
                        <w:t>.</w:t>
                      </w:r>
                    </w:p>
                    <w:p w14:paraId="11F4E91E" w14:textId="2822D0B2" w:rsidR="002B6AB3" w:rsidRPr="003C49E6" w:rsidRDefault="002B6AB3" w:rsidP="00A730C0">
                      <w:pPr>
                        <w:pStyle w:val="ListParagraph"/>
                        <w:numPr>
                          <w:ilvl w:val="0"/>
                          <w:numId w:val="9"/>
                        </w:numPr>
                        <w:jc w:val="both"/>
                        <w:rPr>
                          <w:rFonts w:eastAsia="Times New Roman"/>
                          <w:color w:val="5B9BD5"/>
                        </w:rPr>
                      </w:pPr>
                      <w:r w:rsidRPr="003C49E6">
                        <w:rPr>
                          <w:rFonts w:asciiTheme="minorHAnsi" w:hAnsi="Calibri" w:cstheme="minorBidi"/>
                          <w:color w:val="404040" w:themeColor="text1" w:themeTint="BF"/>
                          <w:kern w:val="24"/>
                        </w:rPr>
                        <w:t>Tool to identify chronic neglect</w:t>
                      </w:r>
                      <w:r w:rsidR="00A730C0">
                        <w:rPr>
                          <w:rFonts w:asciiTheme="minorHAnsi" w:hAnsi="Calibri" w:cstheme="minorBidi"/>
                          <w:color w:val="404040" w:themeColor="text1" w:themeTint="BF"/>
                          <w:kern w:val="24"/>
                        </w:rPr>
                        <w:t>.</w:t>
                      </w:r>
                      <w:r w:rsidRPr="003C49E6">
                        <w:rPr>
                          <w:rFonts w:asciiTheme="minorHAnsi" w:hAnsi="Calibri" w:cstheme="minorBidi"/>
                          <w:color w:val="404040" w:themeColor="text1" w:themeTint="BF"/>
                          <w:kern w:val="24"/>
                        </w:rPr>
                        <w:t xml:space="preserve"> </w:t>
                      </w:r>
                    </w:p>
                    <w:p w14:paraId="7B9FD14D" w14:textId="58D99DEA" w:rsidR="002B6AB3" w:rsidRPr="003C49E6" w:rsidRDefault="002B6AB3" w:rsidP="00A730C0">
                      <w:pPr>
                        <w:pStyle w:val="ListParagraph"/>
                        <w:numPr>
                          <w:ilvl w:val="0"/>
                          <w:numId w:val="9"/>
                        </w:numPr>
                        <w:jc w:val="both"/>
                        <w:rPr>
                          <w:rFonts w:eastAsia="Times New Roman"/>
                          <w:color w:val="5B9BD5"/>
                        </w:rPr>
                      </w:pPr>
                      <w:r w:rsidRPr="003C49E6">
                        <w:rPr>
                          <w:rFonts w:asciiTheme="minorHAnsi" w:hAnsi="Calibri" w:cstheme="minorBidi"/>
                          <w:color w:val="404040" w:themeColor="text1" w:themeTint="BF"/>
                          <w:kern w:val="24"/>
                        </w:rPr>
                        <w:t xml:space="preserve">Highlights significant changes in </w:t>
                      </w:r>
                      <w:r w:rsidR="00A730C0">
                        <w:rPr>
                          <w:rFonts w:asciiTheme="minorHAnsi" w:hAnsi="Calibri" w:cstheme="minorBidi"/>
                          <w:color w:val="404040" w:themeColor="text1" w:themeTint="BF"/>
                          <w:kern w:val="24"/>
                        </w:rPr>
                        <w:t>a c</w:t>
                      </w:r>
                      <w:r w:rsidRPr="003C49E6">
                        <w:rPr>
                          <w:rFonts w:asciiTheme="minorHAnsi" w:hAnsi="Calibri" w:cstheme="minorBidi"/>
                          <w:color w:val="404040" w:themeColor="text1" w:themeTint="BF"/>
                          <w:kern w:val="24"/>
                        </w:rPr>
                        <w:t>hild’s life</w:t>
                      </w:r>
                      <w:r w:rsidR="00A730C0">
                        <w:rPr>
                          <w:rFonts w:asciiTheme="minorHAnsi" w:hAnsi="Calibri" w:cstheme="minorBidi"/>
                          <w:color w:val="404040" w:themeColor="text1" w:themeTint="BF"/>
                          <w:kern w:val="24"/>
                        </w:rPr>
                        <w:t>.</w:t>
                      </w:r>
                    </w:p>
                    <w:p w14:paraId="3D2D7A06" w14:textId="3C5F2EE2" w:rsidR="002B6AB3" w:rsidRPr="003C49E6" w:rsidRDefault="002B6AB3" w:rsidP="00A730C0">
                      <w:pPr>
                        <w:pStyle w:val="ListParagraph"/>
                        <w:numPr>
                          <w:ilvl w:val="0"/>
                          <w:numId w:val="9"/>
                        </w:numPr>
                        <w:jc w:val="both"/>
                        <w:rPr>
                          <w:rFonts w:eastAsia="Times New Roman"/>
                          <w:color w:val="5B9BD5"/>
                        </w:rPr>
                      </w:pPr>
                      <w:r w:rsidRPr="003C49E6">
                        <w:rPr>
                          <w:rFonts w:asciiTheme="minorHAnsi" w:hAnsi="Calibri" w:cstheme="minorBidi"/>
                          <w:color w:val="404040" w:themeColor="text1" w:themeTint="BF"/>
                          <w:kern w:val="24"/>
                        </w:rPr>
                        <w:t>Summarises outcomes relating to significant events</w:t>
                      </w:r>
                      <w:r w:rsidR="00A730C0">
                        <w:rPr>
                          <w:rFonts w:asciiTheme="minorHAnsi" w:hAnsi="Calibri" w:cstheme="minorBidi"/>
                          <w:color w:val="404040" w:themeColor="text1" w:themeTint="BF"/>
                          <w:kern w:val="24"/>
                        </w:rPr>
                        <w:t>.</w:t>
                      </w:r>
                    </w:p>
                    <w:p w14:paraId="14AF062F" w14:textId="2F8BFE7D" w:rsidR="002B6AB3" w:rsidRPr="003C49E6" w:rsidRDefault="002B6AB3" w:rsidP="00A730C0">
                      <w:pPr>
                        <w:pStyle w:val="ListParagraph"/>
                        <w:numPr>
                          <w:ilvl w:val="0"/>
                          <w:numId w:val="9"/>
                        </w:numPr>
                        <w:jc w:val="both"/>
                        <w:rPr>
                          <w:rFonts w:eastAsia="Times New Roman"/>
                          <w:color w:val="5B9BD5"/>
                        </w:rPr>
                      </w:pPr>
                      <w:r w:rsidRPr="003C49E6">
                        <w:rPr>
                          <w:rFonts w:asciiTheme="minorHAnsi" w:hAnsi="Calibri" w:cstheme="minorBidi"/>
                          <w:color w:val="404040" w:themeColor="text1" w:themeTint="BF"/>
                          <w:kern w:val="24"/>
                        </w:rPr>
                        <w:t>Helps understand the impact on the child</w:t>
                      </w:r>
                      <w:r w:rsidR="00A730C0">
                        <w:rPr>
                          <w:rFonts w:asciiTheme="minorHAnsi" w:hAnsi="Calibri" w:cstheme="minorBidi"/>
                          <w:color w:val="404040" w:themeColor="text1" w:themeTint="BF"/>
                          <w:kern w:val="24"/>
                        </w:rPr>
                        <w:t>.</w:t>
                      </w:r>
                    </w:p>
                    <w:p w14:paraId="198CEFED" w14:textId="169A03A2" w:rsidR="002B6AB3" w:rsidRPr="003C49E6" w:rsidRDefault="002B6AB3" w:rsidP="00A730C0">
                      <w:pPr>
                        <w:pStyle w:val="ListParagraph"/>
                        <w:numPr>
                          <w:ilvl w:val="0"/>
                          <w:numId w:val="9"/>
                        </w:numPr>
                        <w:jc w:val="both"/>
                        <w:rPr>
                          <w:rFonts w:eastAsia="Times New Roman"/>
                          <w:color w:val="5B9BD5"/>
                        </w:rPr>
                      </w:pPr>
                      <w:r w:rsidRPr="003C49E6">
                        <w:rPr>
                          <w:rFonts w:asciiTheme="minorHAnsi" w:hAnsi="Calibri" w:cstheme="minorBidi"/>
                          <w:color w:val="404040" w:themeColor="text1" w:themeTint="BF"/>
                          <w:kern w:val="24"/>
                        </w:rPr>
                        <w:t xml:space="preserve">Contributes to risk assessment and informs decision making in the </w:t>
                      </w:r>
                      <w:r w:rsidR="00A730C0">
                        <w:rPr>
                          <w:rFonts w:asciiTheme="minorHAnsi" w:hAnsi="Calibri" w:cstheme="minorBidi"/>
                          <w:color w:val="404040" w:themeColor="text1" w:themeTint="BF"/>
                          <w:kern w:val="24"/>
                        </w:rPr>
                        <w:t>c</w:t>
                      </w:r>
                      <w:r w:rsidRPr="003C49E6">
                        <w:rPr>
                          <w:rFonts w:asciiTheme="minorHAnsi" w:hAnsi="Calibri" w:cstheme="minorBidi"/>
                          <w:color w:val="404040" w:themeColor="text1" w:themeTint="BF"/>
                          <w:kern w:val="24"/>
                        </w:rPr>
                        <w:t>hild’s journey</w:t>
                      </w:r>
                      <w:r w:rsidR="00A730C0">
                        <w:rPr>
                          <w:rFonts w:asciiTheme="minorHAnsi" w:hAnsi="Calibri" w:cstheme="minorBidi"/>
                          <w:color w:val="404040" w:themeColor="text1" w:themeTint="BF"/>
                          <w:kern w:val="24"/>
                        </w:rPr>
                        <w:t>.</w:t>
                      </w:r>
                      <w:r w:rsidRPr="003C49E6">
                        <w:rPr>
                          <w:rFonts w:asciiTheme="minorHAnsi" w:hAnsi="Calibri" w:cstheme="minorBidi"/>
                          <w:color w:val="404040" w:themeColor="text1" w:themeTint="BF"/>
                          <w:kern w:val="24"/>
                        </w:rPr>
                        <w:t xml:space="preserve"> </w:t>
                      </w:r>
                    </w:p>
                  </w:txbxContent>
                </v:textbox>
              </v:rect>
            </w:pict>
          </mc:Fallback>
        </mc:AlternateContent>
      </w:r>
      <w:r w:rsidRPr="00A730C0">
        <w:rPr>
          <w:b/>
          <w:bCs/>
          <w:color w:val="2F5496" w:themeColor="accent5" w:themeShade="BF"/>
          <w:sz w:val="28"/>
          <w:szCs w:val="28"/>
        </w:rPr>
        <w:t>Chronology</w:t>
      </w:r>
    </w:p>
    <w:p w14:paraId="2439D62F" w14:textId="77777777" w:rsidR="003C49E6" w:rsidRDefault="003C49E6">
      <w:pPr>
        <w:rPr>
          <w:sz w:val="28"/>
          <w:szCs w:val="28"/>
        </w:rPr>
      </w:pPr>
    </w:p>
    <w:p w14:paraId="59DAA1B7" w14:textId="77777777" w:rsidR="003C49E6" w:rsidRDefault="003C49E6">
      <w:pPr>
        <w:rPr>
          <w:sz w:val="28"/>
          <w:szCs w:val="28"/>
        </w:rPr>
      </w:pPr>
    </w:p>
    <w:p w14:paraId="337ABEC0" w14:textId="77777777" w:rsidR="003C49E6" w:rsidRDefault="003C49E6">
      <w:pPr>
        <w:rPr>
          <w:sz w:val="28"/>
          <w:szCs w:val="28"/>
        </w:rPr>
      </w:pPr>
    </w:p>
    <w:p w14:paraId="06F49A5B" w14:textId="77777777" w:rsidR="003C49E6" w:rsidRDefault="003C49E6">
      <w:pPr>
        <w:rPr>
          <w:sz w:val="28"/>
          <w:szCs w:val="28"/>
        </w:rPr>
      </w:pPr>
    </w:p>
    <w:p w14:paraId="70D236EC" w14:textId="77777777" w:rsidR="003C49E6" w:rsidRDefault="003C49E6">
      <w:pPr>
        <w:rPr>
          <w:sz w:val="28"/>
          <w:szCs w:val="28"/>
        </w:rPr>
      </w:pPr>
    </w:p>
    <w:p w14:paraId="4B91FFD5" w14:textId="77777777" w:rsidR="003C49E6" w:rsidRPr="00A730C0" w:rsidRDefault="003C49E6">
      <w:pPr>
        <w:rPr>
          <w:b/>
          <w:bCs/>
          <w:sz w:val="28"/>
          <w:szCs w:val="28"/>
        </w:rPr>
      </w:pPr>
      <w:r w:rsidRPr="00A730C0">
        <w:rPr>
          <w:b/>
          <w:bCs/>
          <w:noProof/>
          <w:color w:val="2E74B5" w:themeColor="accent1" w:themeShade="BF"/>
          <w:sz w:val="28"/>
          <w:szCs w:val="28"/>
          <w:lang w:eastAsia="en-GB"/>
        </w:rPr>
        <mc:AlternateContent>
          <mc:Choice Requires="wps">
            <w:drawing>
              <wp:anchor distT="0" distB="0" distL="114300" distR="114300" simplePos="0" relativeHeight="251685888" behindDoc="0" locked="0" layoutInCell="1" allowOverlap="1" wp14:anchorId="4FCA036F" wp14:editId="13F29D0F">
                <wp:simplePos x="0" y="0"/>
                <wp:positionH relativeFrom="margin">
                  <wp:align>right</wp:align>
                </wp:positionH>
                <wp:positionV relativeFrom="paragraph">
                  <wp:posOffset>271145</wp:posOffset>
                </wp:positionV>
                <wp:extent cx="6972300" cy="2371725"/>
                <wp:effectExtent l="0" t="0" r="0" b="0"/>
                <wp:wrapNone/>
                <wp:docPr id="2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72300" cy="2371725"/>
                        </a:xfrm>
                        <a:prstGeom prst="rect">
                          <a:avLst/>
                        </a:prstGeom>
                      </wps:spPr>
                      <wps:txbx>
                        <w:txbxContent>
                          <w:p w14:paraId="10B1FDAA" w14:textId="2D8A2842"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Family history, births, marriages, new partners and separations, bereavements, changes in household composition, employment, unemployment and homelessness</w:t>
                            </w:r>
                            <w:r w:rsidR="00A730C0">
                              <w:rPr>
                                <w:rFonts w:asciiTheme="minorHAnsi" w:hAnsi="Calibri" w:cstheme="minorBidi"/>
                                <w:color w:val="404040" w:themeColor="text1" w:themeTint="BF"/>
                                <w:kern w:val="24"/>
                              </w:rPr>
                              <w:t>.</w:t>
                            </w:r>
                            <w:r w:rsidRPr="003C49E6">
                              <w:rPr>
                                <w:rFonts w:asciiTheme="minorHAnsi" w:hAnsi="Calibri" w:cstheme="minorBidi"/>
                                <w:color w:val="404040" w:themeColor="text1" w:themeTint="BF"/>
                                <w:kern w:val="24"/>
                              </w:rPr>
                              <w:t xml:space="preserve"> </w:t>
                            </w:r>
                          </w:p>
                          <w:p w14:paraId="175D1B7B" w14:textId="28372D9E"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Referral history and outcomes</w:t>
                            </w:r>
                            <w:r w:rsidR="00A730C0">
                              <w:rPr>
                                <w:rFonts w:asciiTheme="minorHAnsi" w:hAnsi="Calibri" w:cstheme="minorBidi"/>
                                <w:color w:val="404040" w:themeColor="text1" w:themeTint="BF"/>
                                <w:kern w:val="24"/>
                              </w:rPr>
                              <w:t>.</w:t>
                            </w:r>
                          </w:p>
                          <w:p w14:paraId="69F4046A" w14:textId="67DDBE5E"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Evidence of engagement/non engagement</w:t>
                            </w:r>
                            <w:r w:rsidR="00A730C0">
                              <w:rPr>
                                <w:rFonts w:asciiTheme="minorHAnsi" w:hAnsi="Calibri" w:cstheme="minorBidi"/>
                                <w:color w:val="404040" w:themeColor="text1" w:themeTint="BF"/>
                                <w:kern w:val="24"/>
                              </w:rPr>
                              <w:t>.</w:t>
                            </w:r>
                          </w:p>
                          <w:p w14:paraId="515A4254" w14:textId="40DD104A"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Education / behaviour / exclusions</w:t>
                            </w:r>
                            <w:r w:rsidR="00A730C0">
                              <w:rPr>
                                <w:rFonts w:asciiTheme="minorHAnsi" w:hAnsi="Calibri" w:cstheme="minorBidi"/>
                                <w:color w:val="404040" w:themeColor="text1" w:themeTint="BF"/>
                                <w:kern w:val="24"/>
                              </w:rPr>
                              <w:t>.</w:t>
                            </w:r>
                          </w:p>
                          <w:p w14:paraId="0EAF78F8" w14:textId="7BC6AF2F"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Periods of being missing</w:t>
                            </w:r>
                            <w:r w:rsidR="00A730C0">
                              <w:rPr>
                                <w:rFonts w:asciiTheme="minorHAnsi" w:hAnsi="Calibri" w:cstheme="minorBidi"/>
                                <w:color w:val="404040" w:themeColor="text1" w:themeTint="BF"/>
                                <w:kern w:val="24"/>
                              </w:rPr>
                              <w:t>.</w:t>
                            </w:r>
                          </w:p>
                          <w:p w14:paraId="7CC07D82" w14:textId="103BA925"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Changes in behaviours</w:t>
                            </w:r>
                            <w:r w:rsidR="00A730C0">
                              <w:rPr>
                                <w:rFonts w:asciiTheme="minorHAnsi" w:hAnsi="Calibri" w:cstheme="minorBidi"/>
                                <w:color w:val="404040" w:themeColor="text1" w:themeTint="BF"/>
                                <w:kern w:val="24"/>
                              </w:rPr>
                              <w:t>.</w:t>
                            </w:r>
                          </w:p>
                          <w:p w14:paraId="7F9BE600" w14:textId="5BD4A8B6"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Hospital admissions</w:t>
                            </w:r>
                            <w:r w:rsidR="00A730C0">
                              <w:rPr>
                                <w:rFonts w:asciiTheme="minorHAnsi" w:hAnsi="Calibri" w:cstheme="minorBidi"/>
                                <w:color w:val="404040" w:themeColor="text1" w:themeTint="BF"/>
                                <w:kern w:val="24"/>
                              </w:rPr>
                              <w:t>.</w:t>
                            </w:r>
                          </w:p>
                          <w:p w14:paraId="1AD37EEB" w14:textId="085937C5"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Missed health appointments</w:t>
                            </w:r>
                            <w:r w:rsidR="00A730C0">
                              <w:rPr>
                                <w:rFonts w:asciiTheme="minorHAnsi" w:hAnsi="Calibri" w:cstheme="minorBidi"/>
                                <w:color w:val="404040" w:themeColor="text1" w:themeTint="BF"/>
                                <w:kern w:val="24"/>
                              </w:rPr>
                              <w:t>.</w:t>
                            </w:r>
                          </w:p>
                          <w:p w14:paraId="3EB8CD05" w14:textId="61BD3863"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Domestic abuse incidents</w:t>
                            </w:r>
                            <w:r w:rsidR="00A730C0">
                              <w:rPr>
                                <w:rFonts w:asciiTheme="minorHAnsi" w:hAnsi="Calibri" w:cstheme="minorBidi"/>
                                <w:color w:val="404040" w:themeColor="text1" w:themeTint="BF"/>
                                <w:kern w:val="24"/>
                              </w:rPr>
                              <w:t>.</w:t>
                            </w:r>
                          </w:p>
                          <w:p w14:paraId="529E15E0" w14:textId="3329142B"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Substance misuse issues drug testing results disclosures of use</w:t>
                            </w:r>
                            <w:r w:rsidR="00A730C0">
                              <w:rPr>
                                <w:rFonts w:asciiTheme="minorHAnsi" w:hAnsi="Calibri" w:cstheme="minorBidi"/>
                                <w:color w:val="404040" w:themeColor="text1" w:themeTint="BF"/>
                                <w:kern w:val="24"/>
                              </w:rPr>
                              <w:t>.</w:t>
                            </w:r>
                          </w:p>
                          <w:p w14:paraId="15BA2325" w14:textId="4D21DE0F"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 xml:space="preserve">Involvement with police / criminal justice (parent carer and </w:t>
                            </w:r>
                            <w:r w:rsidR="00A730C0">
                              <w:rPr>
                                <w:rFonts w:asciiTheme="minorHAnsi" w:hAnsi="Calibri" w:cstheme="minorBidi"/>
                                <w:color w:val="404040" w:themeColor="text1" w:themeTint="BF"/>
                                <w:kern w:val="24"/>
                              </w:rPr>
                              <w:t>young people</w:t>
                            </w:r>
                            <w:r w:rsidRPr="003C49E6">
                              <w:rPr>
                                <w:rFonts w:asciiTheme="minorHAnsi" w:hAnsi="Calibri" w:cstheme="minorBidi"/>
                                <w:color w:val="404040" w:themeColor="text1" w:themeTint="BF"/>
                                <w:kern w:val="24"/>
                              </w:rPr>
                              <w:t>)</w:t>
                            </w:r>
                            <w:r w:rsidR="00A730C0">
                              <w:rPr>
                                <w:rFonts w:asciiTheme="minorHAnsi" w:hAnsi="Calibri" w:cstheme="minorBidi"/>
                                <w:color w:val="404040" w:themeColor="text1" w:themeTint="BF"/>
                                <w:kern w:val="24"/>
                              </w:rPr>
                              <w:t>.</w:t>
                            </w:r>
                          </w:p>
                          <w:p w14:paraId="20E30415" w14:textId="77777777" w:rsidR="002B6AB3" w:rsidRPr="003C49E6" w:rsidRDefault="002B6AB3" w:rsidP="003C49E6">
                            <w:pPr>
                              <w:pStyle w:val="ListParagraph"/>
                              <w:numPr>
                                <w:ilvl w:val="0"/>
                                <w:numId w:val="10"/>
                              </w:numPr>
                              <w:rPr>
                                <w:rFonts w:eastAsia="Times New Roman"/>
                                <w:color w:val="5B9BD5"/>
                              </w:rPr>
                            </w:pPr>
                            <w:r w:rsidRPr="003C49E6">
                              <w:rPr>
                                <w:rFonts w:asciiTheme="minorHAnsi" w:hAnsi="Calibri" w:cstheme="minorBidi"/>
                                <w:color w:val="404040" w:themeColor="text1" w:themeTint="BF"/>
                                <w:kern w:val="24"/>
                              </w:rPr>
                              <w:t xml:space="preserve">Statutory meetings ICPC RCPC LAC CIN CAF/EHA and outcome </w:t>
                            </w:r>
                          </w:p>
                          <w:p w14:paraId="4020519A" w14:textId="77777777" w:rsidR="002B6AB3" w:rsidRPr="003C49E6" w:rsidRDefault="002B6AB3" w:rsidP="003C49E6">
                            <w:pPr>
                              <w:pStyle w:val="ListParagraph"/>
                              <w:numPr>
                                <w:ilvl w:val="0"/>
                                <w:numId w:val="10"/>
                              </w:numPr>
                              <w:rPr>
                                <w:rFonts w:eastAsia="Times New Roman"/>
                                <w:color w:val="5B9BD5"/>
                              </w:rPr>
                            </w:pPr>
                            <w:r w:rsidRPr="003C49E6">
                              <w:rPr>
                                <w:rFonts w:asciiTheme="minorHAnsi" w:hAnsi="Calibri" w:cstheme="minorBidi"/>
                                <w:color w:val="404040" w:themeColor="text1" w:themeTint="BF"/>
                                <w:kern w:val="24"/>
                              </w:rPr>
                              <w:t xml:space="preserve">Observations of concern such as home conditions, attachment, appearance of the child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FCA036F" id="_x0000_s1056" style="position:absolute;margin-left:497.8pt;margin-top:21.35pt;width:549pt;height:186.7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" filled="f" stroked="f">
                <o:lock v:ext="edit" grouping="t"/>
                <v:textbox>
                  <w:txbxContent>
                    <w:p w14:paraId="10B1FDAA" w14:textId="2D8A2842"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Family history, births, marriages, new partners and separations, bereavements, changes in household composition, employment, unemployment and homelessness</w:t>
                      </w:r>
                      <w:r w:rsidR="00A730C0">
                        <w:rPr>
                          <w:rFonts w:asciiTheme="minorHAnsi" w:hAnsi="Calibri" w:cstheme="minorBidi"/>
                          <w:color w:val="404040" w:themeColor="text1" w:themeTint="BF"/>
                          <w:kern w:val="24"/>
                        </w:rPr>
                        <w:t>.</w:t>
                      </w:r>
                      <w:r w:rsidRPr="003C49E6">
                        <w:rPr>
                          <w:rFonts w:asciiTheme="minorHAnsi" w:hAnsi="Calibri" w:cstheme="minorBidi"/>
                          <w:color w:val="404040" w:themeColor="text1" w:themeTint="BF"/>
                          <w:kern w:val="24"/>
                        </w:rPr>
                        <w:t xml:space="preserve"> </w:t>
                      </w:r>
                    </w:p>
                    <w:p w14:paraId="175D1B7B" w14:textId="28372D9E"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Referral history and outcomes</w:t>
                      </w:r>
                      <w:r w:rsidR="00A730C0">
                        <w:rPr>
                          <w:rFonts w:asciiTheme="minorHAnsi" w:hAnsi="Calibri" w:cstheme="minorBidi"/>
                          <w:color w:val="404040" w:themeColor="text1" w:themeTint="BF"/>
                          <w:kern w:val="24"/>
                        </w:rPr>
                        <w:t>.</w:t>
                      </w:r>
                    </w:p>
                    <w:p w14:paraId="69F4046A" w14:textId="67DDBE5E"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Evidence of engagement/non engagement</w:t>
                      </w:r>
                      <w:r w:rsidR="00A730C0">
                        <w:rPr>
                          <w:rFonts w:asciiTheme="minorHAnsi" w:hAnsi="Calibri" w:cstheme="minorBidi"/>
                          <w:color w:val="404040" w:themeColor="text1" w:themeTint="BF"/>
                          <w:kern w:val="24"/>
                        </w:rPr>
                        <w:t>.</w:t>
                      </w:r>
                    </w:p>
                    <w:p w14:paraId="515A4254" w14:textId="40DD104A"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Education / behaviour / exclusions</w:t>
                      </w:r>
                      <w:r w:rsidR="00A730C0">
                        <w:rPr>
                          <w:rFonts w:asciiTheme="minorHAnsi" w:hAnsi="Calibri" w:cstheme="minorBidi"/>
                          <w:color w:val="404040" w:themeColor="text1" w:themeTint="BF"/>
                          <w:kern w:val="24"/>
                        </w:rPr>
                        <w:t>.</w:t>
                      </w:r>
                    </w:p>
                    <w:p w14:paraId="0EAF78F8" w14:textId="7BC6AF2F"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Periods of being missing</w:t>
                      </w:r>
                      <w:r w:rsidR="00A730C0">
                        <w:rPr>
                          <w:rFonts w:asciiTheme="minorHAnsi" w:hAnsi="Calibri" w:cstheme="minorBidi"/>
                          <w:color w:val="404040" w:themeColor="text1" w:themeTint="BF"/>
                          <w:kern w:val="24"/>
                        </w:rPr>
                        <w:t>.</w:t>
                      </w:r>
                    </w:p>
                    <w:p w14:paraId="7CC07D82" w14:textId="103BA925"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Changes in behaviours</w:t>
                      </w:r>
                      <w:r w:rsidR="00A730C0">
                        <w:rPr>
                          <w:rFonts w:asciiTheme="minorHAnsi" w:hAnsi="Calibri" w:cstheme="minorBidi"/>
                          <w:color w:val="404040" w:themeColor="text1" w:themeTint="BF"/>
                          <w:kern w:val="24"/>
                        </w:rPr>
                        <w:t>.</w:t>
                      </w:r>
                    </w:p>
                    <w:p w14:paraId="7F9BE600" w14:textId="5BD4A8B6"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Hospital admissions</w:t>
                      </w:r>
                      <w:r w:rsidR="00A730C0">
                        <w:rPr>
                          <w:rFonts w:asciiTheme="minorHAnsi" w:hAnsi="Calibri" w:cstheme="minorBidi"/>
                          <w:color w:val="404040" w:themeColor="text1" w:themeTint="BF"/>
                          <w:kern w:val="24"/>
                        </w:rPr>
                        <w:t>.</w:t>
                      </w:r>
                    </w:p>
                    <w:p w14:paraId="1AD37EEB" w14:textId="085937C5"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Missed health appointments</w:t>
                      </w:r>
                      <w:r w:rsidR="00A730C0">
                        <w:rPr>
                          <w:rFonts w:asciiTheme="minorHAnsi" w:hAnsi="Calibri" w:cstheme="minorBidi"/>
                          <w:color w:val="404040" w:themeColor="text1" w:themeTint="BF"/>
                          <w:kern w:val="24"/>
                        </w:rPr>
                        <w:t>.</w:t>
                      </w:r>
                    </w:p>
                    <w:p w14:paraId="3EB8CD05" w14:textId="61BD3863"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Domestic abuse incidents</w:t>
                      </w:r>
                      <w:r w:rsidR="00A730C0">
                        <w:rPr>
                          <w:rFonts w:asciiTheme="minorHAnsi" w:hAnsi="Calibri" w:cstheme="minorBidi"/>
                          <w:color w:val="404040" w:themeColor="text1" w:themeTint="BF"/>
                          <w:kern w:val="24"/>
                        </w:rPr>
                        <w:t>.</w:t>
                      </w:r>
                    </w:p>
                    <w:p w14:paraId="529E15E0" w14:textId="3329142B"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Substance misuse issues drug testing results disclosures of use</w:t>
                      </w:r>
                      <w:r w:rsidR="00A730C0">
                        <w:rPr>
                          <w:rFonts w:asciiTheme="minorHAnsi" w:hAnsi="Calibri" w:cstheme="minorBidi"/>
                          <w:color w:val="404040" w:themeColor="text1" w:themeTint="BF"/>
                          <w:kern w:val="24"/>
                        </w:rPr>
                        <w:t>.</w:t>
                      </w:r>
                    </w:p>
                    <w:p w14:paraId="15BA2325" w14:textId="4D21DE0F" w:rsidR="002B6AB3" w:rsidRPr="003C49E6" w:rsidRDefault="002B6AB3" w:rsidP="00A730C0">
                      <w:pPr>
                        <w:pStyle w:val="ListParagraph"/>
                        <w:numPr>
                          <w:ilvl w:val="0"/>
                          <w:numId w:val="10"/>
                        </w:numPr>
                        <w:jc w:val="both"/>
                        <w:rPr>
                          <w:rFonts w:eastAsia="Times New Roman"/>
                          <w:color w:val="5B9BD5"/>
                        </w:rPr>
                      </w:pPr>
                      <w:r w:rsidRPr="003C49E6">
                        <w:rPr>
                          <w:rFonts w:asciiTheme="minorHAnsi" w:hAnsi="Calibri" w:cstheme="minorBidi"/>
                          <w:color w:val="404040" w:themeColor="text1" w:themeTint="BF"/>
                          <w:kern w:val="24"/>
                        </w:rPr>
                        <w:t xml:space="preserve">Involvement with police / criminal justice (parent carer and </w:t>
                      </w:r>
                      <w:r w:rsidR="00A730C0">
                        <w:rPr>
                          <w:rFonts w:asciiTheme="minorHAnsi" w:hAnsi="Calibri" w:cstheme="minorBidi"/>
                          <w:color w:val="404040" w:themeColor="text1" w:themeTint="BF"/>
                          <w:kern w:val="24"/>
                        </w:rPr>
                        <w:t>young people</w:t>
                      </w:r>
                      <w:r w:rsidRPr="003C49E6">
                        <w:rPr>
                          <w:rFonts w:asciiTheme="minorHAnsi" w:hAnsi="Calibri" w:cstheme="minorBidi"/>
                          <w:color w:val="404040" w:themeColor="text1" w:themeTint="BF"/>
                          <w:kern w:val="24"/>
                        </w:rPr>
                        <w:t>)</w:t>
                      </w:r>
                      <w:r w:rsidR="00A730C0">
                        <w:rPr>
                          <w:rFonts w:asciiTheme="minorHAnsi" w:hAnsi="Calibri" w:cstheme="minorBidi"/>
                          <w:color w:val="404040" w:themeColor="text1" w:themeTint="BF"/>
                          <w:kern w:val="24"/>
                        </w:rPr>
                        <w:t>.</w:t>
                      </w:r>
                    </w:p>
                    <w:p w14:paraId="20E30415" w14:textId="77777777" w:rsidR="002B6AB3" w:rsidRPr="003C49E6" w:rsidRDefault="002B6AB3" w:rsidP="003C49E6">
                      <w:pPr>
                        <w:pStyle w:val="ListParagraph"/>
                        <w:numPr>
                          <w:ilvl w:val="0"/>
                          <w:numId w:val="10"/>
                        </w:numPr>
                        <w:rPr>
                          <w:rFonts w:eastAsia="Times New Roman"/>
                          <w:color w:val="5B9BD5"/>
                        </w:rPr>
                      </w:pPr>
                      <w:r w:rsidRPr="003C49E6">
                        <w:rPr>
                          <w:rFonts w:asciiTheme="minorHAnsi" w:hAnsi="Calibri" w:cstheme="minorBidi"/>
                          <w:color w:val="404040" w:themeColor="text1" w:themeTint="BF"/>
                          <w:kern w:val="24"/>
                        </w:rPr>
                        <w:t xml:space="preserve">Statutory meetings ICPC RCPC LAC CIN CAF/EHA and outcome </w:t>
                      </w:r>
                    </w:p>
                    <w:p w14:paraId="4020519A" w14:textId="77777777" w:rsidR="002B6AB3" w:rsidRPr="003C49E6" w:rsidRDefault="002B6AB3" w:rsidP="003C49E6">
                      <w:pPr>
                        <w:pStyle w:val="ListParagraph"/>
                        <w:numPr>
                          <w:ilvl w:val="0"/>
                          <w:numId w:val="10"/>
                        </w:numPr>
                        <w:rPr>
                          <w:rFonts w:eastAsia="Times New Roman"/>
                          <w:color w:val="5B9BD5"/>
                        </w:rPr>
                      </w:pPr>
                      <w:r w:rsidRPr="003C49E6">
                        <w:rPr>
                          <w:rFonts w:asciiTheme="minorHAnsi" w:hAnsi="Calibri" w:cstheme="minorBidi"/>
                          <w:color w:val="404040" w:themeColor="text1" w:themeTint="BF"/>
                          <w:kern w:val="24"/>
                        </w:rPr>
                        <w:t xml:space="preserve">Observations of concern such as home conditions, attachment, appearance of the child  </w:t>
                      </w:r>
                    </w:p>
                  </w:txbxContent>
                </v:textbox>
                <w10:wrap anchorx="margin"/>
              </v:rect>
            </w:pict>
          </mc:Fallback>
        </mc:AlternateContent>
      </w:r>
      <w:r w:rsidRPr="00A730C0">
        <w:rPr>
          <w:b/>
          <w:bCs/>
          <w:color w:val="2E74B5" w:themeColor="accent1" w:themeShade="BF"/>
          <w:sz w:val="28"/>
          <w:szCs w:val="28"/>
        </w:rPr>
        <w:t>What to Include…</w:t>
      </w:r>
    </w:p>
    <w:p w14:paraId="3B107136" w14:textId="77777777" w:rsidR="003C49E6" w:rsidRDefault="003C49E6">
      <w:pPr>
        <w:rPr>
          <w:sz w:val="28"/>
          <w:szCs w:val="28"/>
        </w:rPr>
      </w:pPr>
      <w:r>
        <w:rPr>
          <w:sz w:val="28"/>
          <w:szCs w:val="28"/>
        </w:rPr>
        <w:br w:type="page"/>
      </w:r>
    </w:p>
    <w:p w14:paraId="00D3EE80" w14:textId="166B18A7" w:rsidR="003C49E6" w:rsidRPr="00041BF0" w:rsidRDefault="00041BF0">
      <w:pPr>
        <w:rPr>
          <w:b/>
          <w:bCs/>
          <w:color w:val="2F5496" w:themeColor="accent5" w:themeShade="BF"/>
          <w:sz w:val="28"/>
          <w:szCs w:val="28"/>
        </w:rPr>
      </w:pPr>
      <w:r w:rsidRPr="00041BF0">
        <w:rPr>
          <w:b/>
          <w:bCs/>
          <w:noProof/>
          <w:color w:val="2F5496" w:themeColor="accent5" w:themeShade="BF"/>
          <w:sz w:val="28"/>
          <w:szCs w:val="28"/>
          <w:lang w:eastAsia="en-GB"/>
        </w:rPr>
        <w:lastRenderedPageBreak/>
        <w:drawing>
          <wp:anchor distT="0" distB="0" distL="114300" distR="114300" simplePos="0" relativeHeight="251688960" behindDoc="1" locked="0" layoutInCell="1" allowOverlap="1" wp14:anchorId="33DA4630" wp14:editId="56DEA24F">
            <wp:simplePos x="0" y="0"/>
            <wp:positionH relativeFrom="column">
              <wp:posOffset>3876674</wp:posOffset>
            </wp:positionH>
            <wp:positionV relativeFrom="paragraph">
              <wp:posOffset>95250</wp:posOffset>
            </wp:positionV>
            <wp:extent cx="2600325" cy="2735158"/>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600528" cy="2735371"/>
                    </a:xfrm>
                    <a:prstGeom prst="rect">
                      <a:avLst/>
                    </a:prstGeom>
                  </pic:spPr>
                </pic:pic>
              </a:graphicData>
            </a:graphic>
            <wp14:sizeRelH relativeFrom="margin">
              <wp14:pctWidth>0</wp14:pctWidth>
            </wp14:sizeRelH>
            <wp14:sizeRelV relativeFrom="margin">
              <wp14:pctHeight>0</wp14:pctHeight>
            </wp14:sizeRelV>
          </wp:anchor>
        </w:drawing>
      </w:r>
      <w:r w:rsidR="00B924E7" w:rsidRPr="00041BF0">
        <w:rPr>
          <w:b/>
          <w:bCs/>
          <w:noProof/>
          <w:color w:val="2F5496" w:themeColor="accent5" w:themeShade="BF"/>
          <w:sz w:val="28"/>
          <w:szCs w:val="28"/>
          <w:lang w:eastAsia="en-GB"/>
        </w:rPr>
        <mc:AlternateContent>
          <mc:Choice Requires="wps">
            <w:drawing>
              <wp:anchor distT="0" distB="0" distL="114300" distR="114300" simplePos="0" relativeHeight="251687936" behindDoc="1" locked="0" layoutInCell="1" allowOverlap="1" wp14:anchorId="5D7FF2DB" wp14:editId="27C3DE89">
                <wp:simplePos x="0" y="0"/>
                <wp:positionH relativeFrom="margin">
                  <wp:posOffset>-333375</wp:posOffset>
                </wp:positionH>
                <wp:positionV relativeFrom="paragraph">
                  <wp:posOffset>276226</wp:posOffset>
                </wp:positionV>
                <wp:extent cx="4162425" cy="2381250"/>
                <wp:effectExtent l="0" t="0" r="0" b="0"/>
                <wp:wrapNone/>
                <wp:docPr id="2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62425" cy="2381250"/>
                        </a:xfrm>
                        <a:prstGeom prst="rect">
                          <a:avLst/>
                        </a:prstGeom>
                      </wps:spPr>
                      <wps:txbx>
                        <w:txbxContent>
                          <w:p w14:paraId="6EC3D783" w14:textId="77777777" w:rsidR="002B6AB3" w:rsidRPr="00041BF0" w:rsidRDefault="002B6AB3" w:rsidP="003C49E6">
                            <w:pPr>
                              <w:pStyle w:val="ListParagraph"/>
                              <w:numPr>
                                <w:ilvl w:val="0"/>
                                <w:numId w:val="11"/>
                              </w:numPr>
                              <w:rPr>
                                <w:rFonts w:eastAsia="Times New Roman"/>
                              </w:rPr>
                            </w:pPr>
                            <w:r w:rsidRPr="00041BF0">
                              <w:rPr>
                                <w:rFonts w:asciiTheme="minorHAnsi" w:hAnsi="Calibri" w:cstheme="minorBidi"/>
                                <w:kern w:val="24"/>
                              </w:rPr>
                              <w:t>Rating</w:t>
                            </w:r>
                          </w:p>
                          <w:p w14:paraId="6A2FA14B" w14:textId="77777777" w:rsidR="002B6AB3" w:rsidRPr="00041BF0" w:rsidRDefault="002B6AB3" w:rsidP="003C49E6">
                            <w:pPr>
                              <w:pStyle w:val="ListParagraph"/>
                              <w:numPr>
                                <w:ilvl w:val="1"/>
                                <w:numId w:val="11"/>
                              </w:numPr>
                              <w:rPr>
                                <w:rFonts w:eastAsia="Times New Roman"/>
                              </w:rPr>
                            </w:pPr>
                            <w:r w:rsidRPr="00041BF0">
                              <w:rPr>
                                <w:rFonts w:asciiTheme="minorHAnsi" w:hAnsi="Calibri" w:cstheme="minorBidi"/>
                                <w:kern w:val="24"/>
                              </w:rPr>
                              <w:t>Which concerns are the most relevant?</w:t>
                            </w:r>
                          </w:p>
                          <w:p w14:paraId="404B98E1" w14:textId="77777777" w:rsidR="002B6AB3" w:rsidRPr="00041BF0" w:rsidRDefault="002B6AB3" w:rsidP="003C49E6">
                            <w:pPr>
                              <w:pStyle w:val="ListParagraph"/>
                              <w:numPr>
                                <w:ilvl w:val="0"/>
                                <w:numId w:val="11"/>
                              </w:numPr>
                              <w:rPr>
                                <w:rFonts w:eastAsia="Times New Roman"/>
                              </w:rPr>
                            </w:pPr>
                            <w:r w:rsidRPr="00041BF0">
                              <w:rPr>
                                <w:rFonts w:asciiTheme="minorHAnsi" w:hAnsi="Calibri" w:cstheme="minorBidi"/>
                                <w:kern w:val="24"/>
                              </w:rPr>
                              <w:t>Probability</w:t>
                            </w:r>
                          </w:p>
                          <w:p w14:paraId="2F34D963" w14:textId="77777777" w:rsidR="002B6AB3" w:rsidRPr="00041BF0" w:rsidRDefault="002B6AB3" w:rsidP="003C49E6">
                            <w:pPr>
                              <w:pStyle w:val="ListParagraph"/>
                              <w:numPr>
                                <w:ilvl w:val="1"/>
                                <w:numId w:val="11"/>
                              </w:numPr>
                              <w:rPr>
                                <w:rFonts w:eastAsia="Times New Roman"/>
                              </w:rPr>
                            </w:pPr>
                            <w:r w:rsidRPr="00041BF0">
                              <w:rPr>
                                <w:rFonts w:asciiTheme="minorHAnsi" w:hAnsi="Calibri" w:cstheme="minorBidi"/>
                                <w:kern w:val="24"/>
                              </w:rPr>
                              <w:t>How likely are the possible negative events to happen</w:t>
                            </w:r>
                          </w:p>
                          <w:p w14:paraId="19848927" w14:textId="77777777" w:rsidR="002B6AB3" w:rsidRPr="00041BF0" w:rsidRDefault="002B6AB3" w:rsidP="003C49E6">
                            <w:pPr>
                              <w:pStyle w:val="ListParagraph"/>
                              <w:numPr>
                                <w:ilvl w:val="0"/>
                                <w:numId w:val="11"/>
                              </w:numPr>
                              <w:rPr>
                                <w:rFonts w:eastAsia="Times New Roman"/>
                              </w:rPr>
                            </w:pPr>
                            <w:r w:rsidRPr="00041BF0">
                              <w:rPr>
                                <w:rFonts w:asciiTheme="minorHAnsi" w:hAnsi="Calibri" w:cstheme="minorBidi"/>
                                <w:kern w:val="24"/>
                              </w:rPr>
                              <w:t>Timescale</w:t>
                            </w:r>
                          </w:p>
                          <w:p w14:paraId="0C8E5D03" w14:textId="77777777" w:rsidR="002B6AB3" w:rsidRPr="00041BF0" w:rsidRDefault="002B6AB3" w:rsidP="003C49E6">
                            <w:pPr>
                              <w:pStyle w:val="ListParagraph"/>
                              <w:numPr>
                                <w:ilvl w:val="1"/>
                                <w:numId w:val="11"/>
                              </w:numPr>
                              <w:rPr>
                                <w:rFonts w:eastAsia="Times New Roman"/>
                              </w:rPr>
                            </w:pPr>
                            <w:r w:rsidRPr="00041BF0">
                              <w:rPr>
                                <w:rFonts w:asciiTheme="minorHAnsi" w:hAnsi="Calibri" w:cstheme="minorBidi"/>
                                <w:kern w:val="24"/>
                              </w:rPr>
                              <w:t>Are the concerns immediate or long-term?</w:t>
                            </w:r>
                          </w:p>
                          <w:p w14:paraId="4C92E646" w14:textId="77777777" w:rsidR="002B6AB3" w:rsidRPr="00041BF0" w:rsidRDefault="002B6AB3" w:rsidP="003C49E6">
                            <w:pPr>
                              <w:pStyle w:val="ListParagraph"/>
                              <w:numPr>
                                <w:ilvl w:val="0"/>
                                <w:numId w:val="11"/>
                              </w:numPr>
                              <w:rPr>
                                <w:rFonts w:eastAsia="Times New Roman"/>
                              </w:rPr>
                            </w:pPr>
                            <w:r w:rsidRPr="00041BF0">
                              <w:rPr>
                                <w:rFonts w:asciiTheme="minorHAnsi" w:hAnsi="Calibri" w:cstheme="minorBidi"/>
                                <w:kern w:val="24"/>
                              </w:rPr>
                              <w:t>Frequency</w:t>
                            </w:r>
                          </w:p>
                          <w:p w14:paraId="3A98EF62" w14:textId="77777777" w:rsidR="002B6AB3" w:rsidRPr="00041BF0" w:rsidRDefault="002B6AB3" w:rsidP="003C49E6">
                            <w:pPr>
                              <w:pStyle w:val="ListParagraph"/>
                              <w:numPr>
                                <w:ilvl w:val="1"/>
                                <w:numId w:val="11"/>
                              </w:numPr>
                              <w:rPr>
                                <w:rFonts w:eastAsia="Times New Roman"/>
                              </w:rPr>
                            </w:pPr>
                            <w:r w:rsidRPr="00041BF0">
                              <w:rPr>
                                <w:rFonts w:asciiTheme="minorHAnsi" w:hAnsi="Calibri" w:cstheme="minorBidi"/>
                                <w:kern w:val="24"/>
                              </w:rPr>
                              <w:t>Are there recurring concerns or rare events?</w:t>
                            </w:r>
                          </w:p>
                          <w:p w14:paraId="18246848" w14:textId="77777777" w:rsidR="002B6AB3" w:rsidRPr="00041BF0" w:rsidRDefault="002B6AB3" w:rsidP="003C49E6">
                            <w:pPr>
                              <w:pStyle w:val="ListParagraph"/>
                              <w:numPr>
                                <w:ilvl w:val="0"/>
                                <w:numId w:val="11"/>
                              </w:numPr>
                              <w:rPr>
                                <w:rFonts w:eastAsia="Times New Roman"/>
                              </w:rPr>
                            </w:pPr>
                            <w:r w:rsidRPr="00041BF0">
                              <w:rPr>
                                <w:rFonts w:asciiTheme="minorHAnsi" w:hAnsi="Calibri" w:cstheme="minorBidi"/>
                                <w:kern w:val="24"/>
                              </w:rPr>
                              <w:t>Movement</w:t>
                            </w:r>
                          </w:p>
                          <w:p w14:paraId="47C1584A" w14:textId="77777777" w:rsidR="002B6AB3" w:rsidRPr="00041BF0" w:rsidRDefault="002B6AB3" w:rsidP="003C49E6">
                            <w:pPr>
                              <w:pStyle w:val="ListParagraph"/>
                              <w:numPr>
                                <w:ilvl w:val="1"/>
                                <w:numId w:val="11"/>
                              </w:numPr>
                              <w:rPr>
                                <w:rFonts w:eastAsia="Times New Roman"/>
                              </w:rPr>
                            </w:pPr>
                            <w:r w:rsidRPr="00041BF0">
                              <w:rPr>
                                <w:rFonts w:asciiTheme="minorHAnsi" w:hAnsi="Calibri" w:cstheme="minorBidi"/>
                                <w:kern w:val="24"/>
                              </w:rPr>
                              <w:t>Are the strengths/vulnerabilities static or dynamic?</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D7FF2DB" id="_x0000_s1057" style="position:absolute;margin-left:-26.25pt;margin-top:21.75pt;width:327.75pt;height:18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" filled="f" stroked="f">
                <o:lock v:ext="edit" grouping="t"/>
                <v:textbox>
                  <w:txbxContent>
                    <w:p w14:paraId="6EC3D783" w14:textId="77777777" w:rsidR="002B6AB3" w:rsidRPr="00041BF0" w:rsidRDefault="002B6AB3" w:rsidP="003C49E6">
                      <w:pPr>
                        <w:pStyle w:val="ListParagraph"/>
                        <w:numPr>
                          <w:ilvl w:val="0"/>
                          <w:numId w:val="11"/>
                        </w:numPr>
                        <w:rPr>
                          <w:rFonts w:eastAsia="Times New Roman"/>
                        </w:rPr>
                      </w:pPr>
                      <w:r w:rsidRPr="00041BF0">
                        <w:rPr>
                          <w:rFonts w:asciiTheme="minorHAnsi" w:hAnsi="Calibri" w:cstheme="minorBidi"/>
                          <w:kern w:val="24"/>
                        </w:rPr>
                        <w:t>Rating</w:t>
                      </w:r>
                    </w:p>
                    <w:p w14:paraId="6A2FA14B" w14:textId="77777777" w:rsidR="002B6AB3" w:rsidRPr="00041BF0" w:rsidRDefault="002B6AB3" w:rsidP="003C49E6">
                      <w:pPr>
                        <w:pStyle w:val="ListParagraph"/>
                        <w:numPr>
                          <w:ilvl w:val="1"/>
                          <w:numId w:val="11"/>
                        </w:numPr>
                        <w:rPr>
                          <w:rFonts w:eastAsia="Times New Roman"/>
                        </w:rPr>
                      </w:pPr>
                      <w:r w:rsidRPr="00041BF0">
                        <w:rPr>
                          <w:rFonts w:asciiTheme="minorHAnsi" w:hAnsi="Calibri" w:cstheme="minorBidi"/>
                          <w:kern w:val="24"/>
                        </w:rPr>
                        <w:t>Which concerns are the most relevant?</w:t>
                      </w:r>
                    </w:p>
                    <w:p w14:paraId="404B98E1" w14:textId="77777777" w:rsidR="002B6AB3" w:rsidRPr="00041BF0" w:rsidRDefault="002B6AB3" w:rsidP="003C49E6">
                      <w:pPr>
                        <w:pStyle w:val="ListParagraph"/>
                        <w:numPr>
                          <w:ilvl w:val="0"/>
                          <w:numId w:val="11"/>
                        </w:numPr>
                        <w:rPr>
                          <w:rFonts w:eastAsia="Times New Roman"/>
                        </w:rPr>
                      </w:pPr>
                      <w:r w:rsidRPr="00041BF0">
                        <w:rPr>
                          <w:rFonts w:asciiTheme="minorHAnsi" w:hAnsi="Calibri" w:cstheme="minorBidi"/>
                          <w:kern w:val="24"/>
                        </w:rPr>
                        <w:t>Probability</w:t>
                      </w:r>
                    </w:p>
                    <w:p w14:paraId="2F34D963" w14:textId="77777777" w:rsidR="002B6AB3" w:rsidRPr="00041BF0" w:rsidRDefault="002B6AB3" w:rsidP="003C49E6">
                      <w:pPr>
                        <w:pStyle w:val="ListParagraph"/>
                        <w:numPr>
                          <w:ilvl w:val="1"/>
                          <w:numId w:val="11"/>
                        </w:numPr>
                        <w:rPr>
                          <w:rFonts w:eastAsia="Times New Roman"/>
                        </w:rPr>
                      </w:pPr>
                      <w:r w:rsidRPr="00041BF0">
                        <w:rPr>
                          <w:rFonts w:asciiTheme="minorHAnsi" w:hAnsi="Calibri" w:cstheme="minorBidi"/>
                          <w:kern w:val="24"/>
                        </w:rPr>
                        <w:t>How likely are the possible negative events to happen</w:t>
                      </w:r>
                    </w:p>
                    <w:p w14:paraId="19848927" w14:textId="77777777" w:rsidR="002B6AB3" w:rsidRPr="00041BF0" w:rsidRDefault="002B6AB3" w:rsidP="003C49E6">
                      <w:pPr>
                        <w:pStyle w:val="ListParagraph"/>
                        <w:numPr>
                          <w:ilvl w:val="0"/>
                          <w:numId w:val="11"/>
                        </w:numPr>
                        <w:rPr>
                          <w:rFonts w:eastAsia="Times New Roman"/>
                        </w:rPr>
                      </w:pPr>
                      <w:r w:rsidRPr="00041BF0">
                        <w:rPr>
                          <w:rFonts w:asciiTheme="minorHAnsi" w:hAnsi="Calibri" w:cstheme="minorBidi"/>
                          <w:kern w:val="24"/>
                        </w:rPr>
                        <w:t>Timescale</w:t>
                      </w:r>
                    </w:p>
                    <w:p w14:paraId="0C8E5D03" w14:textId="77777777" w:rsidR="002B6AB3" w:rsidRPr="00041BF0" w:rsidRDefault="002B6AB3" w:rsidP="003C49E6">
                      <w:pPr>
                        <w:pStyle w:val="ListParagraph"/>
                        <w:numPr>
                          <w:ilvl w:val="1"/>
                          <w:numId w:val="11"/>
                        </w:numPr>
                        <w:rPr>
                          <w:rFonts w:eastAsia="Times New Roman"/>
                        </w:rPr>
                      </w:pPr>
                      <w:r w:rsidRPr="00041BF0">
                        <w:rPr>
                          <w:rFonts w:asciiTheme="minorHAnsi" w:hAnsi="Calibri" w:cstheme="minorBidi"/>
                          <w:kern w:val="24"/>
                        </w:rPr>
                        <w:t>Are the concerns immediate or long-term?</w:t>
                      </w:r>
                    </w:p>
                    <w:p w14:paraId="4C92E646" w14:textId="77777777" w:rsidR="002B6AB3" w:rsidRPr="00041BF0" w:rsidRDefault="002B6AB3" w:rsidP="003C49E6">
                      <w:pPr>
                        <w:pStyle w:val="ListParagraph"/>
                        <w:numPr>
                          <w:ilvl w:val="0"/>
                          <w:numId w:val="11"/>
                        </w:numPr>
                        <w:rPr>
                          <w:rFonts w:eastAsia="Times New Roman"/>
                        </w:rPr>
                      </w:pPr>
                      <w:r w:rsidRPr="00041BF0">
                        <w:rPr>
                          <w:rFonts w:asciiTheme="minorHAnsi" w:hAnsi="Calibri" w:cstheme="minorBidi"/>
                          <w:kern w:val="24"/>
                        </w:rPr>
                        <w:t>Frequency</w:t>
                      </w:r>
                    </w:p>
                    <w:p w14:paraId="3A98EF62" w14:textId="77777777" w:rsidR="002B6AB3" w:rsidRPr="00041BF0" w:rsidRDefault="002B6AB3" w:rsidP="003C49E6">
                      <w:pPr>
                        <w:pStyle w:val="ListParagraph"/>
                        <w:numPr>
                          <w:ilvl w:val="1"/>
                          <w:numId w:val="11"/>
                        </w:numPr>
                        <w:rPr>
                          <w:rFonts w:eastAsia="Times New Roman"/>
                        </w:rPr>
                      </w:pPr>
                      <w:r w:rsidRPr="00041BF0">
                        <w:rPr>
                          <w:rFonts w:asciiTheme="minorHAnsi" w:hAnsi="Calibri" w:cstheme="minorBidi"/>
                          <w:kern w:val="24"/>
                        </w:rPr>
                        <w:t>Are there recurring concerns or rare events?</w:t>
                      </w:r>
                    </w:p>
                    <w:p w14:paraId="18246848" w14:textId="77777777" w:rsidR="002B6AB3" w:rsidRPr="00041BF0" w:rsidRDefault="002B6AB3" w:rsidP="003C49E6">
                      <w:pPr>
                        <w:pStyle w:val="ListParagraph"/>
                        <w:numPr>
                          <w:ilvl w:val="0"/>
                          <w:numId w:val="11"/>
                        </w:numPr>
                        <w:rPr>
                          <w:rFonts w:eastAsia="Times New Roman"/>
                        </w:rPr>
                      </w:pPr>
                      <w:r w:rsidRPr="00041BF0">
                        <w:rPr>
                          <w:rFonts w:asciiTheme="minorHAnsi" w:hAnsi="Calibri" w:cstheme="minorBidi"/>
                          <w:kern w:val="24"/>
                        </w:rPr>
                        <w:t>Movement</w:t>
                      </w:r>
                    </w:p>
                    <w:p w14:paraId="47C1584A" w14:textId="77777777" w:rsidR="002B6AB3" w:rsidRPr="00041BF0" w:rsidRDefault="002B6AB3" w:rsidP="003C49E6">
                      <w:pPr>
                        <w:pStyle w:val="ListParagraph"/>
                        <w:numPr>
                          <w:ilvl w:val="1"/>
                          <w:numId w:val="11"/>
                        </w:numPr>
                        <w:rPr>
                          <w:rFonts w:eastAsia="Times New Roman"/>
                        </w:rPr>
                      </w:pPr>
                      <w:r w:rsidRPr="00041BF0">
                        <w:rPr>
                          <w:rFonts w:asciiTheme="minorHAnsi" w:hAnsi="Calibri" w:cstheme="minorBidi"/>
                          <w:kern w:val="24"/>
                        </w:rPr>
                        <w:t>Are the strengths/vulnerabilities static or dynamic?</w:t>
                      </w:r>
                    </w:p>
                  </w:txbxContent>
                </v:textbox>
                <w10:wrap anchorx="margin"/>
              </v:rect>
            </w:pict>
          </mc:Fallback>
        </mc:AlternateContent>
      </w:r>
      <w:r w:rsidR="003C49E6" w:rsidRPr="00041BF0">
        <w:rPr>
          <w:b/>
          <w:bCs/>
          <w:color w:val="2F5496" w:themeColor="accent5" w:themeShade="BF"/>
          <w:sz w:val="28"/>
          <w:szCs w:val="28"/>
        </w:rPr>
        <w:t>Assessing Risk</w:t>
      </w:r>
    </w:p>
    <w:p w14:paraId="5D715BB8" w14:textId="77777777" w:rsidR="00B924E7" w:rsidRPr="00041BF0" w:rsidRDefault="00B924E7">
      <w:pPr>
        <w:rPr>
          <w:color w:val="2F5496" w:themeColor="accent5" w:themeShade="BF"/>
          <w:sz w:val="28"/>
          <w:szCs w:val="28"/>
        </w:rPr>
      </w:pPr>
    </w:p>
    <w:p w14:paraId="60D89D06" w14:textId="77777777" w:rsidR="00B924E7" w:rsidRDefault="00B924E7">
      <w:pPr>
        <w:rPr>
          <w:sz w:val="28"/>
          <w:szCs w:val="28"/>
        </w:rPr>
      </w:pPr>
    </w:p>
    <w:p w14:paraId="710CEC28" w14:textId="77777777" w:rsidR="00B924E7" w:rsidRDefault="00B924E7">
      <w:pPr>
        <w:rPr>
          <w:sz w:val="28"/>
          <w:szCs w:val="28"/>
        </w:rPr>
      </w:pPr>
    </w:p>
    <w:p w14:paraId="17CCB9D6" w14:textId="77777777" w:rsidR="00B924E7" w:rsidRDefault="00B924E7">
      <w:pPr>
        <w:rPr>
          <w:sz w:val="28"/>
          <w:szCs w:val="28"/>
        </w:rPr>
      </w:pPr>
    </w:p>
    <w:p w14:paraId="24021199" w14:textId="77777777" w:rsidR="00B924E7" w:rsidRDefault="00B924E7">
      <w:pPr>
        <w:rPr>
          <w:sz w:val="28"/>
          <w:szCs w:val="28"/>
        </w:rPr>
      </w:pPr>
    </w:p>
    <w:p w14:paraId="7E69DFAA" w14:textId="77777777" w:rsidR="00B924E7" w:rsidRDefault="00B924E7">
      <w:pPr>
        <w:rPr>
          <w:sz w:val="28"/>
          <w:szCs w:val="28"/>
        </w:rPr>
      </w:pPr>
    </w:p>
    <w:p w14:paraId="3EB668BB" w14:textId="77777777" w:rsidR="00B924E7" w:rsidRDefault="00B924E7">
      <w:pPr>
        <w:rPr>
          <w:sz w:val="28"/>
          <w:szCs w:val="28"/>
        </w:rPr>
      </w:pPr>
    </w:p>
    <w:p w14:paraId="76DC9E07" w14:textId="77777777" w:rsidR="00B924E7" w:rsidRPr="00B924E7" w:rsidRDefault="00B924E7">
      <w:pPr>
        <w:rPr>
          <w:sz w:val="12"/>
          <w:szCs w:val="12"/>
        </w:rPr>
      </w:pPr>
    </w:p>
    <w:p w14:paraId="08A7796B" w14:textId="77777777" w:rsidR="00B924E7" w:rsidRPr="00041BF0" w:rsidRDefault="00B924E7">
      <w:pPr>
        <w:rPr>
          <w:b/>
          <w:bCs/>
          <w:color w:val="2F5496" w:themeColor="accent5" w:themeShade="BF"/>
          <w:sz w:val="28"/>
          <w:szCs w:val="28"/>
        </w:rPr>
      </w:pPr>
      <w:r w:rsidRPr="00041BF0">
        <w:rPr>
          <w:b/>
          <w:bCs/>
          <w:color w:val="2F5496" w:themeColor="accent5" w:themeShade="BF"/>
          <w:sz w:val="28"/>
          <w:szCs w:val="28"/>
        </w:rPr>
        <w:t>Diclemente’s Model of Change</w:t>
      </w:r>
    </w:p>
    <w:p w14:paraId="1BE9AF8D" w14:textId="77777777" w:rsidR="00D426B4" w:rsidRDefault="00D426B4">
      <w:pPr>
        <w:rPr>
          <w:sz w:val="28"/>
          <w:szCs w:val="28"/>
        </w:rPr>
      </w:pPr>
      <w:r>
        <w:rPr>
          <w:noProof/>
          <w:sz w:val="28"/>
          <w:szCs w:val="28"/>
          <w:lang w:eastAsia="en-GB"/>
        </w:rPr>
        <mc:AlternateContent>
          <mc:Choice Requires="wpg">
            <w:drawing>
              <wp:anchor distT="0" distB="0" distL="114300" distR="114300" simplePos="0" relativeHeight="251693056" behindDoc="1" locked="0" layoutInCell="1" allowOverlap="1" wp14:anchorId="7E478A89" wp14:editId="199A9BBD">
                <wp:simplePos x="0" y="0"/>
                <wp:positionH relativeFrom="margin">
                  <wp:align>right</wp:align>
                </wp:positionH>
                <wp:positionV relativeFrom="paragraph">
                  <wp:posOffset>52070</wp:posOffset>
                </wp:positionV>
                <wp:extent cx="6562725" cy="2676525"/>
                <wp:effectExtent l="0" t="0" r="0" b="0"/>
                <wp:wrapNone/>
                <wp:docPr id="27" name="Group 27"/>
                <wp:cNvGraphicFramePr/>
                <a:graphic xmlns:a="http://schemas.openxmlformats.org/drawingml/2006/main">
                  <a:graphicData uri="http://schemas.microsoft.com/office/word/2010/wordprocessingGroup">
                    <wpg:wgp>
                      <wpg:cNvGrpSpPr/>
                      <wpg:grpSpPr>
                        <a:xfrm>
                          <a:off x="0" y="0"/>
                          <a:ext cx="6562725" cy="2676525"/>
                          <a:chOff x="0" y="0"/>
                          <a:chExt cx="6562725" cy="2676525"/>
                        </a:xfrm>
                      </wpg:grpSpPr>
                      <wps:wsp>
                        <wps:cNvPr id="25" name="Content Placeholder 2"/>
                        <wps:cNvSpPr>
                          <a:spLocks noGrp="1"/>
                        </wps:cNvSpPr>
                        <wps:spPr>
                          <a:xfrm>
                            <a:off x="2876550" y="0"/>
                            <a:ext cx="3686175" cy="2676525"/>
                          </a:xfrm>
                          <a:prstGeom prst="rect">
                            <a:avLst/>
                          </a:prstGeom>
                        </wps:spPr>
                        <wps:txbx>
                          <w:txbxContent>
                            <w:p w14:paraId="3D57D1D8" w14:textId="77777777" w:rsidR="002B6AB3" w:rsidRPr="00B924E7" w:rsidRDefault="002B6AB3" w:rsidP="00041BF0">
                              <w:pPr>
                                <w:pStyle w:val="ListParagraph"/>
                                <w:numPr>
                                  <w:ilvl w:val="0"/>
                                  <w:numId w:val="12"/>
                                </w:numPr>
                                <w:jc w:val="both"/>
                                <w:rPr>
                                  <w:rFonts w:eastAsia="Times New Roman"/>
                                  <w:color w:val="5B9BD5"/>
                                </w:rPr>
                              </w:pPr>
                              <w:r w:rsidRPr="00B924E7">
                                <w:rPr>
                                  <w:rFonts w:asciiTheme="minorHAnsi" w:hAnsi="Calibri" w:cstheme="minorBidi"/>
                                  <w:color w:val="404040" w:themeColor="text1" w:themeTint="BF"/>
                                  <w:kern w:val="24"/>
                                </w:rPr>
                                <w:t>Often families enter our services at Pre-contemplation stage where they are often in denial or unaware of issues.</w:t>
                              </w:r>
                            </w:p>
                            <w:p w14:paraId="6D1A2A40" w14:textId="77777777" w:rsidR="002B6AB3" w:rsidRPr="00B924E7" w:rsidRDefault="002B6AB3" w:rsidP="00041BF0">
                              <w:pPr>
                                <w:pStyle w:val="ListParagraph"/>
                                <w:numPr>
                                  <w:ilvl w:val="0"/>
                                  <w:numId w:val="12"/>
                                </w:numPr>
                                <w:jc w:val="both"/>
                                <w:rPr>
                                  <w:rFonts w:eastAsia="Times New Roman"/>
                                  <w:color w:val="5B9BD5"/>
                                </w:rPr>
                              </w:pPr>
                              <w:r w:rsidRPr="00B924E7">
                                <w:rPr>
                                  <w:rFonts w:asciiTheme="minorHAnsi" w:hAnsi="Calibri" w:cstheme="minorBidi"/>
                                  <w:color w:val="404040" w:themeColor="text1" w:themeTint="BF"/>
                                  <w:kern w:val="24"/>
                                </w:rPr>
                                <w:t>Our Assessments and Interventions can make families rush through into the action stage which means they haven't had opportunity to understand consequences of their actions, what their options are and change is possible.</w:t>
                              </w:r>
                            </w:p>
                            <w:p w14:paraId="1FD3D0D6" w14:textId="77777777" w:rsidR="002B6AB3" w:rsidRPr="00B924E7" w:rsidRDefault="002B6AB3" w:rsidP="00041BF0">
                              <w:pPr>
                                <w:pStyle w:val="ListParagraph"/>
                                <w:numPr>
                                  <w:ilvl w:val="0"/>
                                  <w:numId w:val="12"/>
                                </w:numPr>
                                <w:jc w:val="both"/>
                                <w:rPr>
                                  <w:rFonts w:eastAsia="Times New Roman"/>
                                  <w:color w:val="5B9BD5"/>
                                </w:rPr>
                              </w:pPr>
                              <w:r w:rsidRPr="00B924E7">
                                <w:rPr>
                                  <w:rFonts w:asciiTheme="minorHAnsi" w:hAnsi="Calibri" w:cstheme="minorBidi"/>
                                  <w:color w:val="404040" w:themeColor="text1" w:themeTint="BF"/>
                                  <w:kern w:val="24"/>
                                </w:rPr>
                                <w:t>Don't just focus on the action stage as this is normally when interventions and support is at its highest, it is about families maintaining this without the support and putting in place strategies around this.</w:t>
                              </w:r>
                            </w:p>
                            <w:p w14:paraId="1BFF77B0" w14:textId="77777777" w:rsidR="002B6AB3" w:rsidRPr="00B924E7" w:rsidRDefault="002B6AB3" w:rsidP="00B924E7">
                              <w:pPr>
                                <w:pStyle w:val="ListParagraph"/>
                                <w:rPr>
                                  <w:rFonts w:eastAsia="Times New Roman"/>
                                  <w:color w:val="5B9BD5"/>
                                </w:rPr>
                              </w:pPr>
                            </w:p>
                          </w:txbxContent>
                        </wps:txbx>
                        <wps:bodyPr vert="horz" wrap="square" lIns="91440" tIns="45720" rIns="91440" bIns="45720" rtlCol="0">
                          <a:noAutofit/>
                        </wps:bodyPr>
                      </wps:wsp>
                      <pic:pic xmlns:pic="http://schemas.openxmlformats.org/drawingml/2006/picture">
                        <pic:nvPicPr>
                          <pic:cNvPr id="26" name="Content Placeholder 4"/>
                          <pic:cNvPicPr>
                            <a:picLocks noGrp="1"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09900" cy="2640330"/>
                          </a:xfrm>
                          <a:prstGeom prst="rect">
                            <a:avLst/>
                          </a:prstGeom>
                        </pic:spPr>
                      </pic:pic>
                    </wpg:wgp>
                  </a:graphicData>
                </a:graphic>
              </wp:anchor>
            </w:drawing>
          </mc:Choice>
          <mc:Fallback>
            <w:pict>
              <v:group w14:anchorId="7E478A89" id="Group 27" o:spid="_x0000_s1058" style="position:absolute;margin-left:465.55pt;margin-top:4.1pt;width:516.75pt;height:210.75pt;z-index:-251623424;mso-position-horizontal:right;mso-position-horizontal-relative:margin" coordsize="65627,26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">
                <w10:wrap anchorx="margin"/>
              </v:group>
            </w:pict>
          </mc:Fallback>
        </mc:AlternateContent>
      </w:r>
    </w:p>
    <w:p w14:paraId="6F00781B" w14:textId="77777777" w:rsidR="00D426B4" w:rsidRDefault="00D426B4">
      <w:pPr>
        <w:rPr>
          <w:sz w:val="28"/>
          <w:szCs w:val="28"/>
        </w:rPr>
      </w:pPr>
    </w:p>
    <w:p w14:paraId="000C9362" w14:textId="77777777" w:rsidR="00D426B4" w:rsidRDefault="00D426B4">
      <w:pPr>
        <w:rPr>
          <w:sz w:val="28"/>
          <w:szCs w:val="28"/>
        </w:rPr>
      </w:pPr>
    </w:p>
    <w:p w14:paraId="7D7EB58B" w14:textId="77777777" w:rsidR="00D426B4" w:rsidRDefault="00D426B4">
      <w:pPr>
        <w:rPr>
          <w:sz w:val="28"/>
          <w:szCs w:val="28"/>
        </w:rPr>
      </w:pPr>
    </w:p>
    <w:p w14:paraId="01079661" w14:textId="77777777" w:rsidR="00D426B4" w:rsidRDefault="00D426B4">
      <w:pPr>
        <w:rPr>
          <w:sz w:val="28"/>
          <w:szCs w:val="28"/>
        </w:rPr>
      </w:pPr>
    </w:p>
    <w:p w14:paraId="1B20B253" w14:textId="77777777" w:rsidR="00D426B4" w:rsidRDefault="00D426B4">
      <w:pPr>
        <w:rPr>
          <w:sz w:val="28"/>
          <w:szCs w:val="28"/>
        </w:rPr>
      </w:pPr>
    </w:p>
    <w:p w14:paraId="5065DEA3" w14:textId="77777777" w:rsidR="00D426B4" w:rsidRDefault="00D426B4">
      <w:pPr>
        <w:rPr>
          <w:sz w:val="28"/>
          <w:szCs w:val="28"/>
        </w:rPr>
      </w:pPr>
    </w:p>
    <w:p w14:paraId="6F1AF94D" w14:textId="77777777" w:rsidR="00D426B4" w:rsidRDefault="00D426B4">
      <w:pPr>
        <w:rPr>
          <w:sz w:val="28"/>
          <w:szCs w:val="28"/>
        </w:rPr>
      </w:pPr>
    </w:p>
    <w:p w14:paraId="78DAFEA6" w14:textId="77777777" w:rsidR="00D426B4" w:rsidRPr="00D426B4" w:rsidRDefault="00D426B4">
      <w:pPr>
        <w:rPr>
          <w:sz w:val="12"/>
          <w:szCs w:val="12"/>
        </w:rPr>
      </w:pPr>
    </w:p>
    <w:p w14:paraId="046813EE" w14:textId="77777777" w:rsidR="00D426B4" w:rsidRPr="00041BF0" w:rsidRDefault="00D426B4">
      <w:pPr>
        <w:rPr>
          <w:b/>
          <w:bCs/>
          <w:color w:val="2F5496" w:themeColor="accent5" w:themeShade="BF"/>
          <w:sz w:val="28"/>
          <w:szCs w:val="28"/>
        </w:rPr>
      </w:pPr>
      <w:r w:rsidRPr="00041BF0">
        <w:rPr>
          <w:b/>
          <w:bCs/>
          <w:noProof/>
          <w:color w:val="2F5496" w:themeColor="accent5" w:themeShade="BF"/>
          <w:sz w:val="28"/>
          <w:szCs w:val="28"/>
          <w:lang w:eastAsia="en-GB"/>
        </w:rPr>
        <mc:AlternateContent>
          <mc:Choice Requires="wps">
            <w:drawing>
              <wp:anchor distT="0" distB="0" distL="114300" distR="114300" simplePos="0" relativeHeight="251695104" behindDoc="0" locked="0" layoutInCell="1" allowOverlap="1" wp14:anchorId="5B555FC6" wp14:editId="45036760">
                <wp:simplePos x="0" y="0"/>
                <wp:positionH relativeFrom="margin">
                  <wp:align>right</wp:align>
                </wp:positionH>
                <wp:positionV relativeFrom="paragraph">
                  <wp:posOffset>240030</wp:posOffset>
                </wp:positionV>
                <wp:extent cx="6962775" cy="1095375"/>
                <wp:effectExtent l="0" t="0" r="0" b="0"/>
                <wp:wrapNone/>
                <wp:docPr id="2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62775" cy="1095375"/>
                        </a:xfrm>
                        <a:prstGeom prst="rect">
                          <a:avLst/>
                        </a:prstGeom>
                      </wps:spPr>
                      <wps:txbx>
                        <w:txbxContent>
                          <w:p w14:paraId="2687138D" w14:textId="77777777" w:rsidR="002B6AB3" w:rsidRPr="00D426B4" w:rsidRDefault="002B6AB3" w:rsidP="00041BF0">
                            <w:pPr>
                              <w:pStyle w:val="ListParagraph"/>
                              <w:numPr>
                                <w:ilvl w:val="0"/>
                                <w:numId w:val="13"/>
                              </w:numPr>
                              <w:jc w:val="both"/>
                              <w:rPr>
                                <w:rFonts w:eastAsia="Times New Roman"/>
                                <w:color w:val="5B9BD5"/>
                              </w:rPr>
                            </w:pPr>
                            <w:r w:rsidRPr="00D426B4">
                              <w:rPr>
                                <w:rFonts w:asciiTheme="minorHAnsi" w:hAnsi="Calibri" w:cstheme="minorBidi"/>
                                <w:color w:val="404040" w:themeColor="text1" w:themeTint="BF"/>
                                <w:kern w:val="24"/>
                              </w:rPr>
                              <w:t>Two end outcomes to the Model of Change: -</w:t>
                            </w:r>
                          </w:p>
                          <w:p w14:paraId="2705C2F8" w14:textId="35EFF98D" w:rsidR="002B6AB3" w:rsidRPr="00D426B4" w:rsidRDefault="002B6AB3" w:rsidP="00041BF0">
                            <w:pPr>
                              <w:pStyle w:val="ListParagraph"/>
                              <w:numPr>
                                <w:ilvl w:val="0"/>
                                <w:numId w:val="13"/>
                              </w:numPr>
                              <w:jc w:val="both"/>
                              <w:rPr>
                                <w:rFonts w:eastAsia="Times New Roman"/>
                                <w:color w:val="5B9BD5"/>
                              </w:rPr>
                            </w:pPr>
                            <w:r w:rsidRPr="00D426B4">
                              <w:rPr>
                                <w:rFonts w:asciiTheme="minorHAnsi" w:hAnsi="Calibri" w:cstheme="minorBidi"/>
                                <w:color w:val="404040" w:themeColor="text1" w:themeTint="BF"/>
                                <w:kern w:val="24"/>
                              </w:rPr>
                              <w:t>Termination is when the person is no longer tempted and there is no struggle to avoid relapse, but for some this may not ever happen and they will remain in maintenance</w:t>
                            </w:r>
                            <w:r w:rsidR="00041BF0">
                              <w:rPr>
                                <w:rFonts w:asciiTheme="minorHAnsi" w:hAnsi="Calibri" w:cstheme="minorBidi"/>
                                <w:color w:val="404040" w:themeColor="text1" w:themeTint="BF"/>
                                <w:kern w:val="24"/>
                              </w:rPr>
                              <w:t>.</w:t>
                            </w:r>
                            <w:r w:rsidRPr="00D426B4">
                              <w:rPr>
                                <w:rFonts w:asciiTheme="minorHAnsi" w:hAnsi="Calibri" w:cstheme="minorBidi"/>
                                <w:color w:val="404040" w:themeColor="text1" w:themeTint="BF"/>
                                <w:kern w:val="24"/>
                              </w:rPr>
                              <w:t xml:space="preserve"> </w:t>
                            </w:r>
                          </w:p>
                          <w:p w14:paraId="23156728" w14:textId="524563EC" w:rsidR="002B6AB3" w:rsidRPr="00D426B4" w:rsidRDefault="002B6AB3" w:rsidP="00041BF0">
                            <w:pPr>
                              <w:pStyle w:val="ListParagraph"/>
                              <w:numPr>
                                <w:ilvl w:val="0"/>
                                <w:numId w:val="13"/>
                              </w:numPr>
                              <w:jc w:val="both"/>
                              <w:rPr>
                                <w:rFonts w:eastAsia="Times New Roman"/>
                                <w:color w:val="5B9BD5"/>
                              </w:rPr>
                            </w:pPr>
                            <w:r w:rsidRPr="00D426B4">
                              <w:rPr>
                                <w:rFonts w:asciiTheme="minorHAnsi" w:hAnsi="Calibri" w:cstheme="minorBidi"/>
                                <w:color w:val="404040" w:themeColor="text1" w:themeTint="BF"/>
                                <w:kern w:val="24"/>
                              </w:rPr>
                              <w:t>Relapse is when change is not upheld and old problems reoccur, taking someone back through the stages of change again</w:t>
                            </w:r>
                            <w:r w:rsidR="00041BF0">
                              <w:rPr>
                                <w:rFonts w:asciiTheme="minorHAnsi" w:hAnsi="Calibri" w:cstheme="minorBidi"/>
                                <w:color w:val="404040" w:themeColor="text1" w:themeTint="BF"/>
                                <w:kern w:val="24"/>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B555FC6" id="_x0000_s1061" style="position:absolute;margin-left:497.05pt;margin-top:18.9pt;width:548.25pt;height:86.2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" filled="f" stroked="f">
                <o:lock v:ext="edit" grouping="t"/>
                <v:textbox>
                  <w:txbxContent>
                    <w:p w14:paraId="2687138D" w14:textId="77777777" w:rsidR="002B6AB3" w:rsidRPr="00D426B4" w:rsidRDefault="002B6AB3" w:rsidP="00041BF0">
                      <w:pPr>
                        <w:pStyle w:val="ListParagraph"/>
                        <w:numPr>
                          <w:ilvl w:val="0"/>
                          <w:numId w:val="13"/>
                        </w:numPr>
                        <w:jc w:val="both"/>
                        <w:rPr>
                          <w:rFonts w:eastAsia="Times New Roman"/>
                          <w:color w:val="5B9BD5"/>
                        </w:rPr>
                      </w:pPr>
                      <w:r w:rsidRPr="00D426B4">
                        <w:rPr>
                          <w:rFonts w:asciiTheme="minorHAnsi" w:hAnsi="Calibri" w:cstheme="minorBidi"/>
                          <w:color w:val="404040" w:themeColor="text1" w:themeTint="BF"/>
                          <w:kern w:val="24"/>
                        </w:rPr>
                        <w:t>Two end outcomes to the Model of Change: -</w:t>
                      </w:r>
                    </w:p>
                    <w:p w14:paraId="2705C2F8" w14:textId="35EFF98D" w:rsidR="002B6AB3" w:rsidRPr="00D426B4" w:rsidRDefault="002B6AB3" w:rsidP="00041BF0">
                      <w:pPr>
                        <w:pStyle w:val="ListParagraph"/>
                        <w:numPr>
                          <w:ilvl w:val="0"/>
                          <w:numId w:val="13"/>
                        </w:numPr>
                        <w:jc w:val="both"/>
                        <w:rPr>
                          <w:rFonts w:eastAsia="Times New Roman"/>
                          <w:color w:val="5B9BD5"/>
                        </w:rPr>
                      </w:pPr>
                      <w:r w:rsidRPr="00D426B4">
                        <w:rPr>
                          <w:rFonts w:asciiTheme="minorHAnsi" w:hAnsi="Calibri" w:cstheme="minorBidi"/>
                          <w:color w:val="404040" w:themeColor="text1" w:themeTint="BF"/>
                          <w:kern w:val="24"/>
                        </w:rPr>
                        <w:t>Termination is when the person is no longer tempted and there is no struggle to avoid relapse, but for some this may not ever happen and they will remain in maintenance</w:t>
                      </w:r>
                      <w:r w:rsidR="00041BF0">
                        <w:rPr>
                          <w:rFonts w:asciiTheme="minorHAnsi" w:hAnsi="Calibri" w:cstheme="minorBidi"/>
                          <w:color w:val="404040" w:themeColor="text1" w:themeTint="BF"/>
                          <w:kern w:val="24"/>
                        </w:rPr>
                        <w:t>.</w:t>
                      </w:r>
                      <w:r w:rsidRPr="00D426B4">
                        <w:rPr>
                          <w:rFonts w:asciiTheme="minorHAnsi" w:hAnsi="Calibri" w:cstheme="minorBidi"/>
                          <w:color w:val="404040" w:themeColor="text1" w:themeTint="BF"/>
                          <w:kern w:val="24"/>
                        </w:rPr>
                        <w:t xml:space="preserve"> </w:t>
                      </w:r>
                    </w:p>
                    <w:p w14:paraId="23156728" w14:textId="524563EC" w:rsidR="002B6AB3" w:rsidRPr="00D426B4" w:rsidRDefault="002B6AB3" w:rsidP="00041BF0">
                      <w:pPr>
                        <w:pStyle w:val="ListParagraph"/>
                        <w:numPr>
                          <w:ilvl w:val="0"/>
                          <w:numId w:val="13"/>
                        </w:numPr>
                        <w:jc w:val="both"/>
                        <w:rPr>
                          <w:rFonts w:eastAsia="Times New Roman"/>
                          <w:color w:val="5B9BD5"/>
                        </w:rPr>
                      </w:pPr>
                      <w:r w:rsidRPr="00D426B4">
                        <w:rPr>
                          <w:rFonts w:asciiTheme="minorHAnsi" w:hAnsi="Calibri" w:cstheme="minorBidi"/>
                          <w:color w:val="404040" w:themeColor="text1" w:themeTint="BF"/>
                          <w:kern w:val="24"/>
                        </w:rPr>
                        <w:t>Relapse is when change is not upheld and old problems reoccur, taking someone back through the stages of change again</w:t>
                      </w:r>
                      <w:r w:rsidR="00041BF0">
                        <w:rPr>
                          <w:rFonts w:asciiTheme="minorHAnsi" w:hAnsi="Calibri" w:cstheme="minorBidi"/>
                          <w:color w:val="404040" w:themeColor="text1" w:themeTint="BF"/>
                          <w:kern w:val="24"/>
                        </w:rPr>
                        <w:t>.</w:t>
                      </w:r>
                    </w:p>
                  </w:txbxContent>
                </v:textbox>
                <w10:wrap anchorx="margin"/>
              </v:rect>
            </w:pict>
          </mc:Fallback>
        </mc:AlternateContent>
      </w:r>
      <w:r w:rsidRPr="00041BF0">
        <w:rPr>
          <w:b/>
          <w:bCs/>
          <w:color w:val="2F5496" w:themeColor="accent5" w:themeShade="BF"/>
          <w:sz w:val="28"/>
          <w:szCs w:val="28"/>
        </w:rPr>
        <w:t xml:space="preserve">Termination vs. Relapse </w:t>
      </w:r>
    </w:p>
    <w:p w14:paraId="27D13B0C" w14:textId="77777777" w:rsidR="00D426B4" w:rsidRDefault="00D426B4">
      <w:pPr>
        <w:rPr>
          <w:color w:val="0070C0"/>
          <w:sz w:val="28"/>
          <w:szCs w:val="28"/>
        </w:rPr>
      </w:pPr>
    </w:p>
    <w:p w14:paraId="20D30DEF" w14:textId="77777777" w:rsidR="00D426B4" w:rsidRDefault="00D426B4">
      <w:pPr>
        <w:rPr>
          <w:color w:val="0070C0"/>
          <w:sz w:val="28"/>
          <w:szCs w:val="28"/>
        </w:rPr>
      </w:pPr>
    </w:p>
    <w:p w14:paraId="5BCA43BE" w14:textId="77777777" w:rsidR="00D426B4" w:rsidRDefault="00D426B4">
      <w:pPr>
        <w:rPr>
          <w:color w:val="0070C0"/>
          <w:sz w:val="28"/>
          <w:szCs w:val="28"/>
        </w:rPr>
      </w:pPr>
    </w:p>
    <w:p w14:paraId="7995B985" w14:textId="77777777" w:rsidR="00D426B4" w:rsidRPr="00D426B4" w:rsidRDefault="00D426B4">
      <w:pPr>
        <w:rPr>
          <w:color w:val="0070C0"/>
          <w:sz w:val="12"/>
          <w:szCs w:val="12"/>
        </w:rPr>
      </w:pPr>
    </w:p>
    <w:p w14:paraId="7FFB19ED" w14:textId="77777777" w:rsidR="00D426B4" w:rsidRPr="00041BF0" w:rsidRDefault="00D426B4" w:rsidP="00041BF0">
      <w:pPr>
        <w:rPr>
          <w:b/>
          <w:bCs/>
          <w:color w:val="2E74B5" w:themeColor="accent1" w:themeShade="BF"/>
          <w:sz w:val="28"/>
          <w:szCs w:val="28"/>
        </w:rPr>
      </w:pPr>
      <w:r w:rsidRPr="00041BF0">
        <w:rPr>
          <w:b/>
          <w:bCs/>
          <w:color w:val="2E74B5" w:themeColor="accent1" w:themeShade="BF"/>
          <w:sz w:val="28"/>
          <w:szCs w:val="28"/>
        </w:rPr>
        <w:t>SMART Planning</w:t>
      </w:r>
    </w:p>
    <w:p w14:paraId="5F1E879E" w14:textId="77777777" w:rsidR="00D426B4" w:rsidRDefault="00D426B4">
      <w:pPr>
        <w:rPr>
          <w:color w:val="0070C0"/>
          <w:sz w:val="28"/>
          <w:szCs w:val="28"/>
        </w:rPr>
      </w:pPr>
      <w:r w:rsidRPr="00D426B4">
        <w:rPr>
          <w:noProof/>
          <w:color w:val="0070C0"/>
          <w:sz w:val="28"/>
          <w:szCs w:val="28"/>
          <w:lang w:eastAsia="en-GB"/>
        </w:rPr>
        <w:drawing>
          <wp:anchor distT="0" distB="0" distL="114300" distR="114300" simplePos="0" relativeHeight="251696128" behindDoc="1" locked="0" layoutInCell="1" allowOverlap="1" wp14:anchorId="6ADAF8D4" wp14:editId="6D88BA26">
            <wp:simplePos x="0" y="0"/>
            <wp:positionH relativeFrom="margin">
              <wp:align>center</wp:align>
            </wp:positionH>
            <wp:positionV relativeFrom="paragraph">
              <wp:posOffset>6985</wp:posOffset>
            </wp:positionV>
            <wp:extent cx="3025775" cy="1718730"/>
            <wp:effectExtent l="0" t="0" r="3175" b="0"/>
            <wp:wrapNone/>
            <wp:docPr id="2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25775" cy="1718730"/>
                    </a:xfrm>
                    <a:prstGeom prst="rect">
                      <a:avLst/>
                    </a:prstGeom>
                  </pic:spPr>
                </pic:pic>
              </a:graphicData>
            </a:graphic>
            <wp14:sizeRelH relativeFrom="margin">
              <wp14:pctWidth>0</wp14:pctWidth>
            </wp14:sizeRelH>
            <wp14:sizeRelV relativeFrom="margin">
              <wp14:pctHeight>0</wp14:pctHeight>
            </wp14:sizeRelV>
          </wp:anchor>
        </w:drawing>
      </w:r>
    </w:p>
    <w:p w14:paraId="31458F3E" w14:textId="77777777" w:rsidR="00D426B4" w:rsidRDefault="00D426B4">
      <w:pPr>
        <w:rPr>
          <w:color w:val="0070C0"/>
          <w:sz w:val="28"/>
          <w:szCs w:val="28"/>
        </w:rPr>
      </w:pPr>
    </w:p>
    <w:p w14:paraId="54950501" w14:textId="77777777" w:rsidR="00003563" w:rsidRDefault="00003563">
      <w:pPr>
        <w:rPr>
          <w:sz w:val="28"/>
          <w:szCs w:val="28"/>
        </w:rPr>
      </w:pPr>
      <w:r>
        <w:rPr>
          <w:sz w:val="28"/>
          <w:szCs w:val="28"/>
        </w:rPr>
        <w:br w:type="page"/>
      </w:r>
    </w:p>
    <w:p w14:paraId="73EDDC24" w14:textId="77777777" w:rsidR="00003563" w:rsidRPr="00041BF0" w:rsidRDefault="00D426B4" w:rsidP="00041BF0">
      <w:pPr>
        <w:rPr>
          <w:b/>
          <w:bCs/>
          <w:color w:val="2F5496" w:themeColor="accent5" w:themeShade="BF"/>
          <w:sz w:val="28"/>
          <w:szCs w:val="28"/>
        </w:rPr>
      </w:pPr>
      <w:r w:rsidRPr="00041BF0">
        <w:rPr>
          <w:b/>
          <w:bCs/>
          <w:noProof/>
          <w:color w:val="2F5496" w:themeColor="accent5" w:themeShade="BF"/>
          <w:sz w:val="28"/>
          <w:szCs w:val="28"/>
          <w:lang w:eastAsia="en-GB"/>
        </w:rPr>
        <w:lastRenderedPageBreak/>
        <w:drawing>
          <wp:anchor distT="0" distB="0" distL="114300" distR="114300" simplePos="0" relativeHeight="251699200" behindDoc="1" locked="0" layoutInCell="1" allowOverlap="1" wp14:anchorId="315A3B9E" wp14:editId="0E0D1E13">
            <wp:simplePos x="0" y="0"/>
            <wp:positionH relativeFrom="column">
              <wp:posOffset>4314825</wp:posOffset>
            </wp:positionH>
            <wp:positionV relativeFrom="paragraph">
              <wp:posOffset>114300</wp:posOffset>
            </wp:positionV>
            <wp:extent cx="2152015" cy="2845675"/>
            <wp:effectExtent l="0" t="0" r="635" b="0"/>
            <wp:wrapSquare wrapText="bothSides"/>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52015" cy="2845675"/>
                    </a:xfrm>
                    <a:prstGeom prst="rect">
                      <a:avLst/>
                    </a:prstGeom>
                  </pic:spPr>
                </pic:pic>
              </a:graphicData>
            </a:graphic>
            <wp14:sizeRelH relativeFrom="margin">
              <wp14:pctWidth>0</wp14:pctWidth>
            </wp14:sizeRelH>
            <wp14:sizeRelV relativeFrom="margin">
              <wp14:pctHeight>0</wp14:pctHeight>
            </wp14:sizeRelV>
          </wp:anchor>
        </w:drawing>
      </w:r>
      <w:r w:rsidRPr="00041BF0">
        <w:rPr>
          <w:b/>
          <w:bCs/>
          <w:color w:val="2F5496" w:themeColor="accent5" w:themeShade="BF"/>
          <w:sz w:val="28"/>
          <w:szCs w:val="28"/>
        </w:rPr>
        <w:t>Journey Mapping</w:t>
      </w:r>
    </w:p>
    <w:p w14:paraId="34D660C9" w14:textId="1977B763" w:rsidR="00041BF0" w:rsidRPr="00041BF0" w:rsidRDefault="00041BF0" w:rsidP="00041BF0">
      <w:pPr>
        <w:pStyle w:val="ListParagraph"/>
        <w:numPr>
          <w:ilvl w:val="0"/>
          <w:numId w:val="14"/>
        </w:numPr>
        <w:spacing w:line="360" w:lineRule="auto"/>
        <w:jc w:val="both"/>
        <w:rPr>
          <w:rFonts w:eastAsia="Times New Roman"/>
        </w:rPr>
      </w:pPr>
      <w:r w:rsidRPr="00041BF0">
        <w:rPr>
          <w:rFonts w:asciiTheme="minorHAnsi" w:hAnsi="Calibri" w:cstheme="minorBidi"/>
          <w:kern w:val="24"/>
        </w:rPr>
        <w:t>Journey maps can be developed at the start of interventions.</w:t>
      </w:r>
    </w:p>
    <w:p w14:paraId="1F4BE141" w14:textId="20C30305" w:rsidR="00041BF0" w:rsidRPr="00041BF0" w:rsidRDefault="00041BF0" w:rsidP="00041BF0">
      <w:pPr>
        <w:pStyle w:val="ListParagraph"/>
        <w:numPr>
          <w:ilvl w:val="0"/>
          <w:numId w:val="14"/>
        </w:numPr>
        <w:spacing w:line="360" w:lineRule="auto"/>
        <w:jc w:val="both"/>
        <w:rPr>
          <w:rFonts w:eastAsia="Times New Roman"/>
        </w:rPr>
      </w:pPr>
      <w:r w:rsidRPr="00041BF0">
        <w:rPr>
          <w:rFonts w:asciiTheme="minorHAnsi" w:hAnsi="Calibri" w:cstheme="minorBidi"/>
          <w:kern w:val="24"/>
        </w:rPr>
        <w:t>They can help families to plan what they need to do and develop strategies should they face obstacles along the way.</w:t>
      </w:r>
    </w:p>
    <w:p w14:paraId="3D0D331C" w14:textId="7457972D" w:rsidR="00041BF0" w:rsidRPr="00041BF0" w:rsidRDefault="00041BF0" w:rsidP="00041BF0">
      <w:pPr>
        <w:pStyle w:val="ListParagraph"/>
        <w:numPr>
          <w:ilvl w:val="0"/>
          <w:numId w:val="14"/>
        </w:numPr>
        <w:spacing w:line="360" w:lineRule="auto"/>
        <w:jc w:val="both"/>
        <w:rPr>
          <w:rFonts w:eastAsia="Times New Roman"/>
        </w:rPr>
      </w:pPr>
      <w:r w:rsidRPr="00041BF0">
        <w:rPr>
          <w:rFonts w:asciiTheme="minorHAnsi" w:hAnsi="Calibri" w:cstheme="minorBidi"/>
          <w:kern w:val="24"/>
        </w:rPr>
        <w:t>They can help review progress towards goals.</w:t>
      </w:r>
    </w:p>
    <w:p w14:paraId="666D20A7" w14:textId="70E24B5F" w:rsidR="00D426B4" w:rsidRDefault="00D426B4" w:rsidP="00003563">
      <w:pPr>
        <w:rPr>
          <w:color w:val="0070C0"/>
          <w:sz w:val="28"/>
          <w:szCs w:val="28"/>
        </w:rPr>
      </w:pPr>
    </w:p>
    <w:p w14:paraId="34727665" w14:textId="2634D656" w:rsidR="00041BF0" w:rsidRDefault="00041BF0" w:rsidP="00003563">
      <w:pPr>
        <w:rPr>
          <w:color w:val="0070C0"/>
          <w:sz w:val="28"/>
          <w:szCs w:val="28"/>
        </w:rPr>
      </w:pPr>
    </w:p>
    <w:p w14:paraId="540F6C52" w14:textId="6EBB5FC7" w:rsidR="00041BF0" w:rsidRDefault="00041BF0" w:rsidP="00003563">
      <w:pPr>
        <w:rPr>
          <w:color w:val="0070C0"/>
          <w:sz w:val="28"/>
          <w:szCs w:val="28"/>
        </w:rPr>
      </w:pPr>
    </w:p>
    <w:p w14:paraId="255634E7" w14:textId="77385310" w:rsidR="00041BF0" w:rsidRDefault="00041BF0" w:rsidP="00003563">
      <w:pPr>
        <w:rPr>
          <w:color w:val="0070C0"/>
          <w:sz w:val="28"/>
          <w:szCs w:val="28"/>
        </w:rPr>
      </w:pPr>
    </w:p>
    <w:p w14:paraId="038AA1DB" w14:textId="77777777" w:rsidR="00D426B4" w:rsidRPr="003518F7" w:rsidRDefault="00D426B4" w:rsidP="00003563">
      <w:pPr>
        <w:rPr>
          <w:color w:val="0070C0"/>
          <w:sz w:val="12"/>
          <w:szCs w:val="12"/>
        </w:rPr>
      </w:pPr>
    </w:p>
    <w:p w14:paraId="79D77E49" w14:textId="57F35D9D" w:rsidR="00D426B4" w:rsidRDefault="00D426B4" w:rsidP="00003563">
      <w:pPr>
        <w:rPr>
          <w:b/>
          <w:bCs/>
          <w:color w:val="2F5496" w:themeColor="accent5" w:themeShade="BF"/>
          <w:sz w:val="28"/>
          <w:szCs w:val="28"/>
        </w:rPr>
      </w:pPr>
      <w:r w:rsidRPr="00041BF0">
        <w:rPr>
          <w:b/>
          <w:bCs/>
          <w:color w:val="2F5496" w:themeColor="accent5" w:themeShade="BF"/>
          <w:sz w:val="28"/>
          <w:szCs w:val="28"/>
        </w:rPr>
        <w:t>Working with Fathers</w:t>
      </w:r>
    </w:p>
    <w:p w14:paraId="1D9CD60C" w14:textId="77777777" w:rsidR="00041BF0" w:rsidRPr="00041BF0" w:rsidRDefault="00041BF0" w:rsidP="00041BF0">
      <w:pPr>
        <w:pStyle w:val="ListParagraph"/>
        <w:numPr>
          <w:ilvl w:val="0"/>
          <w:numId w:val="15"/>
        </w:numPr>
        <w:spacing w:line="360" w:lineRule="auto"/>
        <w:rPr>
          <w:rFonts w:eastAsia="Times New Roman"/>
        </w:rPr>
      </w:pPr>
      <w:r w:rsidRPr="00041BF0">
        <w:rPr>
          <w:rFonts w:asciiTheme="minorHAnsi" w:hAnsi="Calibri" w:cstheme="minorBidi"/>
          <w:kern w:val="24"/>
        </w:rPr>
        <w:t>Actively seek details of fathers.</w:t>
      </w:r>
    </w:p>
    <w:p w14:paraId="24CC5B49" w14:textId="77777777" w:rsidR="00041BF0" w:rsidRPr="00041BF0" w:rsidRDefault="00041BF0" w:rsidP="00041BF0">
      <w:pPr>
        <w:pStyle w:val="ListParagraph"/>
        <w:numPr>
          <w:ilvl w:val="0"/>
          <w:numId w:val="15"/>
        </w:numPr>
        <w:spacing w:line="360" w:lineRule="auto"/>
        <w:rPr>
          <w:rFonts w:eastAsia="Times New Roman"/>
        </w:rPr>
      </w:pPr>
      <w:r w:rsidRPr="00041BF0">
        <w:rPr>
          <w:rFonts w:asciiTheme="minorHAnsi" w:hAnsi="Calibri" w:cstheme="minorBidi"/>
          <w:kern w:val="24"/>
        </w:rPr>
        <w:t>Where possible, engage fathers from the start.</w:t>
      </w:r>
    </w:p>
    <w:p w14:paraId="4ED6B997" w14:textId="77777777" w:rsidR="00041BF0" w:rsidRPr="00041BF0" w:rsidRDefault="00041BF0" w:rsidP="00041BF0">
      <w:pPr>
        <w:pStyle w:val="ListParagraph"/>
        <w:numPr>
          <w:ilvl w:val="0"/>
          <w:numId w:val="15"/>
        </w:numPr>
        <w:spacing w:line="360" w:lineRule="auto"/>
        <w:rPr>
          <w:rFonts w:eastAsia="Times New Roman"/>
        </w:rPr>
      </w:pPr>
      <w:r w:rsidRPr="00041BF0">
        <w:rPr>
          <w:rFonts w:asciiTheme="minorHAnsi" w:hAnsi="Calibri" w:cstheme="minorBidi"/>
          <w:kern w:val="24"/>
        </w:rPr>
        <w:t>Communicate with both parents as standard practice.</w:t>
      </w:r>
    </w:p>
    <w:p w14:paraId="1E9AA6EE" w14:textId="77777777" w:rsidR="00041BF0" w:rsidRPr="00041BF0" w:rsidRDefault="00041BF0" w:rsidP="00041BF0">
      <w:pPr>
        <w:pStyle w:val="ListParagraph"/>
        <w:numPr>
          <w:ilvl w:val="0"/>
          <w:numId w:val="15"/>
        </w:numPr>
        <w:spacing w:line="360" w:lineRule="auto"/>
        <w:rPr>
          <w:rFonts w:eastAsia="Times New Roman"/>
        </w:rPr>
      </w:pPr>
      <w:r w:rsidRPr="00041BF0">
        <w:rPr>
          <w:rFonts w:asciiTheme="minorHAnsi" w:hAnsi="Calibri" w:cstheme="minorBidi"/>
          <w:kern w:val="24"/>
        </w:rPr>
        <w:t>Consider timings of meetings or engagement with services to allow fathers to attend around work commitments.</w:t>
      </w:r>
    </w:p>
    <w:p w14:paraId="2E02C078" w14:textId="77777777" w:rsidR="00041BF0" w:rsidRPr="00041BF0" w:rsidRDefault="00041BF0" w:rsidP="00041BF0">
      <w:pPr>
        <w:pStyle w:val="ListParagraph"/>
        <w:numPr>
          <w:ilvl w:val="0"/>
          <w:numId w:val="15"/>
        </w:numPr>
        <w:spacing w:line="360" w:lineRule="auto"/>
        <w:rPr>
          <w:rFonts w:eastAsia="Times New Roman"/>
        </w:rPr>
      </w:pPr>
      <w:r w:rsidRPr="00041BF0">
        <w:rPr>
          <w:rFonts w:asciiTheme="minorHAnsi" w:hAnsi="Calibri" w:cstheme="minorBidi"/>
          <w:kern w:val="24"/>
        </w:rPr>
        <w:t>Helping a father see the ‘evidence’ of a problem, e.g. sharing information and assessment results could encourage him to engage in services.</w:t>
      </w:r>
    </w:p>
    <w:p w14:paraId="3A9E846D" w14:textId="77777777" w:rsidR="00041BF0" w:rsidRPr="00041BF0" w:rsidRDefault="00041BF0" w:rsidP="00041BF0">
      <w:pPr>
        <w:pStyle w:val="ListParagraph"/>
        <w:numPr>
          <w:ilvl w:val="0"/>
          <w:numId w:val="15"/>
        </w:numPr>
        <w:spacing w:line="360" w:lineRule="auto"/>
        <w:rPr>
          <w:rFonts w:eastAsia="Times New Roman"/>
        </w:rPr>
      </w:pPr>
      <w:r w:rsidRPr="00041BF0">
        <w:rPr>
          <w:rFonts w:asciiTheme="minorHAnsi" w:hAnsi="Calibri" w:cstheme="minorBidi"/>
          <w:kern w:val="24"/>
        </w:rPr>
        <w:t>Working with non-statutory agencies who can provide alternative locations for the provision of services may help to engage fathers who may be unwilling to engage with the local authority services.</w:t>
      </w:r>
    </w:p>
    <w:p w14:paraId="6E4B125A" w14:textId="77777777" w:rsidR="00041BF0" w:rsidRPr="00041BF0" w:rsidRDefault="00041BF0" w:rsidP="00041BF0">
      <w:pPr>
        <w:pStyle w:val="ListParagraph"/>
        <w:numPr>
          <w:ilvl w:val="0"/>
          <w:numId w:val="15"/>
        </w:numPr>
        <w:spacing w:line="360" w:lineRule="auto"/>
        <w:rPr>
          <w:rFonts w:eastAsia="Times New Roman"/>
        </w:rPr>
      </w:pPr>
      <w:r w:rsidRPr="00041BF0">
        <w:rPr>
          <w:rFonts w:asciiTheme="minorHAnsi" w:hAnsi="Calibri" w:cstheme="minorBidi"/>
          <w:kern w:val="24"/>
        </w:rPr>
        <w:t>Give it time, male ego and pride can sometimes get in the way of fathers asking for help.</w:t>
      </w:r>
    </w:p>
    <w:p w14:paraId="510BEED8" w14:textId="77777777" w:rsidR="00041BF0" w:rsidRPr="00D426B4" w:rsidRDefault="00041BF0" w:rsidP="00041BF0">
      <w:pPr>
        <w:pStyle w:val="ListParagraph"/>
        <w:rPr>
          <w:rFonts w:eastAsia="Times New Roman"/>
          <w:color w:val="5B9BD5"/>
        </w:rPr>
      </w:pPr>
    </w:p>
    <w:p w14:paraId="2E5B44DA" w14:textId="77777777" w:rsidR="00041BF0" w:rsidRPr="00041BF0" w:rsidRDefault="00041BF0" w:rsidP="00003563">
      <w:pPr>
        <w:rPr>
          <w:b/>
          <w:bCs/>
          <w:color w:val="2F5496" w:themeColor="accent5" w:themeShade="BF"/>
          <w:sz w:val="28"/>
          <w:szCs w:val="28"/>
        </w:rPr>
      </w:pPr>
    </w:p>
    <w:p w14:paraId="5B14B885" w14:textId="77777777" w:rsidR="00D426B4" w:rsidRDefault="00D426B4" w:rsidP="00003563">
      <w:pPr>
        <w:rPr>
          <w:color w:val="0070C0"/>
          <w:sz w:val="28"/>
          <w:szCs w:val="28"/>
        </w:rPr>
      </w:pPr>
    </w:p>
    <w:p w14:paraId="44F7A5DA" w14:textId="77777777" w:rsidR="00D426B4" w:rsidRDefault="00D426B4" w:rsidP="00003563">
      <w:pPr>
        <w:rPr>
          <w:color w:val="0070C0"/>
          <w:sz w:val="28"/>
          <w:szCs w:val="28"/>
        </w:rPr>
      </w:pPr>
    </w:p>
    <w:p w14:paraId="6BA2665F" w14:textId="77777777" w:rsidR="00D426B4" w:rsidRDefault="00D426B4" w:rsidP="00003563">
      <w:pPr>
        <w:rPr>
          <w:color w:val="0070C0"/>
          <w:sz w:val="28"/>
          <w:szCs w:val="28"/>
        </w:rPr>
      </w:pPr>
    </w:p>
    <w:p w14:paraId="503E43F8" w14:textId="77777777" w:rsidR="00D426B4" w:rsidRDefault="00D426B4" w:rsidP="00003563">
      <w:pPr>
        <w:rPr>
          <w:color w:val="0070C0"/>
          <w:sz w:val="28"/>
          <w:szCs w:val="28"/>
        </w:rPr>
      </w:pPr>
    </w:p>
    <w:p w14:paraId="7FC26BDD" w14:textId="77777777" w:rsidR="00D426B4" w:rsidRDefault="00D426B4" w:rsidP="00003563">
      <w:pPr>
        <w:rPr>
          <w:color w:val="0070C0"/>
          <w:sz w:val="28"/>
          <w:szCs w:val="28"/>
        </w:rPr>
      </w:pPr>
    </w:p>
    <w:p w14:paraId="60B0F744" w14:textId="77777777" w:rsidR="00D426B4" w:rsidRDefault="00D426B4" w:rsidP="00003563">
      <w:pPr>
        <w:rPr>
          <w:color w:val="0070C0"/>
          <w:sz w:val="28"/>
          <w:szCs w:val="28"/>
        </w:rPr>
      </w:pPr>
    </w:p>
    <w:p w14:paraId="000AE0D2" w14:textId="77777777" w:rsidR="00B93EEE" w:rsidRDefault="00B93EEE" w:rsidP="00003563">
      <w:pPr>
        <w:rPr>
          <w:color w:val="0070C0"/>
          <w:sz w:val="28"/>
          <w:szCs w:val="28"/>
        </w:rPr>
      </w:pPr>
    </w:p>
    <w:p w14:paraId="3C5F8818" w14:textId="77777777" w:rsidR="00486D21" w:rsidRPr="00041BF0" w:rsidRDefault="00486D21" w:rsidP="00003563">
      <w:pPr>
        <w:rPr>
          <w:b/>
          <w:bCs/>
          <w:color w:val="0070C0"/>
          <w:sz w:val="28"/>
          <w:szCs w:val="28"/>
        </w:rPr>
      </w:pPr>
      <w:r w:rsidRPr="00041BF0">
        <w:rPr>
          <w:b/>
          <w:bCs/>
          <w:color w:val="0070C0"/>
          <w:sz w:val="28"/>
          <w:szCs w:val="28"/>
        </w:rPr>
        <w:lastRenderedPageBreak/>
        <w:t>Links to Further Learning and Resources</w:t>
      </w:r>
    </w:p>
    <w:p w14:paraId="51628801" w14:textId="77777777" w:rsidR="00041BF0" w:rsidRDefault="00486D21" w:rsidP="00003563">
      <w:r w:rsidRPr="003F20BB">
        <w:t xml:space="preserve">Framework for the Assessment of Children in Need and their Families </w:t>
      </w:r>
    </w:p>
    <w:p w14:paraId="37F4D637" w14:textId="5B9F36E6" w:rsidR="00486D21" w:rsidRPr="003F20BB" w:rsidRDefault="00000000" w:rsidP="00003563">
      <w:hyperlink r:id="rId72" w:history="1">
        <w:r w:rsidR="00041BF0" w:rsidRPr="0095331B">
          <w:rPr>
            <w:rStyle w:val="Hyperlink"/>
          </w:rPr>
          <w:t>https://webarchive.nationalarchives.gov.uk/20130404002518/https:/www.education.gov.uk/publications/eOrderingDownload/Framework%20for%20the%20assessment%20of%20children%20in%20need%20and%20their%20families.pdf</w:t>
        </w:r>
      </w:hyperlink>
      <w:r w:rsidR="00486D21" w:rsidRPr="003F20BB">
        <w:t xml:space="preserve"> </w:t>
      </w:r>
    </w:p>
    <w:p w14:paraId="3360DCFF" w14:textId="77777777" w:rsidR="00041BF0" w:rsidRDefault="007D1C0E" w:rsidP="00003563">
      <w:r w:rsidRPr="003F20BB">
        <w:t xml:space="preserve">Confirmation Bias Video </w:t>
      </w:r>
    </w:p>
    <w:p w14:paraId="46CAC6C2" w14:textId="02BE503F" w:rsidR="007D1C0E" w:rsidRPr="003F20BB" w:rsidRDefault="00000000" w:rsidP="00003563">
      <w:hyperlink r:id="rId73" w:history="1">
        <w:r w:rsidR="00041BF0" w:rsidRPr="0095331B">
          <w:rPr>
            <w:rStyle w:val="Hyperlink"/>
          </w:rPr>
          <w:t>https://www.youtube.com/watch?v=jOjIAiJCNIk</w:t>
        </w:r>
      </w:hyperlink>
      <w:r w:rsidR="007D1C0E" w:rsidRPr="003F20BB">
        <w:t xml:space="preserve"> </w:t>
      </w:r>
    </w:p>
    <w:p w14:paraId="41BF5D53" w14:textId="77777777" w:rsidR="00041BF0" w:rsidRDefault="007D1C0E" w:rsidP="00003563">
      <w:r w:rsidRPr="003F20BB">
        <w:t xml:space="preserve">Genograms </w:t>
      </w:r>
    </w:p>
    <w:p w14:paraId="6C37E4F4" w14:textId="1ADD958F" w:rsidR="007D1C0E" w:rsidRPr="003F20BB" w:rsidRDefault="007D1C0E" w:rsidP="00003563">
      <w:r w:rsidRPr="003F20BB">
        <w:t xml:space="preserve"> </w:t>
      </w:r>
      <w:hyperlink r:id="rId74" w:history="1">
        <w:r w:rsidR="001E08CD" w:rsidRPr="003F20BB">
          <w:rPr>
            <w:rStyle w:val="Hyperlink"/>
          </w:rPr>
          <w:t>https://southwark.proceduresonline.com/pdfs/genogram.pdf</w:t>
        </w:r>
      </w:hyperlink>
    </w:p>
    <w:p w14:paraId="06AA2887" w14:textId="77777777" w:rsidR="00041BF0" w:rsidRDefault="001E08CD" w:rsidP="00003563">
      <w:r w:rsidRPr="003F20BB">
        <w:t xml:space="preserve">Ecomaps Video </w:t>
      </w:r>
    </w:p>
    <w:p w14:paraId="375754BC" w14:textId="7E1BAC33" w:rsidR="001E08CD" w:rsidRPr="003F20BB" w:rsidRDefault="001E08CD" w:rsidP="00003563">
      <w:r w:rsidRPr="003F20BB">
        <w:t xml:space="preserve"> </w:t>
      </w:r>
      <w:hyperlink r:id="rId75" w:history="1">
        <w:r w:rsidRPr="003F20BB">
          <w:rPr>
            <w:rStyle w:val="Hyperlink"/>
          </w:rPr>
          <w:t>https://www.youtube.com/watch?v=oLUCKyWeoK4</w:t>
        </w:r>
      </w:hyperlink>
    </w:p>
    <w:p w14:paraId="6479F63B" w14:textId="77777777" w:rsidR="00041BF0" w:rsidRDefault="001E08CD" w:rsidP="00003563">
      <w:r w:rsidRPr="003F20BB">
        <w:t xml:space="preserve">Chronology </w:t>
      </w:r>
    </w:p>
    <w:p w14:paraId="2C5A7FF2" w14:textId="0AB53334" w:rsidR="001E08CD" w:rsidRPr="003F20BB" w:rsidRDefault="001E08CD" w:rsidP="00003563">
      <w:r w:rsidRPr="003F20BB">
        <w:t xml:space="preserve"> </w:t>
      </w:r>
      <w:hyperlink r:id="rId76" w:history="1">
        <w:r w:rsidRPr="003F20BB">
          <w:rPr>
            <w:rStyle w:val="Hyperlink"/>
          </w:rPr>
          <w:t>https://www.youtube.com/watch?v=940k3_tUwwo</w:t>
        </w:r>
      </w:hyperlink>
    </w:p>
    <w:p w14:paraId="5B037D7A" w14:textId="77777777" w:rsidR="00041BF0" w:rsidRDefault="001E08CD" w:rsidP="00003563">
      <w:r w:rsidRPr="003F20BB">
        <w:t xml:space="preserve">Assessing Risking Video </w:t>
      </w:r>
    </w:p>
    <w:p w14:paraId="26EB43FA" w14:textId="232B9BC4" w:rsidR="001E08CD" w:rsidRPr="003F20BB" w:rsidRDefault="001E08CD" w:rsidP="00003563">
      <w:r w:rsidRPr="003F20BB">
        <w:t xml:space="preserve"> </w:t>
      </w:r>
      <w:hyperlink r:id="rId77" w:history="1">
        <w:r w:rsidRPr="003F20BB">
          <w:rPr>
            <w:rStyle w:val="Hyperlink"/>
          </w:rPr>
          <w:t>https://www.youtube.com/watch?v=93_MVEx1D0k</w:t>
        </w:r>
      </w:hyperlink>
    </w:p>
    <w:p w14:paraId="423C2DA6" w14:textId="77777777" w:rsidR="00041BF0" w:rsidRDefault="001E08CD" w:rsidP="00003563">
      <w:r w:rsidRPr="003F20BB">
        <w:t>Diclemente’s Model of Change</w:t>
      </w:r>
    </w:p>
    <w:p w14:paraId="2A9B983A" w14:textId="33904F3A" w:rsidR="001E08CD" w:rsidRPr="003F20BB" w:rsidRDefault="003518F7" w:rsidP="00003563">
      <w:r w:rsidRPr="003F20BB">
        <w:t xml:space="preserve"> </w:t>
      </w:r>
      <w:hyperlink r:id="rId78" w:history="1">
        <w:r w:rsidRPr="003F20BB">
          <w:rPr>
            <w:rStyle w:val="Hyperlink"/>
          </w:rPr>
          <w:t>http://socialworkpodcast.blogspot.com/2009/10/prochaska-and-diclementes-stages-of.html</w:t>
        </w:r>
      </w:hyperlink>
    </w:p>
    <w:p w14:paraId="5BB509D9" w14:textId="77777777" w:rsidR="00041BF0" w:rsidRDefault="003518F7" w:rsidP="003518F7">
      <w:r w:rsidRPr="003F20BB">
        <w:t>Stages of Change Video</w:t>
      </w:r>
    </w:p>
    <w:p w14:paraId="2E2BAAB5" w14:textId="59137D26" w:rsidR="003518F7" w:rsidRPr="003F20BB" w:rsidRDefault="003518F7" w:rsidP="003518F7">
      <w:r w:rsidRPr="003F20BB">
        <w:t xml:space="preserve"> </w:t>
      </w:r>
      <w:hyperlink r:id="rId79" w:history="1">
        <w:r w:rsidRPr="003F20BB">
          <w:rPr>
            <w:rStyle w:val="Hyperlink"/>
          </w:rPr>
          <w:t>https://www.youtube.com/watch?v=OAUmTw9YXYk</w:t>
        </w:r>
      </w:hyperlink>
    </w:p>
    <w:p w14:paraId="5C40C016" w14:textId="2030F9D6" w:rsidR="003518F7" w:rsidRPr="003F20BB" w:rsidRDefault="003518F7" w:rsidP="00003563">
      <w:r w:rsidRPr="003F20BB">
        <w:t xml:space="preserve">SMART Planning </w:t>
      </w:r>
      <w:hyperlink r:id="rId80" w:history="1">
        <w:r w:rsidR="00041BF0" w:rsidRPr="0095331B">
          <w:rPr>
            <w:rStyle w:val="Hyperlink"/>
          </w:rPr>
          <w:t>https://www.proceduresonline.com/dudley/childcare/user_controlled_lcms_area/uploaded_files/SMART%20Planning%20Guidance.pdf</w:t>
        </w:r>
      </w:hyperlink>
    </w:p>
    <w:p w14:paraId="5833D414" w14:textId="77777777" w:rsidR="00041BF0" w:rsidRDefault="003518F7" w:rsidP="00003563">
      <w:r w:rsidRPr="003F20BB">
        <w:t xml:space="preserve">Working with Fathers </w:t>
      </w:r>
    </w:p>
    <w:p w14:paraId="3B160022" w14:textId="4AFC9D85" w:rsidR="003518F7" w:rsidRPr="003F20BB" w:rsidRDefault="003518F7" w:rsidP="00003563">
      <w:r w:rsidRPr="003F20BB">
        <w:t xml:space="preserve"> </w:t>
      </w:r>
      <w:hyperlink r:id="rId81" w:history="1">
        <w:r w:rsidRPr="003F20BB">
          <w:rPr>
            <w:rStyle w:val="Hyperlink"/>
          </w:rPr>
          <w:t>https://www.youtube.com/watch?v=iJcrbdeyiSk</w:t>
        </w:r>
      </w:hyperlink>
    </w:p>
    <w:p w14:paraId="7749F7D1" w14:textId="77777777" w:rsidR="00041BF0" w:rsidRDefault="003518F7" w:rsidP="00003563">
      <w:r w:rsidRPr="003F20BB">
        <w:t>Working with Fathers: Key Advice from Research</w:t>
      </w:r>
    </w:p>
    <w:p w14:paraId="560FE0A8" w14:textId="4F2FC94A" w:rsidR="003518F7" w:rsidRPr="003F20BB" w:rsidRDefault="003518F7" w:rsidP="00003563">
      <w:r w:rsidRPr="003F20BB">
        <w:t xml:space="preserve"> </w:t>
      </w:r>
      <w:hyperlink r:id="rId82" w:history="1">
        <w:r w:rsidRPr="003F20BB">
          <w:rPr>
            <w:rStyle w:val="Hyperlink"/>
          </w:rPr>
          <w:t>https://www.communitycare.co.uk/2018/02/19/working-fathers-key-advice-research/</w:t>
        </w:r>
      </w:hyperlink>
    </w:p>
    <w:p w14:paraId="475A9BB7" w14:textId="77777777" w:rsidR="00041BF0" w:rsidRDefault="003518F7" w:rsidP="00003563">
      <w:r w:rsidRPr="003F20BB">
        <w:t xml:space="preserve">Good Practice with Fathers in Children and Family Services </w:t>
      </w:r>
    </w:p>
    <w:p w14:paraId="3A2A71BC" w14:textId="58AC797B" w:rsidR="003518F7" w:rsidRPr="003F20BB" w:rsidRDefault="00000000" w:rsidP="00003563">
      <w:hyperlink r:id="rId83" w:history="1">
        <w:r w:rsidR="00041BF0" w:rsidRPr="0095331B">
          <w:rPr>
            <w:rStyle w:val="Hyperlink"/>
          </w:rPr>
          <w:t>https://www.research.ed.ac.uk/portal/files/45742312/Clapton_IRISS_2017_INSIGHTS38.pdf</w:t>
        </w:r>
      </w:hyperlink>
    </w:p>
    <w:p w14:paraId="095A17EF" w14:textId="5903D58E" w:rsidR="003518F7" w:rsidRPr="003F20BB" w:rsidRDefault="003518F7" w:rsidP="00003563">
      <w:r w:rsidRPr="003F20BB">
        <w:t xml:space="preserve">The Relationship between Poverty, Child Abuse and Neglect: An Evidence Review </w:t>
      </w:r>
      <w:hyperlink r:id="rId84" w:history="1">
        <w:r w:rsidR="00041BF0" w:rsidRPr="0095331B">
          <w:rPr>
            <w:rStyle w:val="Hyperlink"/>
          </w:rPr>
          <w:t>https://www.jrf.org.uk/report/relationship-between-poverty-child-abuse-and-neglect-evidence-review</w:t>
        </w:r>
      </w:hyperlink>
    </w:p>
    <w:p w14:paraId="6054EF1C" w14:textId="0CF6239A" w:rsidR="003518F7" w:rsidRPr="003F20BB" w:rsidRDefault="003518F7" w:rsidP="00003563">
      <w:r w:rsidRPr="003F20BB">
        <w:t xml:space="preserve">Working Together to Safeguard Children </w:t>
      </w:r>
      <w:hyperlink r:id="rId85" w:history="1">
        <w:r w:rsidR="00041BF0" w:rsidRPr="0095331B">
          <w:rPr>
            <w:rStyle w:val="Hyperlink"/>
          </w:rPr>
          <w:t>https://assets.publishing.service.gov.uk/government/uploads/system/uploads/attachment_data/file/779401/Working_Together_to_Safeguard-Children.pdf</w:t>
        </w:r>
      </w:hyperlink>
    </w:p>
    <w:p w14:paraId="3565E35C" w14:textId="77777777" w:rsidR="003518F7" w:rsidRPr="003F20BB" w:rsidRDefault="003518F7" w:rsidP="00003563">
      <w:r w:rsidRPr="003F20BB">
        <w:t xml:space="preserve">Assessing Parental Capacity to Change when Children are on the Edge of Care: an Overview of Current Research Evidence - </w:t>
      </w:r>
      <w:hyperlink r:id="rId86" w:history="1">
        <w:r w:rsidRPr="003F20BB">
          <w:rPr>
            <w:rStyle w:val="Hyperlink"/>
          </w:rPr>
          <w:t>https://assets.publishing.service.gov.uk/government/uploads/system/uploads/attachment_data/file/330332/RR369_Assessing_parental_capacity_to_change_Final.pdf</w:t>
        </w:r>
      </w:hyperlink>
    </w:p>
    <w:p w14:paraId="20D00043" w14:textId="344AECA2" w:rsidR="003518F7" w:rsidRPr="003F20BB" w:rsidRDefault="003518F7" w:rsidP="00003563">
      <w:r w:rsidRPr="003F20BB">
        <w:t xml:space="preserve">Assessing Parental Capacity to Change: Research in Practice Training Course </w:t>
      </w:r>
      <w:hyperlink r:id="rId87" w:history="1">
        <w:r w:rsidR="00041BF0" w:rsidRPr="0095331B">
          <w:rPr>
            <w:rStyle w:val="Hyperlink"/>
          </w:rPr>
          <w:t>https://www.rip.org.uk/resources/publications/frontline-resources/teambased-learning--assessing-parental-capacity-to-change-training-course/</w:t>
        </w:r>
      </w:hyperlink>
    </w:p>
    <w:p w14:paraId="250D98BA" w14:textId="77777777" w:rsidR="00041BF0" w:rsidRDefault="00D749AC" w:rsidP="00003563">
      <w:r w:rsidRPr="003F20BB">
        <w:t xml:space="preserve">Signs of Safety </w:t>
      </w:r>
    </w:p>
    <w:p w14:paraId="66A6DAE3" w14:textId="23F3A9E9" w:rsidR="00D749AC" w:rsidRPr="003F20BB" w:rsidRDefault="00000000" w:rsidP="00003563">
      <w:hyperlink r:id="rId88" w:history="1">
        <w:r w:rsidR="00041BF0" w:rsidRPr="0095331B">
          <w:rPr>
            <w:rStyle w:val="Hyperlink"/>
          </w:rPr>
          <w:t>http://www.aascf.com/pdf/What_is_the_Signs_of_Safety.pdf</w:t>
        </w:r>
      </w:hyperlink>
    </w:p>
    <w:p w14:paraId="2A281A6C" w14:textId="49ED659E" w:rsidR="00D749AC" w:rsidRPr="003F20BB" w:rsidRDefault="00D749AC" w:rsidP="00003563">
      <w:r w:rsidRPr="003F20BB">
        <w:t xml:space="preserve">Editable Ecomap and Guidance </w:t>
      </w:r>
      <w:hyperlink r:id="rId89" w:history="1">
        <w:r w:rsidR="00041BF0" w:rsidRPr="0095331B">
          <w:rPr>
            <w:rStyle w:val="Hyperlink"/>
          </w:rPr>
          <w:t>https://www.google.com/url?sa=t&amp;rct=j&amp;q=&amp;esrc=s&amp;source=web&amp;cd=14&amp;ved=2ahUKEwj_rY3R-7vkAhXklFwKHVtpCioQFjANegQIBRAC&amp;url=https%3A%2F%2Fwww.gov.scot%2Fbinaries%2Fcontent%2Fdocuments%2Fgovscot%2Fpublications%2Fadvice-and-guidance%2F2012%2F11%2Fnational-risk-framework-support-assessment-children-young-people%2Fdocuments%2Feditable-template-ecomaps%2Feditable-template-ecomaps%2Fgovscot%253Adocument%2F00409307.doc&amp;usg=AOvVaw2W7IqrWN-5yaPux4tMeYGO</w:t>
        </w:r>
      </w:hyperlink>
    </w:p>
    <w:p w14:paraId="1FDDC560" w14:textId="77777777" w:rsidR="00041BF0" w:rsidRDefault="00D749AC" w:rsidP="00003563">
      <w:r w:rsidRPr="003F20BB">
        <w:t xml:space="preserve">Why a Chronology should be the First Thing you do in an Assessment </w:t>
      </w:r>
    </w:p>
    <w:p w14:paraId="5F8A608C" w14:textId="03E47510" w:rsidR="00D749AC" w:rsidRPr="003F20BB" w:rsidRDefault="00000000" w:rsidP="00003563">
      <w:hyperlink r:id="rId90" w:history="1">
        <w:r w:rsidR="00041BF0" w:rsidRPr="0095331B">
          <w:rPr>
            <w:rStyle w:val="Hyperlink"/>
          </w:rPr>
          <w:t>https://www.communitycare.co.uk/2018/08/15/chronology-first-thing-assessment/</w:t>
        </w:r>
      </w:hyperlink>
    </w:p>
    <w:p w14:paraId="5AA6C75B" w14:textId="7449C0A3" w:rsidR="00D749AC" w:rsidRPr="003F20BB" w:rsidRDefault="00D749AC" w:rsidP="00003563">
      <w:r w:rsidRPr="003F20BB">
        <w:t xml:space="preserve">Guidance on undertaking a Parenting Capacity Assessment </w:t>
      </w:r>
      <w:hyperlink r:id="rId91" w:history="1">
        <w:r w:rsidR="00041BF0" w:rsidRPr="0095331B">
          <w:rPr>
            <w:rStyle w:val="Hyperlink"/>
          </w:rPr>
          <w:t>https://www.google.com/url?sa=t&amp;rct=j&amp;q=&amp;esrc=s&amp;source=web&amp;cd=3&amp;ved=2ahUKEwjbu-C7ibzkAhWEShUIHY71DBoQFjACegQIDBAE&amp;url=https%3A%2F%2Fwww.proceduresonline.com%2Fkent%2Fchildcare%2Fuser_controlled_lcms_area%2Fuploaded_files%2FGuidance%2520on%2520Undertaking%2520a%2520Parenting%2520Capacity%2520Assessment.docx&amp;usg=AOvVaw1sWNGVntCLjWa9EY64SDdj</w:t>
        </w:r>
      </w:hyperlink>
    </w:p>
    <w:p w14:paraId="7077D5B4" w14:textId="77777777" w:rsidR="00041BF0" w:rsidRDefault="00D749AC" w:rsidP="00003563">
      <w:r w:rsidRPr="003F20BB">
        <w:t xml:space="preserve">Attributional Bias </w:t>
      </w:r>
    </w:p>
    <w:p w14:paraId="4B3AC87F" w14:textId="0DF7A4BE" w:rsidR="00D749AC" w:rsidRPr="003F20BB" w:rsidRDefault="00D749AC" w:rsidP="00003563">
      <w:r w:rsidRPr="003F20BB">
        <w:t xml:space="preserve"> </w:t>
      </w:r>
      <w:hyperlink r:id="rId92" w:history="1">
        <w:r w:rsidRPr="003F20BB">
          <w:rPr>
            <w:rStyle w:val="Hyperlink"/>
          </w:rPr>
          <w:t>https://www.youtube.com/watch?v=1jBAetCVYwc</w:t>
        </w:r>
      </w:hyperlink>
    </w:p>
    <w:p w14:paraId="32A07684" w14:textId="77777777" w:rsidR="00041BF0" w:rsidRDefault="00D749AC" w:rsidP="00003563">
      <w:r w:rsidRPr="003F20BB">
        <w:t xml:space="preserve">Research in Practice – KSS 6 Resources </w:t>
      </w:r>
    </w:p>
    <w:p w14:paraId="292A9332" w14:textId="2DEA51AE" w:rsidR="00D749AC" w:rsidRPr="003F20BB" w:rsidRDefault="00000000" w:rsidP="00003563">
      <w:hyperlink r:id="rId93" w:history="1">
        <w:r w:rsidR="00041BF0" w:rsidRPr="0095331B">
          <w:rPr>
            <w:rStyle w:val="Hyperlink"/>
          </w:rPr>
          <w:t>https://www.rip.org.uk/search/?tab=ALL&amp;search_area=site&amp;keyword=kss-assessment&amp;topic=43&amp;type=0&amp;searchSubmit=SEARCH</w:t>
        </w:r>
      </w:hyperlink>
    </w:p>
    <w:p w14:paraId="615D9D95" w14:textId="77777777" w:rsidR="00D749AC" w:rsidRDefault="00D749AC" w:rsidP="00003563">
      <w:pPr>
        <w:rPr>
          <w:sz w:val="24"/>
          <w:szCs w:val="24"/>
        </w:rPr>
      </w:pPr>
    </w:p>
    <w:p w14:paraId="5F7354B6" w14:textId="77777777" w:rsidR="003518F7" w:rsidRDefault="003518F7" w:rsidP="00003563">
      <w:pPr>
        <w:rPr>
          <w:sz w:val="24"/>
          <w:szCs w:val="24"/>
        </w:rPr>
      </w:pPr>
    </w:p>
    <w:p w14:paraId="6685C66C" w14:textId="77777777" w:rsidR="00486D21" w:rsidRPr="00486D21" w:rsidRDefault="00486D21" w:rsidP="00003563">
      <w:pPr>
        <w:rPr>
          <w:sz w:val="24"/>
          <w:szCs w:val="24"/>
        </w:rPr>
      </w:pPr>
    </w:p>
    <w:p w14:paraId="351A0430" w14:textId="77777777" w:rsidR="00D426B4" w:rsidRDefault="00D426B4" w:rsidP="00003563">
      <w:pPr>
        <w:rPr>
          <w:color w:val="0070C0"/>
          <w:sz w:val="28"/>
          <w:szCs w:val="28"/>
        </w:rPr>
      </w:pPr>
    </w:p>
    <w:p w14:paraId="421F6EF1" w14:textId="77777777" w:rsidR="00D426B4" w:rsidRDefault="00D426B4" w:rsidP="00003563">
      <w:pPr>
        <w:rPr>
          <w:color w:val="0070C0"/>
          <w:sz w:val="28"/>
          <w:szCs w:val="28"/>
        </w:rPr>
      </w:pPr>
    </w:p>
    <w:p w14:paraId="4AEFF4A8" w14:textId="77777777" w:rsidR="003F20BB" w:rsidRDefault="003F20BB">
      <w:pPr>
        <w:rPr>
          <w:rFonts w:ascii="Arial Rounded MT Bold" w:hAnsi="Arial Rounded MT Bold"/>
          <w:color w:val="00B0F0"/>
          <w:sz w:val="36"/>
          <w:szCs w:val="36"/>
        </w:rPr>
      </w:pPr>
      <w:r>
        <w:rPr>
          <w:rFonts w:ascii="Arial Rounded MT Bold" w:hAnsi="Arial Rounded MT Bold"/>
          <w:color w:val="00B0F0"/>
          <w:sz w:val="36"/>
          <w:szCs w:val="36"/>
        </w:rPr>
        <w:br w:type="page"/>
      </w:r>
    </w:p>
    <w:p w14:paraId="28C2E3C9" w14:textId="77777777" w:rsidR="00D426B4" w:rsidRPr="00041BF0" w:rsidRDefault="00B93EEE" w:rsidP="00B93EEE">
      <w:pPr>
        <w:jc w:val="center"/>
        <w:rPr>
          <w:rFonts w:ascii="Arial Rounded MT Bold" w:hAnsi="Arial Rounded MT Bold"/>
          <w:color w:val="2F5496" w:themeColor="accent5" w:themeShade="BF"/>
          <w:sz w:val="36"/>
          <w:szCs w:val="36"/>
        </w:rPr>
      </w:pPr>
      <w:r w:rsidRPr="00041BF0">
        <w:rPr>
          <w:rFonts w:ascii="Arial Rounded MT Bold" w:hAnsi="Arial Rounded MT Bold"/>
          <w:color w:val="2F5496" w:themeColor="accent5" w:themeShade="BF"/>
          <w:sz w:val="36"/>
          <w:szCs w:val="36"/>
        </w:rPr>
        <w:lastRenderedPageBreak/>
        <w:t>KSS 7 – Analysis, Decision Making, Planning and Review</w:t>
      </w:r>
    </w:p>
    <w:p w14:paraId="780AE46F" w14:textId="77777777" w:rsidR="00AA7064" w:rsidRDefault="00AA7064" w:rsidP="00AA7064">
      <w:pPr>
        <w:rPr>
          <w:b/>
          <w:bCs/>
          <w:color w:val="2F5496" w:themeColor="accent5" w:themeShade="BF"/>
          <w:sz w:val="28"/>
          <w:szCs w:val="28"/>
        </w:rPr>
      </w:pPr>
    </w:p>
    <w:p w14:paraId="57A9625F" w14:textId="1B8EAEBE" w:rsidR="00B93EEE" w:rsidRPr="00AA7064" w:rsidRDefault="00AA7064" w:rsidP="00B93EEE">
      <w:pPr>
        <w:rPr>
          <w:b/>
          <w:bCs/>
          <w:color w:val="2F5496" w:themeColor="accent5" w:themeShade="BF"/>
          <w:sz w:val="28"/>
          <w:szCs w:val="28"/>
        </w:rPr>
      </w:pPr>
      <w:r w:rsidRPr="00AA7064">
        <w:rPr>
          <w:b/>
          <w:bCs/>
          <w:color w:val="2F5496" w:themeColor="accent5" w:themeShade="BF"/>
          <w:sz w:val="28"/>
          <w:szCs w:val="28"/>
        </w:rPr>
        <w:t>Frame</w:t>
      </w:r>
      <w:r>
        <w:rPr>
          <w:b/>
          <w:bCs/>
          <w:color w:val="2F5496" w:themeColor="accent5" w:themeShade="BF"/>
          <w:sz w:val="28"/>
          <w:szCs w:val="28"/>
        </w:rPr>
        <w:t>w</w:t>
      </w:r>
      <w:r w:rsidRPr="00AA7064">
        <w:rPr>
          <w:b/>
          <w:bCs/>
          <w:color w:val="2F5496" w:themeColor="accent5" w:themeShade="BF"/>
          <w:sz w:val="28"/>
          <w:szCs w:val="28"/>
        </w:rPr>
        <w:t>ork for the Assessment of Child in Need and their Families</w:t>
      </w:r>
    </w:p>
    <w:p w14:paraId="6ED8DBB6" w14:textId="77777777" w:rsidR="00AA7064" w:rsidRPr="00AA7064" w:rsidRDefault="00AA7064" w:rsidP="00AA7064">
      <w:pPr>
        <w:jc w:val="both"/>
        <w:rPr>
          <w:rFonts w:eastAsia="Times New Roman"/>
          <w:color w:val="5B9BD5"/>
          <w:sz w:val="24"/>
          <w:szCs w:val="24"/>
        </w:rPr>
      </w:pPr>
      <w:r w:rsidRPr="00AA7064">
        <w:rPr>
          <w:rFonts w:hAnsi="Calibri"/>
          <w:color w:val="404040" w:themeColor="text1" w:themeTint="BF"/>
          <w:kern w:val="24"/>
          <w:sz w:val="24"/>
          <w:szCs w:val="24"/>
        </w:rPr>
        <w:t>Working Together to Safeguard Children (2018) has been developed to provide a systematic way of analysing, understanding and recording what is happening to children and young people within their families and the wider context of the community in which they live. From such an understanding of what are inevitably complex issues and interrelationships, clear professional judgements can be made. These judgements include whether the child being assessed is in need, whether the child is suffering or likely to suffer significant harm, what actions must be taken, and which services would best meet the needs of this particular child and family.</w:t>
      </w:r>
    </w:p>
    <w:p w14:paraId="3755A85F" w14:textId="77777777" w:rsidR="004C374D" w:rsidRPr="00AA7064" w:rsidRDefault="004C374D" w:rsidP="004C374D">
      <w:pPr>
        <w:rPr>
          <w:b/>
          <w:bCs/>
          <w:color w:val="2F5496" w:themeColor="accent5" w:themeShade="BF"/>
          <w:sz w:val="28"/>
          <w:szCs w:val="28"/>
        </w:rPr>
      </w:pPr>
      <w:r w:rsidRPr="00AA7064">
        <w:rPr>
          <w:b/>
          <w:bCs/>
          <w:color w:val="2F5496" w:themeColor="accent5" w:themeShade="BF"/>
          <w:sz w:val="28"/>
          <w:szCs w:val="28"/>
        </w:rPr>
        <w:t>The Assessment Process – Thinking and Analysing in Practice</w:t>
      </w:r>
    </w:p>
    <w:p w14:paraId="6C290A0B" w14:textId="77777777" w:rsidR="004C374D" w:rsidRDefault="004C374D" w:rsidP="004C374D">
      <w:pPr>
        <w:rPr>
          <w:color w:val="0070C0"/>
          <w:sz w:val="28"/>
          <w:szCs w:val="28"/>
        </w:rPr>
      </w:pPr>
      <w:r w:rsidRPr="004C374D">
        <w:rPr>
          <w:noProof/>
          <w:color w:val="0070C0"/>
          <w:sz w:val="28"/>
          <w:szCs w:val="28"/>
          <w:lang w:eastAsia="en-GB"/>
        </w:rPr>
        <w:drawing>
          <wp:anchor distT="0" distB="0" distL="114300" distR="114300" simplePos="0" relativeHeight="251704320" behindDoc="1" locked="0" layoutInCell="1" allowOverlap="1" wp14:anchorId="3DB38378" wp14:editId="2AC75941">
            <wp:simplePos x="0" y="0"/>
            <wp:positionH relativeFrom="margin">
              <wp:align>center</wp:align>
            </wp:positionH>
            <wp:positionV relativeFrom="paragraph">
              <wp:posOffset>84455</wp:posOffset>
            </wp:positionV>
            <wp:extent cx="4903470" cy="3572322"/>
            <wp:effectExtent l="0" t="0" r="0" b="9525"/>
            <wp:wrapNone/>
            <wp:docPr id="3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4903470" cy="3572322"/>
                    </a:xfrm>
                    <a:prstGeom prst="rect">
                      <a:avLst/>
                    </a:prstGeom>
                  </pic:spPr>
                </pic:pic>
              </a:graphicData>
            </a:graphic>
            <wp14:sizeRelH relativeFrom="margin">
              <wp14:pctWidth>0</wp14:pctWidth>
            </wp14:sizeRelH>
            <wp14:sizeRelV relativeFrom="margin">
              <wp14:pctHeight>0</wp14:pctHeight>
            </wp14:sizeRelV>
          </wp:anchor>
        </w:drawing>
      </w:r>
    </w:p>
    <w:p w14:paraId="7D733769" w14:textId="77777777" w:rsidR="004C374D" w:rsidRDefault="004C374D" w:rsidP="004C374D">
      <w:pPr>
        <w:rPr>
          <w:color w:val="0070C0"/>
          <w:sz w:val="28"/>
          <w:szCs w:val="28"/>
        </w:rPr>
      </w:pPr>
    </w:p>
    <w:p w14:paraId="4821BB3E" w14:textId="77777777" w:rsidR="004C374D" w:rsidRDefault="004C374D" w:rsidP="004C374D">
      <w:pPr>
        <w:rPr>
          <w:color w:val="0070C0"/>
          <w:sz w:val="28"/>
          <w:szCs w:val="28"/>
        </w:rPr>
      </w:pPr>
    </w:p>
    <w:p w14:paraId="51191C5A" w14:textId="77777777" w:rsidR="004C374D" w:rsidRDefault="004C374D" w:rsidP="004C374D">
      <w:pPr>
        <w:rPr>
          <w:color w:val="0070C0"/>
          <w:sz w:val="28"/>
          <w:szCs w:val="28"/>
        </w:rPr>
      </w:pPr>
    </w:p>
    <w:p w14:paraId="4B6198F0" w14:textId="77777777" w:rsidR="004C374D" w:rsidRDefault="004C374D" w:rsidP="004C374D">
      <w:pPr>
        <w:rPr>
          <w:color w:val="0070C0"/>
          <w:sz w:val="28"/>
          <w:szCs w:val="28"/>
        </w:rPr>
      </w:pPr>
    </w:p>
    <w:p w14:paraId="7A350CC5" w14:textId="77777777" w:rsidR="004C374D" w:rsidRDefault="004C374D">
      <w:pPr>
        <w:rPr>
          <w:color w:val="0070C0"/>
          <w:sz w:val="28"/>
          <w:szCs w:val="28"/>
        </w:rPr>
      </w:pPr>
    </w:p>
    <w:p w14:paraId="6037DCBF" w14:textId="77777777" w:rsidR="004C374D" w:rsidRDefault="004C374D">
      <w:pPr>
        <w:rPr>
          <w:color w:val="0070C0"/>
          <w:sz w:val="28"/>
          <w:szCs w:val="28"/>
        </w:rPr>
      </w:pPr>
    </w:p>
    <w:p w14:paraId="5A1C7CE7" w14:textId="77777777" w:rsidR="004C374D" w:rsidRDefault="004C374D">
      <w:pPr>
        <w:rPr>
          <w:color w:val="0070C0"/>
          <w:sz w:val="28"/>
          <w:szCs w:val="28"/>
        </w:rPr>
      </w:pPr>
    </w:p>
    <w:p w14:paraId="11F08AE1" w14:textId="77777777" w:rsidR="004C374D" w:rsidRDefault="004C374D">
      <w:pPr>
        <w:rPr>
          <w:color w:val="0070C0"/>
          <w:sz w:val="28"/>
          <w:szCs w:val="28"/>
        </w:rPr>
      </w:pPr>
    </w:p>
    <w:p w14:paraId="540C8EDD" w14:textId="77777777" w:rsidR="004C374D" w:rsidRDefault="004C374D">
      <w:pPr>
        <w:rPr>
          <w:color w:val="0070C0"/>
          <w:sz w:val="28"/>
          <w:szCs w:val="28"/>
        </w:rPr>
      </w:pPr>
    </w:p>
    <w:p w14:paraId="00D185D0" w14:textId="77777777" w:rsidR="004C374D" w:rsidRDefault="004C374D">
      <w:pPr>
        <w:rPr>
          <w:color w:val="0070C0"/>
          <w:sz w:val="28"/>
          <w:szCs w:val="28"/>
        </w:rPr>
      </w:pPr>
    </w:p>
    <w:p w14:paraId="010721A8" w14:textId="77777777" w:rsidR="004C374D" w:rsidRDefault="004C374D">
      <w:pPr>
        <w:rPr>
          <w:color w:val="0070C0"/>
          <w:sz w:val="28"/>
          <w:szCs w:val="28"/>
        </w:rPr>
      </w:pPr>
    </w:p>
    <w:p w14:paraId="09A2DA24" w14:textId="77777777" w:rsidR="004C374D" w:rsidRPr="003B05CC" w:rsidRDefault="004C374D" w:rsidP="003B05CC">
      <w:pPr>
        <w:jc w:val="both"/>
        <w:rPr>
          <w:b/>
          <w:bCs/>
          <w:color w:val="2F5496" w:themeColor="accent5" w:themeShade="BF"/>
          <w:sz w:val="28"/>
          <w:szCs w:val="28"/>
        </w:rPr>
      </w:pPr>
      <w:r w:rsidRPr="003B05CC">
        <w:rPr>
          <w:b/>
          <w:bCs/>
          <w:noProof/>
          <w:color w:val="2F5496" w:themeColor="accent5" w:themeShade="BF"/>
          <w:sz w:val="28"/>
          <w:szCs w:val="28"/>
          <w:lang w:eastAsia="en-GB"/>
        </w:rPr>
        <w:drawing>
          <wp:anchor distT="0" distB="0" distL="114300" distR="114300" simplePos="0" relativeHeight="251707392" behindDoc="1" locked="0" layoutInCell="1" allowOverlap="1" wp14:anchorId="3CB7D11B" wp14:editId="72DDBF03">
            <wp:simplePos x="0" y="0"/>
            <wp:positionH relativeFrom="margin">
              <wp:posOffset>4895850</wp:posOffset>
            </wp:positionH>
            <wp:positionV relativeFrom="paragraph">
              <wp:posOffset>6985</wp:posOffset>
            </wp:positionV>
            <wp:extent cx="1619250" cy="2114253"/>
            <wp:effectExtent l="0" t="0" r="0" b="635"/>
            <wp:wrapNone/>
            <wp:docPr id="3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19250" cy="2114253"/>
                    </a:xfrm>
                    <a:prstGeom prst="rect">
                      <a:avLst/>
                    </a:prstGeom>
                  </pic:spPr>
                </pic:pic>
              </a:graphicData>
            </a:graphic>
            <wp14:sizeRelH relativeFrom="margin">
              <wp14:pctWidth>0</wp14:pctWidth>
            </wp14:sizeRelH>
            <wp14:sizeRelV relativeFrom="margin">
              <wp14:pctHeight>0</wp14:pctHeight>
            </wp14:sizeRelV>
          </wp:anchor>
        </w:drawing>
      </w:r>
      <w:r w:rsidRPr="003B05CC">
        <w:rPr>
          <w:b/>
          <w:bCs/>
          <w:color w:val="2F5496" w:themeColor="accent5" w:themeShade="BF"/>
          <w:sz w:val="28"/>
          <w:szCs w:val="28"/>
        </w:rPr>
        <w:t>Questions to Inform the Assessment Process</w:t>
      </w:r>
    </w:p>
    <w:p w14:paraId="74EB67E8" w14:textId="40184748" w:rsidR="004C374D" w:rsidRPr="00A132DC" w:rsidRDefault="004C374D">
      <w:pPr>
        <w:rPr>
          <w:b/>
          <w:bCs/>
          <w:color w:val="002060"/>
          <w:sz w:val="28"/>
          <w:szCs w:val="28"/>
        </w:rPr>
      </w:pPr>
      <w:r w:rsidRPr="00A132DC">
        <w:rPr>
          <w:b/>
          <w:bCs/>
          <w:color w:val="002060"/>
          <w:sz w:val="28"/>
          <w:szCs w:val="28"/>
        </w:rPr>
        <w:t>Why?</w:t>
      </w:r>
    </w:p>
    <w:p w14:paraId="3B611F1A" w14:textId="7E736C4B" w:rsidR="003B05CC" w:rsidRPr="003B05CC" w:rsidRDefault="003B05CC">
      <w:pPr>
        <w:rPr>
          <w:color w:val="2F5496" w:themeColor="accent5" w:themeShade="BF"/>
          <w:sz w:val="28"/>
          <w:szCs w:val="28"/>
        </w:rPr>
      </w:pPr>
      <w:r w:rsidRPr="003B05CC">
        <w:rPr>
          <w:b/>
          <w:bCs/>
          <w:noProof/>
          <w:color w:val="2F5496" w:themeColor="accent5" w:themeShade="BF"/>
          <w:sz w:val="28"/>
          <w:szCs w:val="28"/>
          <w:lang w:eastAsia="en-GB"/>
        </w:rPr>
        <mc:AlternateContent>
          <mc:Choice Requires="wps">
            <w:drawing>
              <wp:anchor distT="0" distB="0" distL="114300" distR="114300" simplePos="0" relativeHeight="251706368" behindDoc="0" locked="0" layoutInCell="1" allowOverlap="1" wp14:anchorId="3FF5DDDC" wp14:editId="713E3C6C">
                <wp:simplePos x="0" y="0"/>
                <wp:positionH relativeFrom="margin">
                  <wp:posOffset>304800</wp:posOffset>
                </wp:positionH>
                <wp:positionV relativeFrom="paragraph">
                  <wp:posOffset>6350</wp:posOffset>
                </wp:positionV>
                <wp:extent cx="4619625" cy="1285875"/>
                <wp:effectExtent l="0" t="0" r="0" b="0"/>
                <wp:wrapNone/>
                <wp:docPr id="3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19625" cy="1285875"/>
                        </a:xfrm>
                        <a:prstGeom prst="rect">
                          <a:avLst/>
                        </a:prstGeom>
                      </wps:spPr>
                      <wps:txbx>
                        <w:txbxContent>
                          <w:p w14:paraId="4478A49C" w14:textId="77777777" w:rsidR="002B6AB3" w:rsidRPr="004C374D" w:rsidRDefault="002B6AB3" w:rsidP="004C374D">
                            <w:pPr>
                              <w:pStyle w:val="ListParagraph"/>
                              <w:numPr>
                                <w:ilvl w:val="0"/>
                                <w:numId w:val="17"/>
                              </w:numPr>
                              <w:rPr>
                                <w:rFonts w:eastAsia="Times New Roman"/>
                                <w:color w:val="5B9BD5"/>
                              </w:rPr>
                            </w:pPr>
                            <w:r w:rsidRPr="004C374D">
                              <w:rPr>
                                <w:rFonts w:asciiTheme="minorHAnsi" w:hAnsi="Calibri" w:cstheme="minorBidi"/>
                                <w:color w:val="404040" w:themeColor="text1" w:themeTint="BF"/>
                                <w:kern w:val="24"/>
                              </w:rPr>
                              <w:t>Why is the assessment needed?</w:t>
                            </w:r>
                          </w:p>
                          <w:p w14:paraId="634FBF4C" w14:textId="3F7C289F" w:rsidR="002B6AB3" w:rsidRPr="004C374D" w:rsidRDefault="002B6AB3" w:rsidP="004C374D">
                            <w:pPr>
                              <w:pStyle w:val="ListParagraph"/>
                              <w:numPr>
                                <w:ilvl w:val="0"/>
                                <w:numId w:val="17"/>
                              </w:numPr>
                              <w:rPr>
                                <w:rFonts w:eastAsia="Times New Roman"/>
                                <w:color w:val="5B9BD5"/>
                              </w:rPr>
                            </w:pPr>
                            <w:r w:rsidRPr="004C374D">
                              <w:rPr>
                                <w:rFonts w:asciiTheme="minorHAnsi" w:hAnsi="Calibri" w:cstheme="minorBidi"/>
                                <w:color w:val="404040" w:themeColor="text1" w:themeTint="BF"/>
                                <w:kern w:val="24"/>
                              </w:rPr>
                              <w:t>What is the reason for the referral</w:t>
                            </w:r>
                            <w:r w:rsidR="00A132DC">
                              <w:rPr>
                                <w:rFonts w:asciiTheme="minorHAnsi" w:hAnsi="Calibri" w:cstheme="minorBidi"/>
                                <w:color w:val="404040" w:themeColor="text1" w:themeTint="BF"/>
                                <w:kern w:val="24"/>
                              </w:rPr>
                              <w:t>?</w:t>
                            </w:r>
                            <w:r w:rsidRPr="004C374D">
                              <w:rPr>
                                <w:rFonts w:asciiTheme="minorHAnsi" w:hAnsi="Calibri" w:cstheme="minorBidi"/>
                                <w:color w:val="404040" w:themeColor="text1" w:themeTint="BF"/>
                                <w:kern w:val="24"/>
                              </w:rPr>
                              <w:t xml:space="preserve"> </w:t>
                            </w:r>
                          </w:p>
                          <w:p w14:paraId="056AC385" w14:textId="77777777" w:rsidR="002B6AB3" w:rsidRPr="004C374D" w:rsidRDefault="002B6AB3" w:rsidP="004C374D">
                            <w:pPr>
                              <w:pStyle w:val="ListParagraph"/>
                              <w:numPr>
                                <w:ilvl w:val="0"/>
                                <w:numId w:val="17"/>
                              </w:numPr>
                              <w:rPr>
                                <w:rFonts w:eastAsia="Times New Roman"/>
                                <w:color w:val="5B9BD5"/>
                              </w:rPr>
                            </w:pPr>
                            <w:r w:rsidRPr="004C374D">
                              <w:rPr>
                                <w:rFonts w:asciiTheme="minorHAnsi" w:hAnsi="Calibri" w:cstheme="minorBidi"/>
                                <w:color w:val="404040" w:themeColor="text1" w:themeTint="BF"/>
                                <w:kern w:val="24"/>
                              </w:rPr>
                              <w:t>Is the child safe now?</w:t>
                            </w:r>
                          </w:p>
                          <w:p w14:paraId="6BDB70EC" w14:textId="77777777" w:rsidR="002B6AB3" w:rsidRPr="004C374D" w:rsidRDefault="002B6AB3" w:rsidP="004C374D">
                            <w:pPr>
                              <w:pStyle w:val="ListParagraph"/>
                              <w:numPr>
                                <w:ilvl w:val="0"/>
                                <w:numId w:val="17"/>
                              </w:numPr>
                              <w:rPr>
                                <w:rFonts w:eastAsia="Times New Roman"/>
                                <w:color w:val="5B9BD5"/>
                              </w:rPr>
                            </w:pPr>
                            <w:r w:rsidRPr="004C374D">
                              <w:rPr>
                                <w:rFonts w:asciiTheme="minorHAnsi" w:hAnsi="Calibri" w:cstheme="minorBidi"/>
                                <w:color w:val="404040" w:themeColor="text1" w:themeTint="BF"/>
                                <w:kern w:val="24"/>
                              </w:rPr>
                              <w:t>If not what needs to happen?</w:t>
                            </w:r>
                          </w:p>
                          <w:p w14:paraId="5C8802FF" w14:textId="77777777" w:rsidR="002B6AB3" w:rsidRPr="004C374D" w:rsidRDefault="002B6AB3" w:rsidP="004C374D">
                            <w:pPr>
                              <w:pStyle w:val="ListParagraph"/>
                              <w:numPr>
                                <w:ilvl w:val="0"/>
                                <w:numId w:val="17"/>
                              </w:numPr>
                              <w:rPr>
                                <w:rFonts w:eastAsia="Times New Roman"/>
                                <w:color w:val="5B9BD5"/>
                              </w:rPr>
                            </w:pPr>
                            <w:r w:rsidRPr="004C374D">
                              <w:rPr>
                                <w:rFonts w:asciiTheme="minorHAnsi" w:hAnsi="Calibri" w:cstheme="minorBidi"/>
                                <w:color w:val="404040" w:themeColor="text1" w:themeTint="BF"/>
                                <w:kern w:val="24"/>
                              </w:rPr>
                              <w:t>Is the child's health and/or development impaired? In what way</w:t>
                            </w:r>
                          </w:p>
                          <w:p w14:paraId="68E7D4D0" w14:textId="77777777" w:rsidR="002B6AB3" w:rsidRPr="004C374D" w:rsidRDefault="002B6AB3" w:rsidP="004C374D">
                            <w:pPr>
                              <w:pStyle w:val="ListParagraph"/>
                              <w:numPr>
                                <w:ilvl w:val="0"/>
                                <w:numId w:val="17"/>
                              </w:numPr>
                              <w:rPr>
                                <w:rFonts w:eastAsia="Times New Roman"/>
                                <w:color w:val="5B9BD5"/>
                              </w:rPr>
                            </w:pPr>
                            <w:r w:rsidRPr="004C374D">
                              <w:rPr>
                                <w:rFonts w:asciiTheme="minorHAnsi" w:hAnsi="Calibri" w:cstheme="minorBidi"/>
                                <w:color w:val="404040" w:themeColor="text1" w:themeTint="BF"/>
                                <w:kern w:val="24"/>
                              </w:rPr>
                              <w:t>Will it be impaired without the provision of services?</w:t>
                            </w:r>
                          </w:p>
                        </w:txbxContent>
                      </wps:txbx>
                      <wps:bodyPr vert="horz" lIns="91440" tIns="45720" rIns="91440" bIns="45720" rtlCol="0">
                        <a:noAutofit/>
                      </wps:bodyPr>
                    </wps:wsp>
                  </a:graphicData>
                </a:graphic>
                <wp14:sizeRelV relativeFrom="margin">
                  <wp14:pctHeight>0</wp14:pctHeight>
                </wp14:sizeRelV>
              </wp:anchor>
            </w:drawing>
          </mc:Choice>
          <mc:Fallback>
            <w:pict>
              <v:rect w14:anchorId="3FF5DDDC" id="_x0000_s1062" style="position:absolute;margin-left:24pt;margin-top:.5pt;width:363.75pt;height:101.2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" filled="f" stroked="f">
                <o:lock v:ext="edit" grouping="t"/>
                <v:textbox>
                  <w:txbxContent>
                    <w:p w14:paraId="4478A49C" w14:textId="77777777" w:rsidR="002B6AB3" w:rsidRPr="004C374D" w:rsidRDefault="002B6AB3" w:rsidP="004C374D">
                      <w:pPr>
                        <w:pStyle w:val="ListParagraph"/>
                        <w:numPr>
                          <w:ilvl w:val="0"/>
                          <w:numId w:val="17"/>
                        </w:numPr>
                        <w:rPr>
                          <w:rFonts w:eastAsia="Times New Roman"/>
                          <w:color w:val="5B9BD5"/>
                        </w:rPr>
                      </w:pPr>
                      <w:r w:rsidRPr="004C374D">
                        <w:rPr>
                          <w:rFonts w:asciiTheme="minorHAnsi" w:hAnsi="Calibri" w:cstheme="minorBidi"/>
                          <w:color w:val="404040" w:themeColor="text1" w:themeTint="BF"/>
                          <w:kern w:val="24"/>
                        </w:rPr>
                        <w:t>Why is the assessment needed?</w:t>
                      </w:r>
                    </w:p>
                    <w:p w14:paraId="634FBF4C" w14:textId="3F7C289F" w:rsidR="002B6AB3" w:rsidRPr="004C374D" w:rsidRDefault="002B6AB3" w:rsidP="004C374D">
                      <w:pPr>
                        <w:pStyle w:val="ListParagraph"/>
                        <w:numPr>
                          <w:ilvl w:val="0"/>
                          <w:numId w:val="17"/>
                        </w:numPr>
                        <w:rPr>
                          <w:rFonts w:eastAsia="Times New Roman"/>
                          <w:color w:val="5B9BD5"/>
                        </w:rPr>
                      </w:pPr>
                      <w:r w:rsidRPr="004C374D">
                        <w:rPr>
                          <w:rFonts w:asciiTheme="minorHAnsi" w:hAnsi="Calibri" w:cstheme="minorBidi"/>
                          <w:color w:val="404040" w:themeColor="text1" w:themeTint="BF"/>
                          <w:kern w:val="24"/>
                        </w:rPr>
                        <w:t>What is the reason for the referral</w:t>
                      </w:r>
                      <w:r w:rsidR="00A132DC">
                        <w:rPr>
                          <w:rFonts w:asciiTheme="minorHAnsi" w:hAnsi="Calibri" w:cstheme="minorBidi"/>
                          <w:color w:val="404040" w:themeColor="text1" w:themeTint="BF"/>
                          <w:kern w:val="24"/>
                        </w:rPr>
                        <w:t>?</w:t>
                      </w:r>
                      <w:r w:rsidRPr="004C374D">
                        <w:rPr>
                          <w:rFonts w:asciiTheme="minorHAnsi" w:hAnsi="Calibri" w:cstheme="minorBidi"/>
                          <w:color w:val="404040" w:themeColor="text1" w:themeTint="BF"/>
                          <w:kern w:val="24"/>
                        </w:rPr>
                        <w:t xml:space="preserve"> </w:t>
                      </w:r>
                    </w:p>
                    <w:p w14:paraId="056AC385" w14:textId="77777777" w:rsidR="002B6AB3" w:rsidRPr="004C374D" w:rsidRDefault="002B6AB3" w:rsidP="004C374D">
                      <w:pPr>
                        <w:pStyle w:val="ListParagraph"/>
                        <w:numPr>
                          <w:ilvl w:val="0"/>
                          <w:numId w:val="17"/>
                        </w:numPr>
                        <w:rPr>
                          <w:rFonts w:eastAsia="Times New Roman"/>
                          <w:color w:val="5B9BD5"/>
                        </w:rPr>
                      </w:pPr>
                      <w:r w:rsidRPr="004C374D">
                        <w:rPr>
                          <w:rFonts w:asciiTheme="minorHAnsi" w:hAnsi="Calibri" w:cstheme="minorBidi"/>
                          <w:color w:val="404040" w:themeColor="text1" w:themeTint="BF"/>
                          <w:kern w:val="24"/>
                        </w:rPr>
                        <w:t>Is the child safe now?</w:t>
                      </w:r>
                    </w:p>
                    <w:p w14:paraId="6BDB70EC" w14:textId="77777777" w:rsidR="002B6AB3" w:rsidRPr="004C374D" w:rsidRDefault="002B6AB3" w:rsidP="004C374D">
                      <w:pPr>
                        <w:pStyle w:val="ListParagraph"/>
                        <w:numPr>
                          <w:ilvl w:val="0"/>
                          <w:numId w:val="17"/>
                        </w:numPr>
                        <w:rPr>
                          <w:rFonts w:eastAsia="Times New Roman"/>
                          <w:color w:val="5B9BD5"/>
                        </w:rPr>
                      </w:pPr>
                      <w:r w:rsidRPr="004C374D">
                        <w:rPr>
                          <w:rFonts w:asciiTheme="minorHAnsi" w:hAnsi="Calibri" w:cstheme="minorBidi"/>
                          <w:color w:val="404040" w:themeColor="text1" w:themeTint="BF"/>
                          <w:kern w:val="24"/>
                        </w:rPr>
                        <w:t>If not what needs to happen?</w:t>
                      </w:r>
                    </w:p>
                    <w:p w14:paraId="5C8802FF" w14:textId="77777777" w:rsidR="002B6AB3" w:rsidRPr="004C374D" w:rsidRDefault="002B6AB3" w:rsidP="004C374D">
                      <w:pPr>
                        <w:pStyle w:val="ListParagraph"/>
                        <w:numPr>
                          <w:ilvl w:val="0"/>
                          <w:numId w:val="17"/>
                        </w:numPr>
                        <w:rPr>
                          <w:rFonts w:eastAsia="Times New Roman"/>
                          <w:color w:val="5B9BD5"/>
                        </w:rPr>
                      </w:pPr>
                      <w:r w:rsidRPr="004C374D">
                        <w:rPr>
                          <w:rFonts w:asciiTheme="minorHAnsi" w:hAnsi="Calibri" w:cstheme="minorBidi"/>
                          <w:color w:val="404040" w:themeColor="text1" w:themeTint="BF"/>
                          <w:kern w:val="24"/>
                        </w:rPr>
                        <w:t>Is the child's health and/or development impaired? In what way</w:t>
                      </w:r>
                    </w:p>
                    <w:p w14:paraId="68E7D4D0" w14:textId="77777777" w:rsidR="002B6AB3" w:rsidRPr="004C374D" w:rsidRDefault="002B6AB3" w:rsidP="004C374D">
                      <w:pPr>
                        <w:pStyle w:val="ListParagraph"/>
                        <w:numPr>
                          <w:ilvl w:val="0"/>
                          <w:numId w:val="17"/>
                        </w:numPr>
                        <w:rPr>
                          <w:rFonts w:eastAsia="Times New Roman"/>
                          <w:color w:val="5B9BD5"/>
                        </w:rPr>
                      </w:pPr>
                      <w:r w:rsidRPr="004C374D">
                        <w:rPr>
                          <w:rFonts w:asciiTheme="minorHAnsi" w:hAnsi="Calibri" w:cstheme="minorBidi"/>
                          <w:color w:val="404040" w:themeColor="text1" w:themeTint="BF"/>
                          <w:kern w:val="24"/>
                        </w:rPr>
                        <w:t>Will it be impaired without the provision of services?</w:t>
                      </w:r>
                    </w:p>
                  </w:txbxContent>
                </v:textbox>
                <w10:wrap anchorx="margin"/>
              </v:rect>
            </w:pict>
          </mc:Fallback>
        </mc:AlternateContent>
      </w:r>
    </w:p>
    <w:p w14:paraId="05FE242C" w14:textId="77777777" w:rsidR="004C374D" w:rsidRPr="003B05CC" w:rsidRDefault="004C374D">
      <w:pPr>
        <w:rPr>
          <w:color w:val="2F5496" w:themeColor="accent5" w:themeShade="BF"/>
          <w:sz w:val="28"/>
          <w:szCs w:val="28"/>
        </w:rPr>
      </w:pPr>
    </w:p>
    <w:p w14:paraId="01BE6D40" w14:textId="77777777" w:rsidR="004C374D" w:rsidRPr="003B05CC" w:rsidRDefault="004C374D">
      <w:pPr>
        <w:rPr>
          <w:color w:val="2F5496" w:themeColor="accent5" w:themeShade="BF"/>
          <w:sz w:val="28"/>
          <w:szCs w:val="28"/>
        </w:rPr>
      </w:pPr>
    </w:p>
    <w:p w14:paraId="0171EBBF" w14:textId="77777777" w:rsidR="004C374D" w:rsidRDefault="004C374D">
      <w:pPr>
        <w:rPr>
          <w:color w:val="0070C0"/>
          <w:sz w:val="28"/>
          <w:szCs w:val="28"/>
        </w:rPr>
      </w:pPr>
    </w:p>
    <w:p w14:paraId="03891062" w14:textId="77777777" w:rsidR="003B05CC" w:rsidRDefault="003B05CC">
      <w:pPr>
        <w:rPr>
          <w:color w:val="0070C0"/>
          <w:sz w:val="28"/>
          <w:szCs w:val="28"/>
        </w:rPr>
      </w:pPr>
    </w:p>
    <w:p w14:paraId="0A6DBA69" w14:textId="659C0CD5" w:rsidR="004C374D" w:rsidRPr="00A132DC" w:rsidRDefault="00A132DC">
      <w:pPr>
        <w:rPr>
          <w:b/>
          <w:bCs/>
          <w:color w:val="002060"/>
          <w:sz w:val="28"/>
          <w:szCs w:val="28"/>
        </w:rPr>
      </w:pPr>
      <w:r w:rsidRPr="00341A81">
        <w:rPr>
          <w:noProof/>
          <w:color w:val="0070C0"/>
          <w:sz w:val="28"/>
          <w:szCs w:val="28"/>
          <w:lang w:eastAsia="en-GB"/>
        </w:rPr>
        <w:lastRenderedPageBreak/>
        <mc:AlternateContent>
          <mc:Choice Requires="wps">
            <w:drawing>
              <wp:anchor distT="0" distB="0" distL="114300" distR="114300" simplePos="0" relativeHeight="251709440" behindDoc="0" locked="0" layoutInCell="1" allowOverlap="1" wp14:anchorId="5118B52B" wp14:editId="7BA9CB08">
                <wp:simplePos x="0" y="0"/>
                <wp:positionH relativeFrom="column">
                  <wp:posOffset>-333375</wp:posOffset>
                </wp:positionH>
                <wp:positionV relativeFrom="paragraph">
                  <wp:posOffset>381000</wp:posOffset>
                </wp:positionV>
                <wp:extent cx="3571875" cy="1905000"/>
                <wp:effectExtent l="0" t="0" r="0" b="0"/>
                <wp:wrapNone/>
                <wp:docPr id="3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71875" cy="1905000"/>
                        </a:xfrm>
                        <a:prstGeom prst="rect">
                          <a:avLst/>
                        </a:prstGeom>
                      </wps:spPr>
                      <wps:txbx>
                        <w:txbxContent>
                          <w:p w14:paraId="2DAC5F9B" w14:textId="77777777" w:rsidR="002B6AB3" w:rsidRPr="00341A81" w:rsidRDefault="002B6AB3" w:rsidP="00A132DC">
                            <w:pPr>
                              <w:pStyle w:val="ListParagraph"/>
                              <w:numPr>
                                <w:ilvl w:val="0"/>
                                <w:numId w:val="18"/>
                              </w:numPr>
                              <w:jc w:val="both"/>
                              <w:rPr>
                                <w:rFonts w:eastAsia="Times New Roman"/>
                                <w:color w:val="5B9BD5"/>
                              </w:rPr>
                            </w:pPr>
                            <w:r w:rsidRPr="00341A81">
                              <w:rPr>
                                <w:rFonts w:asciiTheme="minorHAnsi" w:hAnsi="Calibri" w:cstheme="minorBidi"/>
                                <w:color w:val="404040" w:themeColor="text1" w:themeTint="BF"/>
                                <w:kern w:val="24"/>
                              </w:rPr>
                              <w:t>Who is involved?</w:t>
                            </w:r>
                          </w:p>
                          <w:p w14:paraId="48DC987F" w14:textId="77777777" w:rsidR="002B6AB3" w:rsidRPr="00341A81" w:rsidRDefault="002B6AB3" w:rsidP="00A132DC">
                            <w:pPr>
                              <w:pStyle w:val="ListParagraph"/>
                              <w:numPr>
                                <w:ilvl w:val="0"/>
                                <w:numId w:val="18"/>
                              </w:numPr>
                              <w:jc w:val="both"/>
                              <w:rPr>
                                <w:rFonts w:eastAsia="Times New Roman"/>
                                <w:color w:val="5B9BD5"/>
                              </w:rPr>
                            </w:pPr>
                            <w:r w:rsidRPr="00341A81">
                              <w:rPr>
                                <w:rFonts w:asciiTheme="minorHAnsi" w:hAnsi="Calibri" w:cstheme="minorBidi"/>
                                <w:color w:val="404040" w:themeColor="text1" w:themeTint="BF"/>
                                <w:kern w:val="24"/>
                              </w:rPr>
                              <w:t xml:space="preserve">Which children, family members, step parents, wider family or others significant to the child? </w:t>
                            </w:r>
                          </w:p>
                          <w:p w14:paraId="51D31C26" w14:textId="77777777" w:rsidR="002B6AB3" w:rsidRPr="00341A81" w:rsidRDefault="002B6AB3" w:rsidP="00A132DC">
                            <w:pPr>
                              <w:pStyle w:val="ListParagraph"/>
                              <w:numPr>
                                <w:ilvl w:val="0"/>
                                <w:numId w:val="18"/>
                              </w:numPr>
                              <w:jc w:val="both"/>
                              <w:rPr>
                                <w:rFonts w:eastAsia="Times New Roman"/>
                                <w:color w:val="5B9BD5"/>
                              </w:rPr>
                            </w:pPr>
                            <w:r w:rsidRPr="00341A81">
                              <w:rPr>
                                <w:rFonts w:asciiTheme="minorHAnsi" w:hAnsi="Calibri" w:cstheme="minorBidi"/>
                                <w:color w:val="404040" w:themeColor="text1" w:themeTint="BF"/>
                                <w:kern w:val="24"/>
                              </w:rPr>
                              <w:t xml:space="preserve">Which workers are involved with the child? </w:t>
                            </w:r>
                          </w:p>
                          <w:p w14:paraId="2AEBB9BE" w14:textId="77777777" w:rsidR="002B6AB3" w:rsidRPr="00341A81" w:rsidRDefault="002B6AB3" w:rsidP="00A132DC">
                            <w:pPr>
                              <w:pStyle w:val="ListParagraph"/>
                              <w:numPr>
                                <w:ilvl w:val="0"/>
                                <w:numId w:val="18"/>
                              </w:numPr>
                              <w:jc w:val="both"/>
                              <w:rPr>
                                <w:rFonts w:eastAsia="Times New Roman"/>
                                <w:color w:val="5B9BD5"/>
                              </w:rPr>
                            </w:pPr>
                            <w:r w:rsidRPr="00341A81">
                              <w:rPr>
                                <w:rFonts w:asciiTheme="minorHAnsi" w:hAnsi="Calibri" w:cstheme="minorBidi"/>
                                <w:color w:val="404040" w:themeColor="text1" w:themeTint="BF"/>
                                <w:kern w:val="24"/>
                              </w:rPr>
                              <w:t xml:space="preserve">Who is best placed to respond to the needs of the child at this stage? </w:t>
                            </w:r>
                          </w:p>
                          <w:p w14:paraId="304182FE" w14:textId="77777777" w:rsidR="002B6AB3" w:rsidRPr="00341A81" w:rsidRDefault="002B6AB3" w:rsidP="00A132DC">
                            <w:pPr>
                              <w:pStyle w:val="ListParagraph"/>
                              <w:numPr>
                                <w:ilvl w:val="0"/>
                                <w:numId w:val="18"/>
                              </w:numPr>
                              <w:jc w:val="both"/>
                              <w:rPr>
                                <w:rFonts w:eastAsia="Times New Roman"/>
                                <w:color w:val="5B9BD5"/>
                              </w:rPr>
                            </w:pPr>
                            <w:r w:rsidRPr="00341A81">
                              <w:rPr>
                                <w:rFonts w:asciiTheme="minorHAnsi" w:hAnsi="Calibri" w:cstheme="minorBidi"/>
                                <w:color w:val="404040" w:themeColor="text1" w:themeTint="BF"/>
                                <w:kern w:val="24"/>
                              </w:rPr>
                              <w:t>What help is being asked for?</w:t>
                            </w:r>
                          </w:p>
                          <w:p w14:paraId="5C4B235D" w14:textId="77777777" w:rsidR="002B6AB3" w:rsidRPr="00341A81" w:rsidRDefault="002B6AB3" w:rsidP="00A132DC">
                            <w:pPr>
                              <w:pStyle w:val="ListParagraph"/>
                              <w:numPr>
                                <w:ilvl w:val="0"/>
                                <w:numId w:val="18"/>
                              </w:numPr>
                              <w:jc w:val="both"/>
                              <w:rPr>
                                <w:rFonts w:eastAsia="Times New Roman"/>
                                <w:color w:val="5B9BD5"/>
                              </w:rPr>
                            </w:pPr>
                            <w:r w:rsidRPr="00341A81">
                              <w:rPr>
                                <w:rFonts w:asciiTheme="minorHAnsi" w:hAnsi="Calibri" w:cstheme="minorBidi"/>
                                <w:color w:val="404040" w:themeColor="text1" w:themeTint="BF"/>
                                <w:kern w:val="24"/>
                              </w:rPr>
                              <w:t>If you need further information who else will you talk to?</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118B52B" id="_x0000_s1063" style="position:absolute;margin-left:-26.25pt;margin-top:30pt;width:281.25pt;height:15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" filled="f" stroked="f">
                <o:lock v:ext="edit" grouping="t"/>
                <v:textbox>
                  <w:txbxContent>
                    <w:p w14:paraId="2DAC5F9B" w14:textId="77777777" w:rsidR="002B6AB3" w:rsidRPr="00341A81" w:rsidRDefault="002B6AB3" w:rsidP="00A132DC">
                      <w:pPr>
                        <w:pStyle w:val="ListParagraph"/>
                        <w:numPr>
                          <w:ilvl w:val="0"/>
                          <w:numId w:val="18"/>
                        </w:numPr>
                        <w:jc w:val="both"/>
                        <w:rPr>
                          <w:rFonts w:eastAsia="Times New Roman"/>
                          <w:color w:val="5B9BD5"/>
                        </w:rPr>
                      </w:pPr>
                      <w:r w:rsidRPr="00341A81">
                        <w:rPr>
                          <w:rFonts w:asciiTheme="minorHAnsi" w:hAnsi="Calibri" w:cstheme="minorBidi"/>
                          <w:color w:val="404040" w:themeColor="text1" w:themeTint="BF"/>
                          <w:kern w:val="24"/>
                        </w:rPr>
                        <w:t>Who is involved?</w:t>
                      </w:r>
                    </w:p>
                    <w:p w14:paraId="48DC987F" w14:textId="77777777" w:rsidR="002B6AB3" w:rsidRPr="00341A81" w:rsidRDefault="002B6AB3" w:rsidP="00A132DC">
                      <w:pPr>
                        <w:pStyle w:val="ListParagraph"/>
                        <w:numPr>
                          <w:ilvl w:val="0"/>
                          <w:numId w:val="18"/>
                        </w:numPr>
                        <w:jc w:val="both"/>
                        <w:rPr>
                          <w:rFonts w:eastAsia="Times New Roman"/>
                          <w:color w:val="5B9BD5"/>
                        </w:rPr>
                      </w:pPr>
                      <w:r w:rsidRPr="00341A81">
                        <w:rPr>
                          <w:rFonts w:asciiTheme="minorHAnsi" w:hAnsi="Calibri" w:cstheme="minorBidi"/>
                          <w:color w:val="404040" w:themeColor="text1" w:themeTint="BF"/>
                          <w:kern w:val="24"/>
                        </w:rPr>
                        <w:t xml:space="preserve">Which children, family members, step parents, wider family or others significant to the child? </w:t>
                      </w:r>
                    </w:p>
                    <w:p w14:paraId="51D31C26" w14:textId="77777777" w:rsidR="002B6AB3" w:rsidRPr="00341A81" w:rsidRDefault="002B6AB3" w:rsidP="00A132DC">
                      <w:pPr>
                        <w:pStyle w:val="ListParagraph"/>
                        <w:numPr>
                          <w:ilvl w:val="0"/>
                          <w:numId w:val="18"/>
                        </w:numPr>
                        <w:jc w:val="both"/>
                        <w:rPr>
                          <w:rFonts w:eastAsia="Times New Roman"/>
                          <w:color w:val="5B9BD5"/>
                        </w:rPr>
                      </w:pPr>
                      <w:r w:rsidRPr="00341A81">
                        <w:rPr>
                          <w:rFonts w:asciiTheme="minorHAnsi" w:hAnsi="Calibri" w:cstheme="minorBidi"/>
                          <w:color w:val="404040" w:themeColor="text1" w:themeTint="BF"/>
                          <w:kern w:val="24"/>
                        </w:rPr>
                        <w:t xml:space="preserve">Which workers are involved with the child? </w:t>
                      </w:r>
                    </w:p>
                    <w:p w14:paraId="2AEBB9BE" w14:textId="77777777" w:rsidR="002B6AB3" w:rsidRPr="00341A81" w:rsidRDefault="002B6AB3" w:rsidP="00A132DC">
                      <w:pPr>
                        <w:pStyle w:val="ListParagraph"/>
                        <w:numPr>
                          <w:ilvl w:val="0"/>
                          <w:numId w:val="18"/>
                        </w:numPr>
                        <w:jc w:val="both"/>
                        <w:rPr>
                          <w:rFonts w:eastAsia="Times New Roman"/>
                          <w:color w:val="5B9BD5"/>
                        </w:rPr>
                      </w:pPr>
                      <w:r w:rsidRPr="00341A81">
                        <w:rPr>
                          <w:rFonts w:asciiTheme="minorHAnsi" w:hAnsi="Calibri" w:cstheme="minorBidi"/>
                          <w:color w:val="404040" w:themeColor="text1" w:themeTint="BF"/>
                          <w:kern w:val="24"/>
                        </w:rPr>
                        <w:t xml:space="preserve">Who is best placed to respond to the needs of the child at this stage? </w:t>
                      </w:r>
                    </w:p>
                    <w:p w14:paraId="304182FE" w14:textId="77777777" w:rsidR="002B6AB3" w:rsidRPr="00341A81" w:rsidRDefault="002B6AB3" w:rsidP="00A132DC">
                      <w:pPr>
                        <w:pStyle w:val="ListParagraph"/>
                        <w:numPr>
                          <w:ilvl w:val="0"/>
                          <w:numId w:val="18"/>
                        </w:numPr>
                        <w:jc w:val="both"/>
                        <w:rPr>
                          <w:rFonts w:eastAsia="Times New Roman"/>
                          <w:color w:val="5B9BD5"/>
                        </w:rPr>
                      </w:pPr>
                      <w:r w:rsidRPr="00341A81">
                        <w:rPr>
                          <w:rFonts w:asciiTheme="minorHAnsi" w:hAnsi="Calibri" w:cstheme="minorBidi"/>
                          <w:color w:val="404040" w:themeColor="text1" w:themeTint="BF"/>
                          <w:kern w:val="24"/>
                        </w:rPr>
                        <w:t>What help is being asked for?</w:t>
                      </w:r>
                    </w:p>
                    <w:p w14:paraId="5C4B235D" w14:textId="77777777" w:rsidR="002B6AB3" w:rsidRPr="00341A81" w:rsidRDefault="002B6AB3" w:rsidP="00A132DC">
                      <w:pPr>
                        <w:pStyle w:val="ListParagraph"/>
                        <w:numPr>
                          <w:ilvl w:val="0"/>
                          <w:numId w:val="18"/>
                        </w:numPr>
                        <w:jc w:val="both"/>
                        <w:rPr>
                          <w:rFonts w:eastAsia="Times New Roman"/>
                          <w:color w:val="5B9BD5"/>
                        </w:rPr>
                      </w:pPr>
                      <w:r w:rsidRPr="00341A81">
                        <w:rPr>
                          <w:rFonts w:asciiTheme="minorHAnsi" w:hAnsi="Calibri" w:cstheme="minorBidi"/>
                          <w:color w:val="404040" w:themeColor="text1" w:themeTint="BF"/>
                          <w:kern w:val="24"/>
                        </w:rPr>
                        <w:t>If you need further information who else will you talk to?</w:t>
                      </w:r>
                    </w:p>
                  </w:txbxContent>
                </v:textbox>
              </v:rect>
            </w:pict>
          </mc:Fallback>
        </mc:AlternateContent>
      </w:r>
      <w:r w:rsidR="00341A81" w:rsidRPr="00A132DC">
        <w:rPr>
          <w:b/>
          <w:bCs/>
          <w:noProof/>
          <w:color w:val="002060"/>
          <w:sz w:val="28"/>
          <w:szCs w:val="28"/>
          <w:lang w:eastAsia="en-GB"/>
        </w:rPr>
        <mc:AlternateContent>
          <mc:Choice Requires="wps">
            <w:drawing>
              <wp:anchor distT="0" distB="0" distL="114300" distR="114300" simplePos="0" relativeHeight="251713536" behindDoc="0" locked="0" layoutInCell="1" allowOverlap="1" wp14:anchorId="67CBF3B7" wp14:editId="1651A78C">
                <wp:simplePos x="0" y="0"/>
                <wp:positionH relativeFrom="column">
                  <wp:posOffset>11772900</wp:posOffset>
                </wp:positionH>
                <wp:positionV relativeFrom="paragraph">
                  <wp:posOffset>342900</wp:posOffset>
                </wp:positionV>
                <wp:extent cx="3724275" cy="1847850"/>
                <wp:effectExtent l="0" t="0" r="0" b="0"/>
                <wp:wrapNone/>
                <wp:docPr id="41"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24275" cy="1847850"/>
                        </a:xfrm>
                        <a:prstGeom prst="rect">
                          <a:avLst/>
                        </a:prstGeom>
                      </wps:spPr>
                      <wps:txbx>
                        <w:txbxContent>
                          <w:p w14:paraId="3949AD93" w14:textId="77777777" w:rsidR="002B6AB3" w:rsidRPr="00341A81" w:rsidRDefault="002B6AB3" w:rsidP="00663973">
                            <w:pPr>
                              <w:pStyle w:val="ListParagraph"/>
                              <w:numPr>
                                <w:ilvl w:val="0"/>
                                <w:numId w:val="20"/>
                              </w:numPr>
                              <w:rPr>
                                <w:rFonts w:eastAsia="Times New Roman"/>
                                <w:color w:val="5B9BD5"/>
                              </w:rPr>
                            </w:pPr>
                            <w:r w:rsidRPr="00341A81">
                              <w:rPr>
                                <w:rFonts w:asciiTheme="minorHAnsi" w:hAnsi="Calibri" w:cstheme="minorBidi"/>
                                <w:color w:val="404040" w:themeColor="text1" w:themeTint="BF"/>
                                <w:kern w:val="24"/>
                              </w:rPr>
                              <w:t>Who else needs to be involved?</w:t>
                            </w:r>
                          </w:p>
                          <w:p w14:paraId="5A94BBF7" w14:textId="77777777" w:rsidR="002B6AB3" w:rsidRPr="00341A81" w:rsidRDefault="002B6AB3" w:rsidP="00663973">
                            <w:pPr>
                              <w:pStyle w:val="ListParagraph"/>
                              <w:numPr>
                                <w:ilvl w:val="0"/>
                                <w:numId w:val="20"/>
                              </w:numPr>
                              <w:rPr>
                                <w:rFonts w:eastAsia="Times New Roman"/>
                                <w:color w:val="5B9BD5"/>
                              </w:rPr>
                            </w:pPr>
                            <w:r w:rsidRPr="00341A81">
                              <w:rPr>
                                <w:rFonts w:asciiTheme="minorHAnsi" w:hAnsi="Calibri" w:cstheme="minorBidi"/>
                                <w:color w:val="404040" w:themeColor="text1" w:themeTint="BF"/>
                                <w:kern w:val="24"/>
                              </w:rPr>
                              <w:t>Who can help with cultural, language or disability issues?</w:t>
                            </w:r>
                          </w:p>
                          <w:p w14:paraId="16FBCB39" w14:textId="77777777" w:rsidR="002B6AB3" w:rsidRPr="00341A81" w:rsidRDefault="002B6AB3" w:rsidP="00663973">
                            <w:pPr>
                              <w:pStyle w:val="ListParagraph"/>
                              <w:numPr>
                                <w:ilvl w:val="0"/>
                                <w:numId w:val="20"/>
                              </w:numPr>
                              <w:rPr>
                                <w:rFonts w:eastAsia="Times New Roman"/>
                                <w:color w:val="5B9BD5"/>
                              </w:rPr>
                            </w:pPr>
                            <w:r w:rsidRPr="00341A81">
                              <w:rPr>
                                <w:rFonts w:asciiTheme="minorHAnsi" w:hAnsi="Calibri" w:cstheme="minorBidi"/>
                                <w:color w:val="404040" w:themeColor="text1" w:themeTint="BF"/>
                                <w:kern w:val="24"/>
                              </w:rPr>
                              <w:t>Are there communication difficulties?</w:t>
                            </w:r>
                          </w:p>
                          <w:p w14:paraId="54B0110A" w14:textId="77777777" w:rsidR="002B6AB3" w:rsidRPr="00341A81" w:rsidRDefault="002B6AB3" w:rsidP="00663973">
                            <w:pPr>
                              <w:pStyle w:val="ListParagraph"/>
                              <w:numPr>
                                <w:ilvl w:val="0"/>
                                <w:numId w:val="20"/>
                              </w:numPr>
                              <w:rPr>
                                <w:rFonts w:eastAsia="Times New Roman"/>
                                <w:color w:val="5B9BD5"/>
                              </w:rPr>
                            </w:pPr>
                            <w:r w:rsidRPr="00341A81">
                              <w:rPr>
                                <w:rFonts w:asciiTheme="minorHAnsi" w:hAnsi="Calibri" w:cstheme="minorBidi"/>
                                <w:color w:val="404040" w:themeColor="text1" w:themeTint="BF"/>
                                <w:kern w:val="24"/>
                              </w:rPr>
                              <w:t>What communication method will be required?</w:t>
                            </w:r>
                          </w:p>
                          <w:p w14:paraId="018A837B" w14:textId="77777777" w:rsidR="002B6AB3" w:rsidRPr="00341A81" w:rsidRDefault="002B6AB3" w:rsidP="00663973">
                            <w:pPr>
                              <w:pStyle w:val="ListParagraph"/>
                              <w:numPr>
                                <w:ilvl w:val="0"/>
                                <w:numId w:val="20"/>
                              </w:numPr>
                              <w:rPr>
                                <w:rFonts w:eastAsia="Times New Roman"/>
                                <w:color w:val="5B9BD5"/>
                              </w:rPr>
                            </w:pPr>
                            <w:r w:rsidRPr="00341A81">
                              <w:rPr>
                                <w:rFonts w:asciiTheme="minorHAnsi" w:hAnsi="Calibri" w:cstheme="minorBidi"/>
                                <w:color w:val="404040" w:themeColor="text1" w:themeTint="BF"/>
                                <w:kern w:val="24"/>
                              </w:rPr>
                              <w:t>Is an interpreter needed?</w:t>
                            </w:r>
                          </w:p>
                          <w:p w14:paraId="39E2A6CD" w14:textId="77777777" w:rsidR="002B6AB3" w:rsidRPr="00341A81" w:rsidRDefault="002B6AB3" w:rsidP="00663973">
                            <w:pPr>
                              <w:pStyle w:val="ListParagraph"/>
                              <w:numPr>
                                <w:ilvl w:val="0"/>
                                <w:numId w:val="20"/>
                              </w:numPr>
                              <w:rPr>
                                <w:rFonts w:eastAsia="Times New Roman"/>
                                <w:color w:val="5B9BD5"/>
                              </w:rPr>
                            </w:pPr>
                            <w:r w:rsidRPr="00341A81">
                              <w:rPr>
                                <w:rFonts w:asciiTheme="minorHAnsi" w:hAnsi="Calibri" w:cstheme="minorBidi"/>
                                <w:color w:val="404040" w:themeColor="text1" w:themeTint="BF"/>
                                <w:kern w:val="24"/>
                              </w:rPr>
                              <w:t>Which other professionals should be involved?</w:t>
                            </w:r>
                          </w:p>
                          <w:p w14:paraId="4725EB41" w14:textId="77777777" w:rsidR="002B6AB3" w:rsidRPr="00341A81" w:rsidRDefault="002B6AB3" w:rsidP="00663973">
                            <w:pPr>
                              <w:pStyle w:val="ListParagraph"/>
                              <w:numPr>
                                <w:ilvl w:val="0"/>
                                <w:numId w:val="20"/>
                              </w:numPr>
                              <w:rPr>
                                <w:rFonts w:eastAsia="Times New Roman"/>
                                <w:color w:val="5B9BD5"/>
                              </w:rPr>
                            </w:pPr>
                            <w:r w:rsidRPr="00341A81">
                              <w:rPr>
                                <w:rFonts w:asciiTheme="minorHAnsi" w:hAnsi="Calibri" w:cstheme="minorBidi"/>
                                <w:color w:val="404040" w:themeColor="text1" w:themeTint="BF"/>
                                <w:kern w:val="24"/>
                              </w:rPr>
                              <w:t>Who does what?</w:t>
                            </w:r>
                          </w:p>
                          <w:p w14:paraId="14BEE752" w14:textId="77777777" w:rsidR="002B6AB3" w:rsidRPr="00341A81" w:rsidRDefault="002B6AB3" w:rsidP="00663973">
                            <w:pPr>
                              <w:pStyle w:val="ListParagraph"/>
                              <w:numPr>
                                <w:ilvl w:val="0"/>
                                <w:numId w:val="20"/>
                              </w:numPr>
                              <w:rPr>
                                <w:rFonts w:eastAsia="Times New Roman"/>
                                <w:color w:val="5B9BD5"/>
                              </w:rPr>
                            </w:pPr>
                            <w:r w:rsidRPr="00341A81">
                              <w:rPr>
                                <w:rFonts w:asciiTheme="minorHAnsi" w:hAnsi="Calibri" w:cstheme="minorBidi"/>
                                <w:color w:val="404040" w:themeColor="text1" w:themeTint="BF"/>
                                <w:kern w:val="24"/>
                              </w:rPr>
                              <w:t>What other family members or significant adults should be seen?</w:t>
                            </w:r>
                          </w:p>
                          <w:p w14:paraId="7ABCEBEF" w14:textId="77777777" w:rsidR="002B6AB3" w:rsidRPr="00341A81" w:rsidRDefault="002B6AB3" w:rsidP="00663973">
                            <w:pPr>
                              <w:pStyle w:val="ListParagraph"/>
                              <w:numPr>
                                <w:ilvl w:val="0"/>
                                <w:numId w:val="20"/>
                              </w:numPr>
                              <w:rPr>
                                <w:rFonts w:eastAsia="Times New Roman"/>
                                <w:color w:val="5B9BD5"/>
                              </w:rPr>
                            </w:pPr>
                            <w:r w:rsidRPr="00341A81">
                              <w:rPr>
                                <w:rFonts w:asciiTheme="minorHAnsi" w:hAnsi="Calibri" w:cstheme="minorBidi"/>
                                <w:color w:val="404040" w:themeColor="text1" w:themeTint="BF"/>
                                <w:kern w:val="24"/>
                              </w:rPr>
                              <w:t>What about the community or neighbourhood? Local support?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7CBF3B7" id="Content Placeholder 3" o:spid="_x0000_s1064" style="position:absolute;margin-left:927pt;margin-top:27pt;width:293.25pt;height:14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" filled="f" stroked="f">
                <o:lock v:ext="edit" grouping="t"/>
                <v:textbox>
                  <w:txbxContent>
                    <w:p w14:paraId="3949AD93" w14:textId="77777777" w:rsidR="002B6AB3" w:rsidRPr="00341A81" w:rsidRDefault="002B6AB3" w:rsidP="00663973">
                      <w:pPr>
                        <w:pStyle w:val="ListParagraph"/>
                        <w:numPr>
                          <w:ilvl w:val="0"/>
                          <w:numId w:val="20"/>
                        </w:numPr>
                        <w:rPr>
                          <w:rFonts w:eastAsia="Times New Roman"/>
                          <w:color w:val="5B9BD5"/>
                        </w:rPr>
                      </w:pPr>
                      <w:r w:rsidRPr="00341A81">
                        <w:rPr>
                          <w:rFonts w:asciiTheme="minorHAnsi" w:hAnsi="Calibri" w:cstheme="minorBidi"/>
                          <w:color w:val="404040" w:themeColor="text1" w:themeTint="BF"/>
                          <w:kern w:val="24"/>
                        </w:rPr>
                        <w:t>Who else needs to be involved?</w:t>
                      </w:r>
                    </w:p>
                    <w:p w14:paraId="5A94BBF7" w14:textId="77777777" w:rsidR="002B6AB3" w:rsidRPr="00341A81" w:rsidRDefault="002B6AB3" w:rsidP="00663973">
                      <w:pPr>
                        <w:pStyle w:val="ListParagraph"/>
                        <w:numPr>
                          <w:ilvl w:val="0"/>
                          <w:numId w:val="20"/>
                        </w:numPr>
                        <w:rPr>
                          <w:rFonts w:eastAsia="Times New Roman"/>
                          <w:color w:val="5B9BD5"/>
                        </w:rPr>
                      </w:pPr>
                      <w:r w:rsidRPr="00341A81">
                        <w:rPr>
                          <w:rFonts w:asciiTheme="minorHAnsi" w:hAnsi="Calibri" w:cstheme="minorBidi"/>
                          <w:color w:val="404040" w:themeColor="text1" w:themeTint="BF"/>
                          <w:kern w:val="24"/>
                        </w:rPr>
                        <w:t>Who can help with cultural, language or disability issues?</w:t>
                      </w:r>
                    </w:p>
                    <w:p w14:paraId="16FBCB39" w14:textId="77777777" w:rsidR="002B6AB3" w:rsidRPr="00341A81" w:rsidRDefault="002B6AB3" w:rsidP="00663973">
                      <w:pPr>
                        <w:pStyle w:val="ListParagraph"/>
                        <w:numPr>
                          <w:ilvl w:val="0"/>
                          <w:numId w:val="20"/>
                        </w:numPr>
                        <w:rPr>
                          <w:rFonts w:eastAsia="Times New Roman"/>
                          <w:color w:val="5B9BD5"/>
                        </w:rPr>
                      </w:pPr>
                      <w:r w:rsidRPr="00341A81">
                        <w:rPr>
                          <w:rFonts w:asciiTheme="minorHAnsi" w:hAnsi="Calibri" w:cstheme="minorBidi"/>
                          <w:color w:val="404040" w:themeColor="text1" w:themeTint="BF"/>
                          <w:kern w:val="24"/>
                        </w:rPr>
                        <w:t>Are there communication difficulties?</w:t>
                      </w:r>
                    </w:p>
                    <w:p w14:paraId="54B0110A" w14:textId="77777777" w:rsidR="002B6AB3" w:rsidRPr="00341A81" w:rsidRDefault="002B6AB3" w:rsidP="00663973">
                      <w:pPr>
                        <w:pStyle w:val="ListParagraph"/>
                        <w:numPr>
                          <w:ilvl w:val="0"/>
                          <w:numId w:val="20"/>
                        </w:numPr>
                        <w:rPr>
                          <w:rFonts w:eastAsia="Times New Roman"/>
                          <w:color w:val="5B9BD5"/>
                        </w:rPr>
                      </w:pPr>
                      <w:r w:rsidRPr="00341A81">
                        <w:rPr>
                          <w:rFonts w:asciiTheme="minorHAnsi" w:hAnsi="Calibri" w:cstheme="minorBidi"/>
                          <w:color w:val="404040" w:themeColor="text1" w:themeTint="BF"/>
                          <w:kern w:val="24"/>
                        </w:rPr>
                        <w:t>What communication method will be required?</w:t>
                      </w:r>
                    </w:p>
                    <w:p w14:paraId="018A837B" w14:textId="77777777" w:rsidR="002B6AB3" w:rsidRPr="00341A81" w:rsidRDefault="002B6AB3" w:rsidP="00663973">
                      <w:pPr>
                        <w:pStyle w:val="ListParagraph"/>
                        <w:numPr>
                          <w:ilvl w:val="0"/>
                          <w:numId w:val="20"/>
                        </w:numPr>
                        <w:rPr>
                          <w:rFonts w:eastAsia="Times New Roman"/>
                          <w:color w:val="5B9BD5"/>
                        </w:rPr>
                      </w:pPr>
                      <w:r w:rsidRPr="00341A81">
                        <w:rPr>
                          <w:rFonts w:asciiTheme="minorHAnsi" w:hAnsi="Calibri" w:cstheme="minorBidi"/>
                          <w:color w:val="404040" w:themeColor="text1" w:themeTint="BF"/>
                          <w:kern w:val="24"/>
                        </w:rPr>
                        <w:t>Is an interpreter needed?</w:t>
                      </w:r>
                    </w:p>
                    <w:p w14:paraId="39E2A6CD" w14:textId="77777777" w:rsidR="002B6AB3" w:rsidRPr="00341A81" w:rsidRDefault="002B6AB3" w:rsidP="00663973">
                      <w:pPr>
                        <w:pStyle w:val="ListParagraph"/>
                        <w:numPr>
                          <w:ilvl w:val="0"/>
                          <w:numId w:val="20"/>
                        </w:numPr>
                        <w:rPr>
                          <w:rFonts w:eastAsia="Times New Roman"/>
                          <w:color w:val="5B9BD5"/>
                        </w:rPr>
                      </w:pPr>
                      <w:r w:rsidRPr="00341A81">
                        <w:rPr>
                          <w:rFonts w:asciiTheme="minorHAnsi" w:hAnsi="Calibri" w:cstheme="minorBidi"/>
                          <w:color w:val="404040" w:themeColor="text1" w:themeTint="BF"/>
                          <w:kern w:val="24"/>
                        </w:rPr>
                        <w:t>Which other professionals should be involved?</w:t>
                      </w:r>
                    </w:p>
                    <w:p w14:paraId="4725EB41" w14:textId="77777777" w:rsidR="002B6AB3" w:rsidRPr="00341A81" w:rsidRDefault="002B6AB3" w:rsidP="00663973">
                      <w:pPr>
                        <w:pStyle w:val="ListParagraph"/>
                        <w:numPr>
                          <w:ilvl w:val="0"/>
                          <w:numId w:val="20"/>
                        </w:numPr>
                        <w:rPr>
                          <w:rFonts w:eastAsia="Times New Roman"/>
                          <w:color w:val="5B9BD5"/>
                        </w:rPr>
                      </w:pPr>
                      <w:r w:rsidRPr="00341A81">
                        <w:rPr>
                          <w:rFonts w:asciiTheme="minorHAnsi" w:hAnsi="Calibri" w:cstheme="minorBidi"/>
                          <w:color w:val="404040" w:themeColor="text1" w:themeTint="BF"/>
                          <w:kern w:val="24"/>
                        </w:rPr>
                        <w:t>Who does what?</w:t>
                      </w:r>
                    </w:p>
                    <w:p w14:paraId="14BEE752" w14:textId="77777777" w:rsidR="002B6AB3" w:rsidRPr="00341A81" w:rsidRDefault="002B6AB3" w:rsidP="00663973">
                      <w:pPr>
                        <w:pStyle w:val="ListParagraph"/>
                        <w:numPr>
                          <w:ilvl w:val="0"/>
                          <w:numId w:val="20"/>
                        </w:numPr>
                        <w:rPr>
                          <w:rFonts w:eastAsia="Times New Roman"/>
                          <w:color w:val="5B9BD5"/>
                        </w:rPr>
                      </w:pPr>
                      <w:r w:rsidRPr="00341A81">
                        <w:rPr>
                          <w:rFonts w:asciiTheme="minorHAnsi" w:hAnsi="Calibri" w:cstheme="minorBidi"/>
                          <w:color w:val="404040" w:themeColor="text1" w:themeTint="BF"/>
                          <w:kern w:val="24"/>
                        </w:rPr>
                        <w:t>What other family members or significant adults should be seen?</w:t>
                      </w:r>
                    </w:p>
                    <w:p w14:paraId="7ABCEBEF" w14:textId="77777777" w:rsidR="002B6AB3" w:rsidRPr="00341A81" w:rsidRDefault="002B6AB3" w:rsidP="00663973">
                      <w:pPr>
                        <w:pStyle w:val="ListParagraph"/>
                        <w:numPr>
                          <w:ilvl w:val="0"/>
                          <w:numId w:val="20"/>
                        </w:numPr>
                        <w:rPr>
                          <w:rFonts w:eastAsia="Times New Roman"/>
                          <w:color w:val="5B9BD5"/>
                        </w:rPr>
                      </w:pPr>
                      <w:r w:rsidRPr="00341A81">
                        <w:rPr>
                          <w:rFonts w:asciiTheme="minorHAnsi" w:hAnsi="Calibri" w:cstheme="minorBidi"/>
                          <w:color w:val="404040" w:themeColor="text1" w:themeTint="BF"/>
                          <w:kern w:val="24"/>
                        </w:rPr>
                        <w:t>What about the community or neighbourhood? Local support?</w:t>
                      </w:r>
                    </w:p>
                  </w:txbxContent>
                </v:textbox>
              </v:rect>
            </w:pict>
          </mc:Fallback>
        </mc:AlternateContent>
      </w:r>
      <w:r w:rsidR="00341A81" w:rsidRPr="00A132DC">
        <w:rPr>
          <w:b/>
          <w:bCs/>
          <w:noProof/>
          <w:color w:val="002060"/>
          <w:sz w:val="28"/>
          <w:szCs w:val="28"/>
          <w:lang w:eastAsia="en-GB"/>
        </w:rPr>
        <mc:AlternateContent>
          <mc:Choice Requires="wps">
            <w:drawing>
              <wp:anchor distT="0" distB="0" distL="114300" distR="114300" simplePos="0" relativeHeight="251710464" behindDoc="0" locked="0" layoutInCell="1" allowOverlap="1" wp14:anchorId="55956732" wp14:editId="5FA4D1FD">
                <wp:simplePos x="0" y="0"/>
                <wp:positionH relativeFrom="column">
                  <wp:posOffset>8486775</wp:posOffset>
                </wp:positionH>
                <wp:positionV relativeFrom="paragraph">
                  <wp:posOffset>238125</wp:posOffset>
                </wp:positionV>
                <wp:extent cx="3571875" cy="2171700"/>
                <wp:effectExtent l="0" t="0" r="0" b="0"/>
                <wp:wrapNone/>
                <wp:docPr id="39"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71875" cy="2171700"/>
                        </a:xfrm>
                        <a:prstGeom prst="rect">
                          <a:avLst/>
                        </a:prstGeom>
                      </wps:spPr>
                      <wps:txbx>
                        <w:txbxContent>
                          <w:p w14:paraId="65D762FB" w14:textId="77777777" w:rsidR="002B6AB3" w:rsidRPr="00341A81" w:rsidRDefault="002B6AB3" w:rsidP="00663973">
                            <w:pPr>
                              <w:pStyle w:val="ListParagraph"/>
                              <w:numPr>
                                <w:ilvl w:val="0"/>
                                <w:numId w:val="19"/>
                              </w:numPr>
                              <w:rPr>
                                <w:rFonts w:eastAsia="Times New Roman"/>
                                <w:color w:val="5B9BD5"/>
                              </w:rPr>
                            </w:pPr>
                            <w:r w:rsidRPr="00341A81">
                              <w:rPr>
                                <w:rFonts w:asciiTheme="minorHAnsi" w:hAnsi="Calibri" w:cstheme="minorBidi"/>
                                <w:color w:val="404040" w:themeColor="text1" w:themeTint="BF"/>
                                <w:kern w:val="24"/>
                              </w:rPr>
                              <w:t>Who else needs to be involved?</w:t>
                            </w:r>
                          </w:p>
                          <w:p w14:paraId="12FD1EBD" w14:textId="77777777" w:rsidR="002B6AB3" w:rsidRPr="00341A81" w:rsidRDefault="002B6AB3" w:rsidP="00663973">
                            <w:pPr>
                              <w:pStyle w:val="ListParagraph"/>
                              <w:numPr>
                                <w:ilvl w:val="0"/>
                                <w:numId w:val="19"/>
                              </w:numPr>
                              <w:rPr>
                                <w:rFonts w:eastAsia="Times New Roman"/>
                                <w:color w:val="5B9BD5"/>
                              </w:rPr>
                            </w:pPr>
                            <w:r w:rsidRPr="00341A81">
                              <w:rPr>
                                <w:rFonts w:asciiTheme="minorHAnsi" w:hAnsi="Calibri" w:cstheme="minorBidi"/>
                                <w:color w:val="404040" w:themeColor="text1" w:themeTint="BF"/>
                                <w:kern w:val="24"/>
                              </w:rPr>
                              <w:t>Who can help with cultural, language or disability issues?</w:t>
                            </w:r>
                          </w:p>
                          <w:p w14:paraId="1390ED30" w14:textId="77777777" w:rsidR="002B6AB3" w:rsidRPr="00341A81" w:rsidRDefault="002B6AB3" w:rsidP="00663973">
                            <w:pPr>
                              <w:pStyle w:val="ListParagraph"/>
                              <w:numPr>
                                <w:ilvl w:val="0"/>
                                <w:numId w:val="19"/>
                              </w:numPr>
                              <w:rPr>
                                <w:rFonts w:eastAsia="Times New Roman"/>
                                <w:color w:val="5B9BD5"/>
                              </w:rPr>
                            </w:pPr>
                            <w:r w:rsidRPr="00341A81">
                              <w:rPr>
                                <w:rFonts w:asciiTheme="minorHAnsi" w:hAnsi="Calibri" w:cstheme="minorBidi"/>
                                <w:color w:val="404040" w:themeColor="text1" w:themeTint="BF"/>
                                <w:kern w:val="24"/>
                              </w:rPr>
                              <w:t>Are there communication difficulties?</w:t>
                            </w:r>
                          </w:p>
                          <w:p w14:paraId="39E80A94" w14:textId="77777777" w:rsidR="002B6AB3" w:rsidRPr="00341A81" w:rsidRDefault="002B6AB3" w:rsidP="00663973">
                            <w:pPr>
                              <w:pStyle w:val="ListParagraph"/>
                              <w:numPr>
                                <w:ilvl w:val="0"/>
                                <w:numId w:val="19"/>
                              </w:numPr>
                              <w:rPr>
                                <w:rFonts w:eastAsia="Times New Roman"/>
                                <w:color w:val="5B9BD5"/>
                              </w:rPr>
                            </w:pPr>
                            <w:r w:rsidRPr="00341A81">
                              <w:rPr>
                                <w:rFonts w:asciiTheme="minorHAnsi" w:hAnsi="Calibri" w:cstheme="minorBidi"/>
                                <w:color w:val="404040" w:themeColor="text1" w:themeTint="BF"/>
                                <w:kern w:val="24"/>
                              </w:rPr>
                              <w:t>What communication method will be required?</w:t>
                            </w:r>
                          </w:p>
                          <w:p w14:paraId="15EA95D4" w14:textId="77777777" w:rsidR="002B6AB3" w:rsidRPr="00341A81" w:rsidRDefault="002B6AB3" w:rsidP="00663973">
                            <w:pPr>
                              <w:pStyle w:val="ListParagraph"/>
                              <w:numPr>
                                <w:ilvl w:val="0"/>
                                <w:numId w:val="19"/>
                              </w:numPr>
                              <w:rPr>
                                <w:rFonts w:eastAsia="Times New Roman"/>
                                <w:color w:val="5B9BD5"/>
                              </w:rPr>
                            </w:pPr>
                            <w:r w:rsidRPr="00341A81">
                              <w:rPr>
                                <w:rFonts w:asciiTheme="minorHAnsi" w:hAnsi="Calibri" w:cstheme="minorBidi"/>
                                <w:color w:val="404040" w:themeColor="text1" w:themeTint="BF"/>
                                <w:kern w:val="24"/>
                              </w:rPr>
                              <w:t>Is an interpreter needed?</w:t>
                            </w:r>
                          </w:p>
                          <w:p w14:paraId="6382931F" w14:textId="77777777" w:rsidR="002B6AB3" w:rsidRPr="00341A81" w:rsidRDefault="002B6AB3" w:rsidP="00663973">
                            <w:pPr>
                              <w:pStyle w:val="ListParagraph"/>
                              <w:numPr>
                                <w:ilvl w:val="0"/>
                                <w:numId w:val="19"/>
                              </w:numPr>
                              <w:rPr>
                                <w:rFonts w:eastAsia="Times New Roman"/>
                                <w:color w:val="5B9BD5"/>
                              </w:rPr>
                            </w:pPr>
                            <w:r w:rsidRPr="00341A81">
                              <w:rPr>
                                <w:rFonts w:asciiTheme="minorHAnsi" w:hAnsi="Calibri" w:cstheme="minorBidi"/>
                                <w:color w:val="404040" w:themeColor="text1" w:themeTint="BF"/>
                                <w:kern w:val="24"/>
                              </w:rPr>
                              <w:t>Which other professionals should be involved?</w:t>
                            </w:r>
                          </w:p>
                          <w:p w14:paraId="2352F371" w14:textId="77777777" w:rsidR="002B6AB3" w:rsidRPr="00341A81" w:rsidRDefault="002B6AB3" w:rsidP="00663973">
                            <w:pPr>
                              <w:pStyle w:val="ListParagraph"/>
                              <w:numPr>
                                <w:ilvl w:val="0"/>
                                <w:numId w:val="19"/>
                              </w:numPr>
                              <w:rPr>
                                <w:rFonts w:eastAsia="Times New Roman"/>
                                <w:color w:val="5B9BD5"/>
                              </w:rPr>
                            </w:pPr>
                            <w:r w:rsidRPr="00341A81">
                              <w:rPr>
                                <w:rFonts w:asciiTheme="minorHAnsi" w:hAnsi="Calibri" w:cstheme="minorBidi"/>
                                <w:color w:val="404040" w:themeColor="text1" w:themeTint="BF"/>
                                <w:kern w:val="24"/>
                              </w:rPr>
                              <w:t>Who does what?</w:t>
                            </w:r>
                          </w:p>
                          <w:p w14:paraId="4051EE19" w14:textId="77777777" w:rsidR="002B6AB3" w:rsidRPr="00341A81" w:rsidRDefault="002B6AB3" w:rsidP="00663973">
                            <w:pPr>
                              <w:pStyle w:val="ListParagraph"/>
                              <w:numPr>
                                <w:ilvl w:val="0"/>
                                <w:numId w:val="19"/>
                              </w:numPr>
                              <w:rPr>
                                <w:rFonts w:eastAsia="Times New Roman"/>
                                <w:color w:val="5B9BD5"/>
                              </w:rPr>
                            </w:pPr>
                            <w:r w:rsidRPr="00341A81">
                              <w:rPr>
                                <w:rFonts w:asciiTheme="minorHAnsi" w:hAnsi="Calibri" w:cstheme="minorBidi"/>
                                <w:color w:val="404040" w:themeColor="text1" w:themeTint="BF"/>
                                <w:kern w:val="24"/>
                              </w:rPr>
                              <w:t>What other family members or significant adults should be seen?</w:t>
                            </w:r>
                          </w:p>
                          <w:p w14:paraId="222809D4" w14:textId="77777777" w:rsidR="002B6AB3" w:rsidRPr="00341A81" w:rsidRDefault="002B6AB3" w:rsidP="00663973">
                            <w:pPr>
                              <w:pStyle w:val="ListParagraph"/>
                              <w:numPr>
                                <w:ilvl w:val="0"/>
                                <w:numId w:val="19"/>
                              </w:numPr>
                              <w:rPr>
                                <w:rFonts w:eastAsia="Times New Roman"/>
                                <w:color w:val="5B9BD5"/>
                              </w:rPr>
                            </w:pPr>
                            <w:r w:rsidRPr="00341A81">
                              <w:rPr>
                                <w:rFonts w:asciiTheme="minorHAnsi" w:hAnsi="Calibri" w:cstheme="minorBidi"/>
                                <w:color w:val="404040" w:themeColor="text1" w:themeTint="BF"/>
                                <w:kern w:val="24"/>
                              </w:rPr>
                              <w:t>What about the community or neighbourhood? Local support?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5956732" id="_x0000_s1065" style="position:absolute;margin-left:668.25pt;margin-top:18.75pt;width:281.25pt;height:17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" filled="f" stroked="f">
                <o:lock v:ext="edit" grouping="t"/>
                <v:textbox>
                  <w:txbxContent>
                    <w:p w14:paraId="65D762FB" w14:textId="77777777" w:rsidR="002B6AB3" w:rsidRPr="00341A81" w:rsidRDefault="002B6AB3" w:rsidP="00663973">
                      <w:pPr>
                        <w:pStyle w:val="ListParagraph"/>
                        <w:numPr>
                          <w:ilvl w:val="0"/>
                          <w:numId w:val="19"/>
                        </w:numPr>
                        <w:rPr>
                          <w:rFonts w:eastAsia="Times New Roman"/>
                          <w:color w:val="5B9BD5"/>
                        </w:rPr>
                      </w:pPr>
                      <w:r w:rsidRPr="00341A81">
                        <w:rPr>
                          <w:rFonts w:asciiTheme="minorHAnsi" w:hAnsi="Calibri" w:cstheme="minorBidi"/>
                          <w:color w:val="404040" w:themeColor="text1" w:themeTint="BF"/>
                          <w:kern w:val="24"/>
                        </w:rPr>
                        <w:t>Who else needs to be involved?</w:t>
                      </w:r>
                    </w:p>
                    <w:p w14:paraId="12FD1EBD" w14:textId="77777777" w:rsidR="002B6AB3" w:rsidRPr="00341A81" w:rsidRDefault="002B6AB3" w:rsidP="00663973">
                      <w:pPr>
                        <w:pStyle w:val="ListParagraph"/>
                        <w:numPr>
                          <w:ilvl w:val="0"/>
                          <w:numId w:val="19"/>
                        </w:numPr>
                        <w:rPr>
                          <w:rFonts w:eastAsia="Times New Roman"/>
                          <w:color w:val="5B9BD5"/>
                        </w:rPr>
                      </w:pPr>
                      <w:r w:rsidRPr="00341A81">
                        <w:rPr>
                          <w:rFonts w:asciiTheme="minorHAnsi" w:hAnsi="Calibri" w:cstheme="minorBidi"/>
                          <w:color w:val="404040" w:themeColor="text1" w:themeTint="BF"/>
                          <w:kern w:val="24"/>
                        </w:rPr>
                        <w:t>Who can help with cultural, language or disability issues?</w:t>
                      </w:r>
                    </w:p>
                    <w:p w14:paraId="1390ED30" w14:textId="77777777" w:rsidR="002B6AB3" w:rsidRPr="00341A81" w:rsidRDefault="002B6AB3" w:rsidP="00663973">
                      <w:pPr>
                        <w:pStyle w:val="ListParagraph"/>
                        <w:numPr>
                          <w:ilvl w:val="0"/>
                          <w:numId w:val="19"/>
                        </w:numPr>
                        <w:rPr>
                          <w:rFonts w:eastAsia="Times New Roman"/>
                          <w:color w:val="5B9BD5"/>
                        </w:rPr>
                      </w:pPr>
                      <w:r w:rsidRPr="00341A81">
                        <w:rPr>
                          <w:rFonts w:asciiTheme="minorHAnsi" w:hAnsi="Calibri" w:cstheme="minorBidi"/>
                          <w:color w:val="404040" w:themeColor="text1" w:themeTint="BF"/>
                          <w:kern w:val="24"/>
                        </w:rPr>
                        <w:t>Are there communication difficulties?</w:t>
                      </w:r>
                    </w:p>
                    <w:p w14:paraId="39E80A94" w14:textId="77777777" w:rsidR="002B6AB3" w:rsidRPr="00341A81" w:rsidRDefault="002B6AB3" w:rsidP="00663973">
                      <w:pPr>
                        <w:pStyle w:val="ListParagraph"/>
                        <w:numPr>
                          <w:ilvl w:val="0"/>
                          <w:numId w:val="19"/>
                        </w:numPr>
                        <w:rPr>
                          <w:rFonts w:eastAsia="Times New Roman"/>
                          <w:color w:val="5B9BD5"/>
                        </w:rPr>
                      </w:pPr>
                      <w:r w:rsidRPr="00341A81">
                        <w:rPr>
                          <w:rFonts w:asciiTheme="minorHAnsi" w:hAnsi="Calibri" w:cstheme="minorBidi"/>
                          <w:color w:val="404040" w:themeColor="text1" w:themeTint="BF"/>
                          <w:kern w:val="24"/>
                        </w:rPr>
                        <w:t>What communication method will be required?</w:t>
                      </w:r>
                    </w:p>
                    <w:p w14:paraId="15EA95D4" w14:textId="77777777" w:rsidR="002B6AB3" w:rsidRPr="00341A81" w:rsidRDefault="002B6AB3" w:rsidP="00663973">
                      <w:pPr>
                        <w:pStyle w:val="ListParagraph"/>
                        <w:numPr>
                          <w:ilvl w:val="0"/>
                          <w:numId w:val="19"/>
                        </w:numPr>
                        <w:rPr>
                          <w:rFonts w:eastAsia="Times New Roman"/>
                          <w:color w:val="5B9BD5"/>
                        </w:rPr>
                      </w:pPr>
                      <w:r w:rsidRPr="00341A81">
                        <w:rPr>
                          <w:rFonts w:asciiTheme="minorHAnsi" w:hAnsi="Calibri" w:cstheme="minorBidi"/>
                          <w:color w:val="404040" w:themeColor="text1" w:themeTint="BF"/>
                          <w:kern w:val="24"/>
                        </w:rPr>
                        <w:t>Is an interpreter needed?</w:t>
                      </w:r>
                    </w:p>
                    <w:p w14:paraId="6382931F" w14:textId="77777777" w:rsidR="002B6AB3" w:rsidRPr="00341A81" w:rsidRDefault="002B6AB3" w:rsidP="00663973">
                      <w:pPr>
                        <w:pStyle w:val="ListParagraph"/>
                        <w:numPr>
                          <w:ilvl w:val="0"/>
                          <w:numId w:val="19"/>
                        </w:numPr>
                        <w:rPr>
                          <w:rFonts w:eastAsia="Times New Roman"/>
                          <w:color w:val="5B9BD5"/>
                        </w:rPr>
                      </w:pPr>
                      <w:r w:rsidRPr="00341A81">
                        <w:rPr>
                          <w:rFonts w:asciiTheme="minorHAnsi" w:hAnsi="Calibri" w:cstheme="minorBidi"/>
                          <w:color w:val="404040" w:themeColor="text1" w:themeTint="BF"/>
                          <w:kern w:val="24"/>
                        </w:rPr>
                        <w:t>Which other professionals should be involved?</w:t>
                      </w:r>
                    </w:p>
                    <w:p w14:paraId="2352F371" w14:textId="77777777" w:rsidR="002B6AB3" w:rsidRPr="00341A81" w:rsidRDefault="002B6AB3" w:rsidP="00663973">
                      <w:pPr>
                        <w:pStyle w:val="ListParagraph"/>
                        <w:numPr>
                          <w:ilvl w:val="0"/>
                          <w:numId w:val="19"/>
                        </w:numPr>
                        <w:rPr>
                          <w:rFonts w:eastAsia="Times New Roman"/>
                          <w:color w:val="5B9BD5"/>
                        </w:rPr>
                      </w:pPr>
                      <w:r w:rsidRPr="00341A81">
                        <w:rPr>
                          <w:rFonts w:asciiTheme="minorHAnsi" w:hAnsi="Calibri" w:cstheme="minorBidi"/>
                          <w:color w:val="404040" w:themeColor="text1" w:themeTint="BF"/>
                          <w:kern w:val="24"/>
                        </w:rPr>
                        <w:t>Who does what?</w:t>
                      </w:r>
                    </w:p>
                    <w:p w14:paraId="4051EE19" w14:textId="77777777" w:rsidR="002B6AB3" w:rsidRPr="00341A81" w:rsidRDefault="002B6AB3" w:rsidP="00663973">
                      <w:pPr>
                        <w:pStyle w:val="ListParagraph"/>
                        <w:numPr>
                          <w:ilvl w:val="0"/>
                          <w:numId w:val="19"/>
                        </w:numPr>
                        <w:rPr>
                          <w:rFonts w:eastAsia="Times New Roman"/>
                          <w:color w:val="5B9BD5"/>
                        </w:rPr>
                      </w:pPr>
                      <w:r w:rsidRPr="00341A81">
                        <w:rPr>
                          <w:rFonts w:asciiTheme="minorHAnsi" w:hAnsi="Calibri" w:cstheme="minorBidi"/>
                          <w:color w:val="404040" w:themeColor="text1" w:themeTint="BF"/>
                          <w:kern w:val="24"/>
                        </w:rPr>
                        <w:t>What other family members or significant adults should be seen?</w:t>
                      </w:r>
                    </w:p>
                    <w:p w14:paraId="222809D4" w14:textId="77777777" w:rsidR="002B6AB3" w:rsidRPr="00341A81" w:rsidRDefault="002B6AB3" w:rsidP="00663973">
                      <w:pPr>
                        <w:pStyle w:val="ListParagraph"/>
                        <w:numPr>
                          <w:ilvl w:val="0"/>
                          <w:numId w:val="19"/>
                        </w:numPr>
                        <w:rPr>
                          <w:rFonts w:eastAsia="Times New Roman"/>
                          <w:color w:val="5B9BD5"/>
                        </w:rPr>
                      </w:pPr>
                      <w:r w:rsidRPr="00341A81">
                        <w:rPr>
                          <w:rFonts w:asciiTheme="minorHAnsi" w:hAnsi="Calibri" w:cstheme="minorBidi"/>
                          <w:color w:val="404040" w:themeColor="text1" w:themeTint="BF"/>
                          <w:kern w:val="24"/>
                        </w:rPr>
                        <w:t>What about the community or neighbourhood? Local support?</w:t>
                      </w:r>
                    </w:p>
                  </w:txbxContent>
                </v:textbox>
              </v:rect>
            </w:pict>
          </mc:Fallback>
        </mc:AlternateContent>
      </w:r>
      <w:r w:rsidR="004C374D" w:rsidRPr="00A132DC">
        <w:rPr>
          <w:b/>
          <w:bCs/>
          <w:color w:val="002060"/>
          <w:sz w:val="28"/>
          <w:szCs w:val="28"/>
        </w:rPr>
        <w:t>Who?.....And Who Else?</w:t>
      </w:r>
    </w:p>
    <w:p w14:paraId="2E950536" w14:textId="296011EA" w:rsidR="004C374D" w:rsidRDefault="00341A81">
      <w:pPr>
        <w:rPr>
          <w:color w:val="0070C0"/>
          <w:sz w:val="28"/>
          <w:szCs w:val="28"/>
        </w:rPr>
      </w:pPr>
      <w:r w:rsidRPr="00341A81">
        <w:rPr>
          <w:noProof/>
          <w:color w:val="0070C0"/>
          <w:sz w:val="28"/>
          <w:szCs w:val="28"/>
          <w:lang w:eastAsia="en-GB"/>
        </w:rPr>
        <mc:AlternateContent>
          <mc:Choice Requires="wps">
            <w:drawing>
              <wp:anchor distT="0" distB="0" distL="114300" distR="114300" simplePos="0" relativeHeight="251715584" behindDoc="0" locked="0" layoutInCell="1" allowOverlap="1" wp14:anchorId="462F7B2C" wp14:editId="67F0B37F">
                <wp:simplePos x="0" y="0"/>
                <wp:positionH relativeFrom="margin">
                  <wp:align>right</wp:align>
                </wp:positionH>
                <wp:positionV relativeFrom="paragraph">
                  <wp:posOffset>6985</wp:posOffset>
                </wp:positionV>
                <wp:extent cx="3686175" cy="2362200"/>
                <wp:effectExtent l="0" t="0" r="0" b="0"/>
                <wp:wrapNone/>
                <wp:docPr id="42"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86175" cy="2362200"/>
                        </a:xfrm>
                        <a:prstGeom prst="rect">
                          <a:avLst/>
                        </a:prstGeom>
                      </wps:spPr>
                      <wps:txbx>
                        <w:txbxContent>
                          <w:p w14:paraId="7A602DBC" w14:textId="77777777" w:rsidR="002B6AB3" w:rsidRPr="00341A81" w:rsidRDefault="002B6AB3" w:rsidP="00A132DC">
                            <w:pPr>
                              <w:pStyle w:val="ListParagraph"/>
                              <w:numPr>
                                <w:ilvl w:val="0"/>
                                <w:numId w:val="21"/>
                              </w:numPr>
                              <w:jc w:val="both"/>
                              <w:rPr>
                                <w:rFonts w:eastAsia="Times New Roman"/>
                                <w:color w:val="5B9BD5"/>
                              </w:rPr>
                            </w:pPr>
                            <w:r w:rsidRPr="00341A81">
                              <w:rPr>
                                <w:rFonts w:asciiTheme="minorHAnsi" w:hAnsi="Calibri" w:cstheme="minorBidi"/>
                                <w:color w:val="404040" w:themeColor="text1" w:themeTint="BF"/>
                                <w:kern w:val="24"/>
                              </w:rPr>
                              <w:t>Who else needs to be involved?</w:t>
                            </w:r>
                          </w:p>
                          <w:p w14:paraId="56C77623" w14:textId="77777777" w:rsidR="002B6AB3" w:rsidRPr="00341A81" w:rsidRDefault="002B6AB3" w:rsidP="00A132DC">
                            <w:pPr>
                              <w:pStyle w:val="ListParagraph"/>
                              <w:numPr>
                                <w:ilvl w:val="0"/>
                                <w:numId w:val="21"/>
                              </w:numPr>
                              <w:jc w:val="both"/>
                              <w:rPr>
                                <w:rFonts w:eastAsia="Times New Roman"/>
                                <w:color w:val="5B9BD5"/>
                              </w:rPr>
                            </w:pPr>
                            <w:r w:rsidRPr="00341A81">
                              <w:rPr>
                                <w:rFonts w:asciiTheme="minorHAnsi" w:hAnsi="Calibri" w:cstheme="minorBidi"/>
                                <w:color w:val="404040" w:themeColor="text1" w:themeTint="BF"/>
                                <w:kern w:val="24"/>
                              </w:rPr>
                              <w:t>Who can help with cultural, language or disability issues?</w:t>
                            </w:r>
                          </w:p>
                          <w:p w14:paraId="3D0C0BD6" w14:textId="77777777" w:rsidR="002B6AB3" w:rsidRPr="00341A81" w:rsidRDefault="002B6AB3" w:rsidP="00A132DC">
                            <w:pPr>
                              <w:pStyle w:val="ListParagraph"/>
                              <w:numPr>
                                <w:ilvl w:val="0"/>
                                <w:numId w:val="21"/>
                              </w:numPr>
                              <w:jc w:val="both"/>
                              <w:rPr>
                                <w:rFonts w:eastAsia="Times New Roman"/>
                                <w:color w:val="5B9BD5"/>
                              </w:rPr>
                            </w:pPr>
                            <w:r w:rsidRPr="00341A81">
                              <w:rPr>
                                <w:rFonts w:asciiTheme="minorHAnsi" w:hAnsi="Calibri" w:cstheme="minorBidi"/>
                                <w:color w:val="404040" w:themeColor="text1" w:themeTint="BF"/>
                                <w:kern w:val="24"/>
                              </w:rPr>
                              <w:t>Are there communication difficulties?</w:t>
                            </w:r>
                          </w:p>
                          <w:p w14:paraId="122ED288" w14:textId="77777777" w:rsidR="002B6AB3" w:rsidRPr="00341A81" w:rsidRDefault="002B6AB3" w:rsidP="00A132DC">
                            <w:pPr>
                              <w:pStyle w:val="ListParagraph"/>
                              <w:numPr>
                                <w:ilvl w:val="0"/>
                                <w:numId w:val="21"/>
                              </w:numPr>
                              <w:jc w:val="both"/>
                              <w:rPr>
                                <w:rFonts w:eastAsia="Times New Roman"/>
                                <w:color w:val="5B9BD5"/>
                              </w:rPr>
                            </w:pPr>
                            <w:r w:rsidRPr="00341A81">
                              <w:rPr>
                                <w:rFonts w:asciiTheme="minorHAnsi" w:hAnsi="Calibri" w:cstheme="minorBidi"/>
                                <w:color w:val="404040" w:themeColor="text1" w:themeTint="BF"/>
                                <w:kern w:val="24"/>
                              </w:rPr>
                              <w:t>What communication method will be required?</w:t>
                            </w:r>
                          </w:p>
                          <w:p w14:paraId="294F7151" w14:textId="77777777" w:rsidR="002B6AB3" w:rsidRPr="00341A81" w:rsidRDefault="002B6AB3" w:rsidP="00A132DC">
                            <w:pPr>
                              <w:pStyle w:val="ListParagraph"/>
                              <w:numPr>
                                <w:ilvl w:val="0"/>
                                <w:numId w:val="21"/>
                              </w:numPr>
                              <w:jc w:val="both"/>
                              <w:rPr>
                                <w:rFonts w:eastAsia="Times New Roman"/>
                                <w:color w:val="5B9BD5"/>
                              </w:rPr>
                            </w:pPr>
                            <w:r w:rsidRPr="00341A81">
                              <w:rPr>
                                <w:rFonts w:asciiTheme="minorHAnsi" w:hAnsi="Calibri" w:cstheme="minorBidi"/>
                                <w:color w:val="404040" w:themeColor="text1" w:themeTint="BF"/>
                                <w:kern w:val="24"/>
                              </w:rPr>
                              <w:t>Is an interpreter needed?</w:t>
                            </w:r>
                          </w:p>
                          <w:p w14:paraId="67BAF5F5" w14:textId="77777777" w:rsidR="002B6AB3" w:rsidRPr="00341A81" w:rsidRDefault="002B6AB3" w:rsidP="00A132DC">
                            <w:pPr>
                              <w:pStyle w:val="ListParagraph"/>
                              <w:numPr>
                                <w:ilvl w:val="0"/>
                                <w:numId w:val="21"/>
                              </w:numPr>
                              <w:jc w:val="both"/>
                              <w:rPr>
                                <w:rFonts w:eastAsia="Times New Roman"/>
                                <w:color w:val="5B9BD5"/>
                              </w:rPr>
                            </w:pPr>
                            <w:r w:rsidRPr="00341A81">
                              <w:rPr>
                                <w:rFonts w:asciiTheme="minorHAnsi" w:hAnsi="Calibri" w:cstheme="minorBidi"/>
                                <w:color w:val="404040" w:themeColor="text1" w:themeTint="BF"/>
                                <w:kern w:val="24"/>
                              </w:rPr>
                              <w:t>Which other professionals should be involved?</w:t>
                            </w:r>
                          </w:p>
                          <w:p w14:paraId="0A7AA76D" w14:textId="77777777" w:rsidR="002B6AB3" w:rsidRPr="00341A81" w:rsidRDefault="002B6AB3" w:rsidP="00A132DC">
                            <w:pPr>
                              <w:pStyle w:val="ListParagraph"/>
                              <w:numPr>
                                <w:ilvl w:val="0"/>
                                <w:numId w:val="21"/>
                              </w:numPr>
                              <w:jc w:val="both"/>
                              <w:rPr>
                                <w:rFonts w:eastAsia="Times New Roman"/>
                                <w:color w:val="5B9BD5"/>
                              </w:rPr>
                            </w:pPr>
                            <w:r w:rsidRPr="00341A81">
                              <w:rPr>
                                <w:rFonts w:asciiTheme="minorHAnsi" w:hAnsi="Calibri" w:cstheme="minorBidi"/>
                                <w:color w:val="404040" w:themeColor="text1" w:themeTint="BF"/>
                                <w:kern w:val="24"/>
                              </w:rPr>
                              <w:t>Who does what?</w:t>
                            </w:r>
                          </w:p>
                          <w:p w14:paraId="1E75B7E6" w14:textId="77777777" w:rsidR="002B6AB3" w:rsidRPr="00341A81" w:rsidRDefault="002B6AB3" w:rsidP="00A132DC">
                            <w:pPr>
                              <w:pStyle w:val="ListParagraph"/>
                              <w:numPr>
                                <w:ilvl w:val="0"/>
                                <w:numId w:val="21"/>
                              </w:numPr>
                              <w:jc w:val="both"/>
                              <w:rPr>
                                <w:rFonts w:eastAsia="Times New Roman"/>
                                <w:color w:val="5B9BD5"/>
                              </w:rPr>
                            </w:pPr>
                            <w:r w:rsidRPr="00341A81">
                              <w:rPr>
                                <w:rFonts w:asciiTheme="minorHAnsi" w:hAnsi="Calibri" w:cstheme="minorBidi"/>
                                <w:color w:val="404040" w:themeColor="text1" w:themeTint="BF"/>
                                <w:kern w:val="24"/>
                              </w:rPr>
                              <w:t>What other family members or significant adults should be seen?</w:t>
                            </w:r>
                          </w:p>
                          <w:p w14:paraId="251CA7FB" w14:textId="77777777" w:rsidR="002B6AB3" w:rsidRPr="00341A81" w:rsidRDefault="002B6AB3" w:rsidP="00A132DC">
                            <w:pPr>
                              <w:pStyle w:val="ListParagraph"/>
                              <w:numPr>
                                <w:ilvl w:val="0"/>
                                <w:numId w:val="21"/>
                              </w:numPr>
                              <w:jc w:val="both"/>
                              <w:rPr>
                                <w:rFonts w:eastAsia="Times New Roman"/>
                                <w:color w:val="5B9BD5"/>
                              </w:rPr>
                            </w:pPr>
                            <w:r w:rsidRPr="00341A81">
                              <w:rPr>
                                <w:rFonts w:asciiTheme="minorHAnsi" w:hAnsi="Calibri" w:cstheme="minorBidi"/>
                                <w:color w:val="404040" w:themeColor="text1" w:themeTint="BF"/>
                                <w:kern w:val="24"/>
                              </w:rPr>
                              <w:t>What about the community or neighbourhood? Local support?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62F7B2C" id="_x0000_s1066" style="position:absolute;margin-left:239.05pt;margin-top:.55pt;width:290.25pt;height:186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" filled="f" stroked="f">
                <o:lock v:ext="edit" grouping="t"/>
                <v:textbox>
                  <w:txbxContent>
                    <w:p w14:paraId="7A602DBC" w14:textId="77777777" w:rsidR="002B6AB3" w:rsidRPr="00341A81" w:rsidRDefault="002B6AB3" w:rsidP="00A132DC">
                      <w:pPr>
                        <w:pStyle w:val="ListParagraph"/>
                        <w:numPr>
                          <w:ilvl w:val="0"/>
                          <w:numId w:val="21"/>
                        </w:numPr>
                        <w:jc w:val="both"/>
                        <w:rPr>
                          <w:rFonts w:eastAsia="Times New Roman"/>
                          <w:color w:val="5B9BD5"/>
                        </w:rPr>
                      </w:pPr>
                      <w:r w:rsidRPr="00341A81">
                        <w:rPr>
                          <w:rFonts w:asciiTheme="minorHAnsi" w:hAnsi="Calibri" w:cstheme="minorBidi"/>
                          <w:color w:val="404040" w:themeColor="text1" w:themeTint="BF"/>
                          <w:kern w:val="24"/>
                        </w:rPr>
                        <w:t>Who else needs to be involved?</w:t>
                      </w:r>
                    </w:p>
                    <w:p w14:paraId="56C77623" w14:textId="77777777" w:rsidR="002B6AB3" w:rsidRPr="00341A81" w:rsidRDefault="002B6AB3" w:rsidP="00A132DC">
                      <w:pPr>
                        <w:pStyle w:val="ListParagraph"/>
                        <w:numPr>
                          <w:ilvl w:val="0"/>
                          <w:numId w:val="21"/>
                        </w:numPr>
                        <w:jc w:val="both"/>
                        <w:rPr>
                          <w:rFonts w:eastAsia="Times New Roman"/>
                          <w:color w:val="5B9BD5"/>
                        </w:rPr>
                      </w:pPr>
                      <w:r w:rsidRPr="00341A81">
                        <w:rPr>
                          <w:rFonts w:asciiTheme="minorHAnsi" w:hAnsi="Calibri" w:cstheme="minorBidi"/>
                          <w:color w:val="404040" w:themeColor="text1" w:themeTint="BF"/>
                          <w:kern w:val="24"/>
                        </w:rPr>
                        <w:t>Who can help with cultural, language or disability issues?</w:t>
                      </w:r>
                    </w:p>
                    <w:p w14:paraId="3D0C0BD6" w14:textId="77777777" w:rsidR="002B6AB3" w:rsidRPr="00341A81" w:rsidRDefault="002B6AB3" w:rsidP="00A132DC">
                      <w:pPr>
                        <w:pStyle w:val="ListParagraph"/>
                        <w:numPr>
                          <w:ilvl w:val="0"/>
                          <w:numId w:val="21"/>
                        </w:numPr>
                        <w:jc w:val="both"/>
                        <w:rPr>
                          <w:rFonts w:eastAsia="Times New Roman"/>
                          <w:color w:val="5B9BD5"/>
                        </w:rPr>
                      </w:pPr>
                      <w:r w:rsidRPr="00341A81">
                        <w:rPr>
                          <w:rFonts w:asciiTheme="minorHAnsi" w:hAnsi="Calibri" w:cstheme="minorBidi"/>
                          <w:color w:val="404040" w:themeColor="text1" w:themeTint="BF"/>
                          <w:kern w:val="24"/>
                        </w:rPr>
                        <w:t>Are there communication difficulties?</w:t>
                      </w:r>
                    </w:p>
                    <w:p w14:paraId="122ED288" w14:textId="77777777" w:rsidR="002B6AB3" w:rsidRPr="00341A81" w:rsidRDefault="002B6AB3" w:rsidP="00A132DC">
                      <w:pPr>
                        <w:pStyle w:val="ListParagraph"/>
                        <w:numPr>
                          <w:ilvl w:val="0"/>
                          <w:numId w:val="21"/>
                        </w:numPr>
                        <w:jc w:val="both"/>
                        <w:rPr>
                          <w:rFonts w:eastAsia="Times New Roman"/>
                          <w:color w:val="5B9BD5"/>
                        </w:rPr>
                      </w:pPr>
                      <w:r w:rsidRPr="00341A81">
                        <w:rPr>
                          <w:rFonts w:asciiTheme="minorHAnsi" w:hAnsi="Calibri" w:cstheme="minorBidi"/>
                          <w:color w:val="404040" w:themeColor="text1" w:themeTint="BF"/>
                          <w:kern w:val="24"/>
                        </w:rPr>
                        <w:t>What communication method will be required?</w:t>
                      </w:r>
                    </w:p>
                    <w:p w14:paraId="294F7151" w14:textId="77777777" w:rsidR="002B6AB3" w:rsidRPr="00341A81" w:rsidRDefault="002B6AB3" w:rsidP="00A132DC">
                      <w:pPr>
                        <w:pStyle w:val="ListParagraph"/>
                        <w:numPr>
                          <w:ilvl w:val="0"/>
                          <w:numId w:val="21"/>
                        </w:numPr>
                        <w:jc w:val="both"/>
                        <w:rPr>
                          <w:rFonts w:eastAsia="Times New Roman"/>
                          <w:color w:val="5B9BD5"/>
                        </w:rPr>
                      </w:pPr>
                      <w:r w:rsidRPr="00341A81">
                        <w:rPr>
                          <w:rFonts w:asciiTheme="minorHAnsi" w:hAnsi="Calibri" w:cstheme="minorBidi"/>
                          <w:color w:val="404040" w:themeColor="text1" w:themeTint="BF"/>
                          <w:kern w:val="24"/>
                        </w:rPr>
                        <w:t>Is an interpreter needed?</w:t>
                      </w:r>
                    </w:p>
                    <w:p w14:paraId="67BAF5F5" w14:textId="77777777" w:rsidR="002B6AB3" w:rsidRPr="00341A81" w:rsidRDefault="002B6AB3" w:rsidP="00A132DC">
                      <w:pPr>
                        <w:pStyle w:val="ListParagraph"/>
                        <w:numPr>
                          <w:ilvl w:val="0"/>
                          <w:numId w:val="21"/>
                        </w:numPr>
                        <w:jc w:val="both"/>
                        <w:rPr>
                          <w:rFonts w:eastAsia="Times New Roman"/>
                          <w:color w:val="5B9BD5"/>
                        </w:rPr>
                      </w:pPr>
                      <w:r w:rsidRPr="00341A81">
                        <w:rPr>
                          <w:rFonts w:asciiTheme="minorHAnsi" w:hAnsi="Calibri" w:cstheme="minorBidi"/>
                          <w:color w:val="404040" w:themeColor="text1" w:themeTint="BF"/>
                          <w:kern w:val="24"/>
                        </w:rPr>
                        <w:t>Which other professionals should be involved?</w:t>
                      </w:r>
                    </w:p>
                    <w:p w14:paraId="0A7AA76D" w14:textId="77777777" w:rsidR="002B6AB3" w:rsidRPr="00341A81" w:rsidRDefault="002B6AB3" w:rsidP="00A132DC">
                      <w:pPr>
                        <w:pStyle w:val="ListParagraph"/>
                        <w:numPr>
                          <w:ilvl w:val="0"/>
                          <w:numId w:val="21"/>
                        </w:numPr>
                        <w:jc w:val="both"/>
                        <w:rPr>
                          <w:rFonts w:eastAsia="Times New Roman"/>
                          <w:color w:val="5B9BD5"/>
                        </w:rPr>
                      </w:pPr>
                      <w:r w:rsidRPr="00341A81">
                        <w:rPr>
                          <w:rFonts w:asciiTheme="minorHAnsi" w:hAnsi="Calibri" w:cstheme="minorBidi"/>
                          <w:color w:val="404040" w:themeColor="text1" w:themeTint="BF"/>
                          <w:kern w:val="24"/>
                        </w:rPr>
                        <w:t>Who does what?</w:t>
                      </w:r>
                    </w:p>
                    <w:p w14:paraId="1E75B7E6" w14:textId="77777777" w:rsidR="002B6AB3" w:rsidRPr="00341A81" w:rsidRDefault="002B6AB3" w:rsidP="00A132DC">
                      <w:pPr>
                        <w:pStyle w:val="ListParagraph"/>
                        <w:numPr>
                          <w:ilvl w:val="0"/>
                          <w:numId w:val="21"/>
                        </w:numPr>
                        <w:jc w:val="both"/>
                        <w:rPr>
                          <w:rFonts w:eastAsia="Times New Roman"/>
                          <w:color w:val="5B9BD5"/>
                        </w:rPr>
                      </w:pPr>
                      <w:r w:rsidRPr="00341A81">
                        <w:rPr>
                          <w:rFonts w:asciiTheme="minorHAnsi" w:hAnsi="Calibri" w:cstheme="minorBidi"/>
                          <w:color w:val="404040" w:themeColor="text1" w:themeTint="BF"/>
                          <w:kern w:val="24"/>
                        </w:rPr>
                        <w:t>What other family members or significant adults should be seen?</w:t>
                      </w:r>
                    </w:p>
                    <w:p w14:paraId="251CA7FB" w14:textId="77777777" w:rsidR="002B6AB3" w:rsidRPr="00341A81" w:rsidRDefault="002B6AB3" w:rsidP="00A132DC">
                      <w:pPr>
                        <w:pStyle w:val="ListParagraph"/>
                        <w:numPr>
                          <w:ilvl w:val="0"/>
                          <w:numId w:val="21"/>
                        </w:numPr>
                        <w:jc w:val="both"/>
                        <w:rPr>
                          <w:rFonts w:eastAsia="Times New Roman"/>
                          <w:color w:val="5B9BD5"/>
                        </w:rPr>
                      </w:pPr>
                      <w:r w:rsidRPr="00341A81">
                        <w:rPr>
                          <w:rFonts w:asciiTheme="minorHAnsi" w:hAnsi="Calibri" w:cstheme="minorBidi"/>
                          <w:color w:val="404040" w:themeColor="text1" w:themeTint="BF"/>
                          <w:kern w:val="24"/>
                        </w:rPr>
                        <w:t>What about the community or neighbourhood? Local support?</w:t>
                      </w:r>
                    </w:p>
                  </w:txbxContent>
                </v:textbox>
                <w10:wrap anchorx="margin"/>
              </v:rect>
            </w:pict>
          </mc:Fallback>
        </mc:AlternateContent>
      </w:r>
    </w:p>
    <w:p w14:paraId="25F5C2BD" w14:textId="77777777" w:rsidR="004C374D" w:rsidRDefault="004C374D">
      <w:pPr>
        <w:rPr>
          <w:color w:val="0070C0"/>
          <w:sz w:val="28"/>
          <w:szCs w:val="28"/>
        </w:rPr>
      </w:pPr>
    </w:p>
    <w:p w14:paraId="603C9BB5" w14:textId="77777777" w:rsidR="004C374D" w:rsidRDefault="004C374D">
      <w:pPr>
        <w:rPr>
          <w:color w:val="0070C0"/>
          <w:sz w:val="28"/>
          <w:szCs w:val="28"/>
        </w:rPr>
      </w:pPr>
    </w:p>
    <w:p w14:paraId="102E60CC" w14:textId="77777777" w:rsidR="004C374D" w:rsidRDefault="004C374D">
      <w:pPr>
        <w:rPr>
          <w:color w:val="0070C0"/>
          <w:sz w:val="28"/>
          <w:szCs w:val="28"/>
        </w:rPr>
      </w:pPr>
    </w:p>
    <w:p w14:paraId="5E44371E" w14:textId="77777777" w:rsidR="004C374D" w:rsidRDefault="004C374D">
      <w:pPr>
        <w:rPr>
          <w:color w:val="0070C0"/>
          <w:sz w:val="28"/>
          <w:szCs w:val="28"/>
        </w:rPr>
      </w:pPr>
    </w:p>
    <w:p w14:paraId="7A035EE6" w14:textId="77777777" w:rsidR="004C374D" w:rsidRDefault="004C374D">
      <w:pPr>
        <w:rPr>
          <w:color w:val="0070C0"/>
          <w:sz w:val="28"/>
          <w:szCs w:val="28"/>
        </w:rPr>
      </w:pPr>
    </w:p>
    <w:p w14:paraId="6E5C980F" w14:textId="77777777" w:rsidR="004C374D" w:rsidRPr="00E33A8B" w:rsidRDefault="004C374D">
      <w:pPr>
        <w:rPr>
          <w:color w:val="0070C0"/>
          <w:sz w:val="12"/>
          <w:szCs w:val="12"/>
        </w:rPr>
      </w:pPr>
    </w:p>
    <w:p w14:paraId="7142770D" w14:textId="77777777" w:rsidR="00E33A8B" w:rsidRPr="00E33A8B" w:rsidRDefault="00E33A8B">
      <w:pPr>
        <w:rPr>
          <w:color w:val="0070C0"/>
          <w:sz w:val="16"/>
          <w:szCs w:val="16"/>
        </w:rPr>
      </w:pPr>
    </w:p>
    <w:p w14:paraId="1DDE1474" w14:textId="77777777" w:rsidR="004C374D" w:rsidRPr="00A132DC" w:rsidRDefault="00341A81">
      <w:pPr>
        <w:rPr>
          <w:b/>
          <w:bCs/>
          <w:color w:val="002060"/>
          <w:sz w:val="28"/>
          <w:szCs w:val="28"/>
        </w:rPr>
      </w:pPr>
      <w:r w:rsidRPr="00A132DC">
        <w:rPr>
          <w:b/>
          <w:bCs/>
          <w:noProof/>
          <w:color w:val="002060"/>
          <w:sz w:val="28"/>
          <w:szCs w:val="28"/>
          <w:lang w:eastAsia="en-GB"/>
        </w:rPr>
        <mc:AlternateContent>
          <mc:Choice Requires="wps">
            <w:drawing>
              <wp:anchor distT="0" distB="0" distL="114300" distR="114300" simplePos="0" relativeHeight="251719680" behindDoc="0" locked="0" layoutInCell="1" allowOverlap="1" wp14:anchorId="43AB7E38" wp14:editId="2516023D">
                <wp:simplePos x="0" y="0"/>
                <wp:positionH relativeFrom="margin">
                  <wp:align>right</wp:align>
                </wp:positionH>
                <wp:positionV relativeFrom="paragraph">
                  <wp:posOffset>266065</wp:posOffset>
                </wp:positionV>
                <wp:extent cx="3543300" cy="2162175"/>
                <wp:effectExtent l="0" t="0" r="0" b="0"/>
                <wp:wrapNone/>
                <wp:docPr id="44"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543300" cy="2162175"/>
                        </a:xfrm>
                        <a:prstGeom prst="rect">
                          <a:avLst/>
                        </a:prstGeom>
                      </wps:spPr>
                      <wps:txbx>
                        <w:txbxContent>
                          <w:p w14:paraId="5B059250" w14:textId="77777777" w:rsidR="002B6AB3" w:rsidRPr="00341A81" w:rsidRDefault="002B6AB3" w:rsidP="00A132DC">
                            <w:pPr>
                              <w:pStyle w:val="ListParagraph"/>
                              <w:numPr>
                                <w:ilvl w:val="0"/>
                                <w:numId w:val="23"/>
                              </w:numPr>
                              <w:jc w:val="both"/>
                              <w:rPr>
                                <w:rFonts w:eastAsia="Times New Roman"/>
                                <w:color w:val="5B9BD5"/>
                              </w:rPr>
                            </w:pPr>
                            <w:r w:rsidRPr="00341A81">
                              <w:rPr>
                                <w:rFonts w:asciiTheme="minorHAnsi" w:hAnsi="Calibri" w:cstheme="minorBidi"/>
                                <w:color w:val="404040" w:themeColor="text1" w:themeTint="BF"/>
                                <w:kern w:val="24"/>
                              </w:rPr>
                              <w:t>What is the response of the wider family to these concerns?</w:t>
                            </w:r>
                          </w:p>
                          <w:p w14:paraId="7FCADF06" w14:textId="77777777" w:rsidR="002B6AB3" w:rsidRPr="00341A81" w:rsidRDefault="002B6AB3" w:rsidP="00A132DC">
                            <w:pPr>
                              <w:pStyle w:val="ListParagraph"/>
                              <w:numPr>
                                <w:ilvl w:val="0"/>
                                <w:numId w:val="23"/>
                              </w:numPr>
                              <w:jc w:val="both"/>
                              <w:rPr>
                                <w:rFonts w:eastAsia="Times New Roman"/>
                                <w:color w:val="5B9BD5"/>
                              </w:rPr>
                            </w:pPr>
                            <w:r w:rsidRPr="00341A81">
                              <w:rPr>
                                <w:rFonts w:asciiTheme="minorHAnsi" w:hAnsi="Calibri" w:cstheme="minorBidi"/>
                                <w:color w:val="404040" w:themeColor="text1" w:themeTint="BF"/>
                                <w:kern w:val="24"/>
                              </w:rPr>
                              <w:t>Do they understand them and accept them or do they have other concerns or disagree?</w:t>
                            </w:r>
                          </w:p>
                          <w:p w14:paraId="24DAF2D3" w14:textId="77777777" w:rsidR="002B6AB3" w:rsidRPr="00341A81" w:rsidRDefault="002B6AB3" w:rsidP="00A132DC">
                            <w:pPr>
                              <w:pStyle w:val="ListParagraph"/>
                              <w:numPr>
                                <w:ilvl w:val="0"/>
                                <w:numId w:val="23"/>
                              </w:numPr>
                              <w:jc w:val="both"/>
                              <w:rPr>
                                <w:rFonts w:eastAsia="Times New Roman"/>
                                <w:color w:val="5B9BD5"/>
                              </w:rPr>
                            </w:pPr>
                            <w:r w:rsidRPr="00341A81">
                              <w:rPr>
                                <w:rFonts w:asciiTheme="minorHAnsi" w:hAnsi="Calibri" w:cstheme="minorBidi"/>
                                <w:color w:val="404040" w:themeColor="text1" w:themeTint="BF"/>
                                <w:kern w:val="24"/>
                              </w:rPr>
                              <w:t>How do you know?</w:t>
                            </w:r>
                          </w:p>
                          <w:p w14:paraId="7EA2560D" w14:textId="77777777" w:rsidR="002B6AB3" w:rsidRPr="00341A81" w:rsidRDefault="002B6AB3" w:rsidP="00A132DC">
                            <w:pPr>
                              <w:pStyle w:val="ListParagraph"/>
                              <w:numPr>
                                <w:ilvl w:val="0"/>
                                <w:numId w:val="23"/>
                              </w:numPr>
                              <w:jc w:val="both"/>
                              <w:rPr>
                                <w:rFonts w:eastAsia="Times New Roman"/>
                                <w:color w:val="5B9BD5"/>
                              </w:rPr>
                            </w:pPr>
                            <w:r w:rsidRPr="00341A81">
                              <w:rPr>
                                <w:rFonts w:asciiTheme="minorHAnsi" w:hAnsi="Calibri" w:cstheme="minorBidi"/>
                                <w:color w:val="404040" w:themeColor="text1" w:themeTint="BF"/>
                                <w:kern w:val="24"/>
                              </w:rPr>
                              <w:t>Who is going to do what in terms of thinking planning and deciding?</w:t>
                            </w:r>
                          </w:p>
                          <w:p w14:paraId="34CC22EA" w14:textId="77777777" w:rsidR="002B6AB3" w:rsidRPr="00341A81" w:rsidRDefault="002B6AB3" w:rsidP="00A132DC">
                            <w:pPr>
                              <w:pStyle w:val="ListParagraph"/>
                              <w:numPr>
                                <w:ilvl w:val="0"/>
                                <w:numId w:val="23"/>
                              </w:numPr>
                              <w:jc w:val="both"/>
                              <w:rPr>
                                <w:rFonts w:eastAsia="Times New Roman"/>
                                <w:color w:val="5B9BD5"/>
                              </w:rPr>
                            </w:pPr>
                            <w:r w:rsidRPr="00341A81">
                              <w:rPr>
                                <w:rFonts w:asciiTheme="minorHAnsi" w:hAnsi="Calibri" w:cstheme="minorBidi"/>
                                <w:color w:val="404040" w:themeColor="text1" w:themeTint="BF"/>
                                <w:kern w:val="24"/>
                              </w:rPr>
                              <w:t>What about your support and supervision?</w:t>
                            </w:r>
                          </w:p>
                          <w:p w14:paraId="16643DF5" w14:textId="77777777" w:rsidR="002B6AB3" w:rsidRPr="00341A81" w:rsidRDefault="002B6AB3" w:rsidP="00A132DC">
                            <w:pPr>
                              <w:pStyle w:val="ListParagraph"/>
                              <w:numPr>
                                <w:ilvl w:val="0"/>
                                <w:numId w:val="23"/>
                              </w:numPr>
                              <w:jc w:val="both"/>
                              <w:rPr>
                                <w:rFonts w:eastAsia="Times New Roman"/>
                                <w:color w:val="5B9BD5"/>
                              </w:rPr>
                            </w:pPr>
                            <w:r w:rsidRPr="00341A81">
                              <w:rPr>
                                <w:rFonts w:asciiTheme="minorHAnsi" w:hAnsi="Calibri" w:cstheme="minorBidi"/>
                                <w:color w:val="404040" w:themeColor="text1" w:themeTint="BF"/>
                                <w:kern w:val="24"/>
                              </w:rPr>
                              <w:t>What services, intervention or treatment needs to be provided for the child and family from the outset?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3AB7E38" id="_x0000_s1067" style="position:absolute;margin-left:227.8pt;margin-top:20.95pt;width:279pt;height:170.2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" filled="f" stroked="f">
                <o:lock v:ext="edit" grouping="t"/>
                <v:textbox>
                  <w:txbxContent>
                    <w:p w14:paraId="5B059250" w14:textId="77777777" w:rsidR="002B6AB3" w:rsidRPr="00341A81" w:rsidRDefault="002B6AB3" w:rsidP="00A132DC">
                      <w:pPr>
                        <w:pStyle w:val="ListParagraph"/>
                        <w:numPr>
                          <w:ilvl w:val="0"/>
                          <w:numId w:val="23"/>
                        </w:numPr>
                        <w:jc w:val="both"/>
                        <w:rPr>
                          <w:rFonts w:eastAsia="Times New Roman"/>
                          <w:color w:val="5B9BD5"/>
                        </w:rPr>
                      </w:pPr>
                      <w:r w:rsidRPr="00341A81">
                        <w:rPr>
                          <w:rFonts w:asciiTheme="minorHAnsi" w:hAnsi="Calibri" w:cstheme="minorBidi"/>
                          <w:color w:val="404040" w:themeColor="text1" w:themeTint="BF"/>
                          <w:kern w:val="24"/>
                        </w:rPr>
                        <w:t>What is the response of the wider family to these concerns?</w:t>
                      </w:r>
                    </w:p>
                    <w:p w14:paraId="7FCADF06" w14:textId="77777777" w:rsidR="002B6AB3" w:rsidRPr="00341A81" w:rsidRDefault="002B6AB3" w:rsidP="00A132DC">
                      <w:pPr>
                        <w:pStyle w:val="ListParagraph"/>
                        <w:numPr>
                          <w:ilvl w:val="0"/>
                          <w:numId w:val="23"/>
                        </w:numPr>
                        <w:jc w:val="both"/>
                        <w:rPr>
                          <w:rFonts w:eastAsia="Times New Roman"/>
                          <w:color w:val="5B9BD5"/>
                        </w:rPr>
                      </w:pPr>
                      <w:r w:rsidRPr="00341A81">
                        <w:rPr>
                          <w:rFonts w:asciiTheme="minorHAnsi" w:hAnsi="Calibri" w:cstheme="minorBidi"/>
                          <w:color w:val="404040" w:themeColor="text1" w:themeTint="BF"/>
                          <w:kern w:val="24"/>
                        </w:rPr>
                        <w:t>Do they understand them and accept them or do they have other concerns or disagree?</w:t>
                      </w:r>
                    </w:p>
                    <w:p w14:paraId="24DAF2D3" w14:textId="77777777" w:rsidR="002B6AB3" w:rsidRPr="00341A81" w:rsidRDefault="002B6AB3" w:rsidP="00A132DC">
                      <w:pPr>
                        <w:pStyle w:val="ListParagraph"/>
                        <w:numPr>
                          <w:ilvl w:val="0"/>
                          <w:numId w:val="23"/>
                        </w:numPr>
                        <w:jc w:val="both"/>
                        <w:rPr>
                          <w:rFonts w:eastAsia="Times New Roman"/>
                          <w:color w:val="5B9BD5"/>
                        </w:rPr>
                      </w:pPr>
                      <w:r w:rsidRPr="00341A81">
                        <w:rPr>
                          <w:rFonts w:asciiTheme="minorHAnsi" w:hAnsi="Calibri" w:cstheme="minorBidi"/>
                          <w:color w:val="404040" w:themeColor="text1" w:themeTint="BF"/>
                          <w:kern w:val="24"/>
                        </w:rPr>
                        <w:t>How do you know?</w:t>
                      </w:r>
                    </w:p>
                    <w:p w14:paraId="7EA2560D" w14:textId="77777777" w:rsidR="002B6AB3" w:rsidRPr="00341A81" w:rsidRDefault="002B6AB3" w:rsidP="00A132DC">
                      <w:pPr>
                        <w:pStyle w:val="ListParagraph"/>
                        <w:numPr>
                          <w:ilvl w:val="0"/>
                          <w:numId w:val="23"/>
                        </w:numPr>
                        <w:jc w:val="both"/>
                        <w:rPr>
                          <w:rFonts w:eastAsia="Times New Roman"/>
                          <w:color w:val="5B9BD5"/>
                        </w:rPr>
                      </w:pPr>
                      <w:r w:rsidRPr="00341A81">
                        <w:rPr>
                          <w:rFonts w:asciiTheme="minorHAnsi" w:hAnsi="Calibri" w:cstheme="minorBidi"/>
                          <w:color w:val="404040" w:themeColor="text1" w:themeTint="BF"/>
                          <w:kern w:val="24"/>
                        </w:rPr>
                        <w:t>Who is going to do what in terms of thinking planning and deciding?</w:t>
                      </w:r>
                    </w:p>
                    <w:p w14:paraId="34CC22EA" w14:textId="77777777" w:rsidR="002B6AB3" w:rsidRPr="00341A81" w:rsidRDefault="002B6AB3" w:rsidP="00A132DC">
                      <w:pPr>
                        <w:pStyle w:val="ListParagraph"/>
                        <w:numPr>
                          <w:ilvl w:val="0"/>
                          <w:numId w:val="23"/>
                        </w:numPr>
                        <w:jc w:val="both"/>
                        <w:rPr>
                          <w:rFonts w:eastAsia="Times New Roman"/>
                          <w:color w:val="5B9BD5"/>
                        </w:rPr>
                      </w:pPr>
                      <w:r w:rsidRPr="00341A81">
                        <w:rPr>
                          <w:rFonts w:asciiTheme="minorHAnsi" w:hAnsi="Calibri" w:cstheme="minorBidi"/>
                          <w:color w:val="404040" w:themeColor="text1" w:themeTint="BF"/>
                          <w:kern w:val="24"/>
                        </w:rPr>
                        <w:t>What about your support and supervision?</w:t>
                      </w:r>
                    </w:p>
                    <w:p w14:paraId="16643DF5" w14:textId="77777777" w:rsidR="002B6AB3" w:rsidRPr="00341A81" w:rsidRDefault="002B6AB3" w:rsidP="00A132DC">
                      <w:pPr>
                        <w:pStyle w:val="ListParagraph"/>
                        <w:numPr>
                          <w:ilvl w:val="0"/>
                          <w:numId w:val="23"/>
                        </w:numPr>
                        <w:jc w:val="both"/>
                        <w:rPr>
                          <w:rFonts w:eastAsia="Times New Roman"/>
                          <w:color w:val="5B9BD5"/>
                        </w:rPr>
                      </w:pPr>
                      <w:r w:rsidRPr="00341A81">
                        <w:rPr>
                          <w:rFonts w:asciiTheme="minorHAnsi" w:hAnsi="Calibri" w:cstheme="minorBidi"/>
                          <w:color w:val="404040" w:themeColor="text1" w:themeTint="BF"/>
                          <w:kern w:val="24"/>
                        </w:rPr>
                        <w:t>What services, intervention or treatment needs to be provided for the child and family from the outset?</w:t>
                      </w:r>
                    </w:p>
                  </w:txbxContent>
                </v:textbox>
                <w10:wrap anchorx="margin"/>
              </v:rect>
            </w:pict>
          </mc:Fallback>
        </mc:AlternateContent>
      </w:r>
      <w:r w:rsidRPr="00A132DC">
        <w:rPr>
          <w:b/>
          <w:bCs/>
          <w:noProof/>
          <w:color w:val="002060"/>
          <w:sz w:val="28"/>
          <w:szCs w:val="28"/>
          <w:lang w:eastAsia="en-GB"/>
        </w:rPr>
        <mc:AlternateContent>
          <mc:Choice Requires="wps">
            <w:drawing>
              <wp:anchor distT="0" distB="0" distL="114300" distR="114300" simplePos="0" relativeHeight="251717632" behindDoc="0" locked="0" layoutInCell="1" allowOverlap="1" wp14:anchorId="5860941B" wp14:editId="0C1EC79F">
                <wp:simplePos x="0" y="0"/>
                <wp:positionH relativeFrom="column">
                  <wp:posOffset>-323850</wp:posOffset>
                </wp:positionH>
                <wp:positionV relativeFrom="paragraph">
                  <wp:posOffset>247015</wp:posOffset>
                </wp:positionV>
                <wp:extent cx="3600450" cy="2562225"/>
                <wp:effectExtent l="0" t="0" r="0" b="0"/>
                <wp:wrapNone/>
                <wp:docPr id="4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00450" cy="2562225"/>
                        </a:xfrm>
                        <a:prstGeom prst="rect">
                          <a:avLst/>
                        </a:prstGeom>
                      </wps:spPr>
                      <wps:txbx>
                        <w:txbxContent>
                          <w:p w14:paraId="6AFBC24F" w14:textId="47B32AC2" w:rsidR="002B6AB3" w:rsidRPr="00341A81" w:rsidRDefault="002B6AB3" w:rsidP="00A132DC">
                            <w:pPr>
                              <w:pStyle w:val="ListParagraph"/>
                              <w:numPr>
                                <w:ilvl w:val="0"/>
                                <w:numId w:val="22"/>
                              </w:numPr>
                              <w:jc w:val="both"/>
                              <w:rPr>
                                <w:rFonts w:eastAsia="Times New Roman"/>
                                <w:color w:val="5B9BD5"/>
                              </w:rPr>
                            </w:pPr>
                            <w:r w:rsidRPr="00341A81">
                              <w:rPr>
                                <w:rFonts w:asciiTheme="minorHAnsi" w:hAnsi="Calibri" w:cstheme="minorBidi"/>
                                <w:color w:val="404040" w:themeColor="text1" w:themeTint="BF"/>
                                <w:kern w:val="24"/>
                              </w:rPr>
                              <w:t>What is the main</w:t>
                            </w:r>
                            <w:r w:rsidR="00A132DC">
                              <w:rPr>
                                <w:rFonts w:asciiTheme="minorHAnsi" w:hAnsi="Calibri" w:cstheme="minorBidi"/>
                                <w:color w:val="404040" w:themeColor="text1" w:themeTint="BF"/>
                                <w:kern w:val="24"/>
                              </w:rPr>
                              <w:t xml:space="preserve"> purpose</w:t>
                            </w:r>
                            <w:r w:rsidRPr="00341A81">
                              <w:rPr>
                                <w:rFonts w:asciiTheme="minorHAnsi" w:hAnsi="Calibri" w:cstheme="minorBidi"/>
                                <w:color w:val="404040" w:themeColor="text1" w:themeTint="BF"/>
                                <w:kern w:val="24"/>
                              </w:rPr>
                              <w:t xml:space="preserve"> of the assessment?</w:t>
                            </w:r>
                          </w:p>
                          <w:p w14:paraId="575A492F" w14:textId="77777777" w:rsidR="002B6AB3" w:rsidRPr="00341A81" w:rsidRDefault="002B6AB3" w:rsidP="00A132DC">
                            <w:pPr>
                              <w:pStyle w:val="ListParagraph"/>
                              <w:numPr>
                                <w:ilvl w:val="0"/>
                                <w:numId w:val="22"/>
                              </w:numPr>
                              <w:jc w:val="both"/>
                              <w:rPr>
                                <w:rFonts w:eastAsia="Times New Roman"/>
                                <w:color w:val="5B9BD5"/>
                              </w:rPr>
                            </w:pPr>
                            <w:r w:rsidRPr="00341A81">
                              <w:rPr>
                                <w:rFonts w:asciiTheme="minorHAnsi" w:hAnsi="Calibri" w:cstheme="minorBidi"/>
                                <w:color w:val="404040" w:themeColor="text1" w:themeTint="BF"/>
                                <w:kern w:val="24"/>
                              </w:rPr>
                              <w:t>What are the main areas of need for the child?</w:t>
                            </w:r>
                          </w:p>
                          <w:p w14:paraId="3DB66CE9" w14:textId="77777777" w:rsidR="002B6AB3" w:rsidRPr="00341A81" w:rsidRDefault="002B6AB3" w:rsidP="00A132DC">
                            <w:pPr>
                              <w:pStyle w:val="ListParagraph"/>
                              <w:numPr>
                                <w:ilvl w:val="0"/>
                                <w:numId w:val="22"/>
                              </w:numPr>
                              <w:jc w:val="both"/>
                              <w:rPr>
                                <w:rFonts w:eastAsia="Times New Roman"/>
                                <w:color w:val="5B9BD5"/>
                              </w:rPr>
                            </w:pPr>
                            <w:r w:rsidRPr="00341A81">
                              <w:rPr>
                                <w:rFonts w:asciiTheme="minorHAnsi" w:hAnsi="Calibri" w:cstheme="minorBidi"/>
                                <w:color w:val="404040" w:themeColor="text1" w:themeTint="BF"/>
                                <w:kern w:val="24"/>
                              </w:rPr>
                              <w:t>What is the impact of parenting of the wider family?</w:t>
                            </w:r>
                          </w:p>
                          <w:p w14:paraId="1A7D0282" w14:textId="77777777" w:rsidR="002B6AB3" w:rsidRPr="00341A81" w:rsidRDefault="002B6AB3" w:rsidP="00A132DC">
                            <w:pPr>
                              <w:pStyle w:val="ListParagraph"/>
                              <w:numPr>
                                <w:ilvl w:val="0"/>
                                <w:numId w:val="22"/>
                              </w:numPr>
                              <w:jc w:val="both"/>
                              <w:rPr>
                                <w:rFonts w:eastAsia="Times New Roman"/>
                                <w:color w:val="5B9BD5"/>
                              </w:rPr>
                            </w:pPr>
                            <w:r w:rsidRPr="00341A81">
                              <w:rPr>
                                <w:rFonts w:asciiTheme="minorHAnsi" w:hAnsi="Calibri" w:cstheme="minorBidi"/>
                                <w:color w:val="404040" w:themeColor="text1" w:themeTint="BF"/>
                                <w:kern w:val="24"/>
                              </w:rPr>
                              <w:t>What influence of the environment in this situation?</w:t>
                            </w:r>
                          </w:p>
                          <w:p w14:paraId="48D6033A" w14:textId="77777777" w:rsidR="002B6AB3" w:rsidRPr="00341A81" w:rsidRDefault="002B6AB3" w:rsidP="00A132DC">
                            <w:pPr>
                              <w:pStyle w:val="ListParagraph"/>
                              <w:numPr>
                                <w:ilvl w:val="0"/>
                                <w:numId w:val="22"/>
                              </w:numPr>
                              <w:jc w:val="both"/>
                              <w:rPr>
                                <w:rFonts w:eastAsia="Times New Roman"/>
                                <w:color w:val="5B9BD5"/>
                              </w:rPr>
                            </w:pPr>
                            <w:r w:rsidRPr="00341A81">
                              <w:rPr>
                                <w:rFonts w:asciiTheme="minorHAnsi" w:hAnsi="Calibri" w:cstheme="minorBidi"/>
                                <w:color w:val="404040" w:themeColor="text1" w:themeTint="BF"/>
                                <w:kern w:val="24"/>
                              </w:rPr>
                              <w:t>What are the consequences of the present situation? And for whom?</w:t>
                            </w:r>
                          </w:p>
                          <w:p w14:paraId="5546A548" w14:textId="77777777" w:rsidR="002B6AB3" w:rsidRPr="00341A81" w:rsidRDefault="002B6AB3" w:rsidP="00A132DC">
                            <w:pPr>
                              <w:pStyle w:val="ListParagraph"/>
                              <w:numPr>
                                <w:ilvl w:val="0"/>
                                <w:numId w:val="22"/>
                              </w:numPr>
                              <w:jc w:val="both"/>
                              <w:rPr>
                                <w:rFonts w:eastAsia="Times New Roman"/>
                                <w:color w:val="5B9BD5"/>
                              </w:rPr>
                            </w:pPr>
                            <w:r w:rsidRPr="00341A81">
                              <w:rPr>
                                <w:rFonts w:asciiTheme="minorHAnsi" w:hAnsi="Calibri" w:cstheme="minorBidi"/>
                                <w:color w:val="404040" w:themeColor="text1" w:themeTint="BF"/>
                                <w:kern w:val="24"/>
                              </w:rPr>
                              <w:t>What are the strengths of this family?</w:t>
                            </w:r>
                          </w:p>
                          <w:p w14:paraId="123F9380" w14:textId="77777777" w:rsidR="002B6AB3" w:rsidRPr="00341A81" w:rsidRDefault="002B6AB3" w:rsidP="00A132DC">
                            <w:pPr>
                              <w:pStyle w:val="ListParagraph"/>
                              <w:numPr>
                                <w:ilvl w:val="0"/>
                                <w:numId w:val="22"/>
                              </w:numPr>
                              <w:jc w:val="both"/>
                              <w:rPr>
                                <w:rFonts w:eastAsia="Times New Roman"/>
                                <w:color w:val="5B9BD5"/>
                              </w:rPr>
                            </w:pPr>
                            <w:r w:rsidRPr="00341A81">
                              <w:rPr>
                                <w:rFonts w:asciiTheme="minorHAnsi" w:hAnsi="Calibri" w:cstheme="minorBidi"/>
                                <w:color w:val="404040" w:themeColor="text1" w:themeTint="BF"/>
                                <w:kern w:val="24"/>
                              </w:rPr>
                              <w:t>What needs to change?</w:t>
                            </w:r>
                          </w:p>
                          <w:p w14:paraId="2C0A4EE6" w14:textId="77777777" w:rsidR="002B6AB3" w:rsidRPr="00341A81" w:rsidRDefault="002B6AB3" w:rsidP="00A132DC">
                            <w:pPr>
                              <w:pStyle w:val="ListParagraph"/>
                              <w:numPr>
                                <w:ilvl w:val="0"/>
                                <w:numId w:val="22"/>
                              </w:numPr>
                              <w:jc w:val="both"/>
                              <w:rPr>
                                <w:rFonts w:eastAsia="Times New Roman"/>
                                <w:color w:val="5B9BD5"/>
                              </w:rPr>
                            </w:pPr>
                            <w:r w:rsidRPr="00341A81">
                              <w:rPr>
                                <w:rFonts w:asciiTheme="minorHAnsi" w:hAnsi="Calibri" w:cstheme="minorBidi"/>
                                <w:color w:val="404040" w:themeColor="text1" w:themeTint="BF"/>
                                <w:kern w:val="24"/>
                              </w:rPr>
                              <w:t>What are the immediate tasks?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860941B" id="_x0000_s1068" style="position:absolute;margin-left:-25.5pt;margin-top:19.45pt;width:283.5pt;height:20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" filled="f" stroked="f">
                <o:lock v:ext="edit" grouping="t"/>
                <v:textbox>
                  <w:txbxContent>
                    <w:p w14:paraId="6AFBC24F" w14:textId="47B32AC2" w:rsidR="002B6AB3" w:rsidRPr="00341A81" w:rsidRDefault="002B6AB3" w:rsidP="00A132DC">
                      <w:pPr>
                        <w:pStyle w:val="ListParagraph"/>
                        <w:numPr>
                          <w:ilvl w:val="0"/>
                          <w:numId w:val="22"/>
                        </w:numPr>
                        <w:jc w:val="both"/>
                        <w:rPr>
                          <w:rFonts w:eastAsia="Times New Roman"/>
                          <w:color w:val="5B9BD5"/>
                        </w:rPr>
                      </w:pPr>
                      <w:r w:rsidRPr="00341A81">
                        <w:rPr>
                          <w:rFonts w:asciiTheme="minorHAnsi" w:hAnsi="Calibri" w:cstheme="minorBidi"/>
                          <w:color w:val="404040" w:themeColor="text1" w:themeTint="BF"/>
                          <w:kern w:val="24"/>
                        </w:rPr>
                        <w:t>What is the main</w:t>
                      </w:r>
                      <w:r w:rsidR="00A132DC">
                        <w:rPr>
                          <w:rFonts w:asciiTheme="minorHAnsi" w:hAnsi="Calibri" w:cstheme="minorBidi"/>
                          <w:color w:val="404040" w:themeColor="text1" w:themeTint="BF"/>
                          <w:kern w:val="24"/>
                        </w:rPr>
                        <w:t xml:space="preserve"> purpose</w:t>
                      </w:r>
                      <w:r w:rsidRPr="00341A81">
                        <w:rPr>
                          <w:rFonts w:asciiTheme="minorHAnsi" w:hAnsi="Calibri" w:cstheme="minorBidi"/>
                          <w:color w:val="404040" w:themeColor="text1" w:themeTint="BF"/>
                          <w:kern w:val="24"/>
                        </w:rPr>
                        <w:t xml:space="preserve"> of the assessment?</w:t>
                      </w:r>
                    </w:p>
                    <w:p w14:paraId="575A492F" w14:textId="77777777" w:rsidR="002B6AB3" w:rsidRPr="00341A81" w:rsidRDefault="002B6AB3" w:rsidP="00A132DC">
                      <w:pPr>
                        <w:pStyle w:val="ListParagraph"/>
                        <w:numPr>
                          <w:ilvl w:val="0"/>
                          <w:numId w:val="22"/>
                        </w:numPr>
                        <w:jc w:val="both"/>
                        <w:rPr>
                          <w:rFonts w:eastAsia="Times New Roman"/>
                          <w:color w:val="5B9BD5"/>
                        </w:rPr>
                      </w:pPr>
                      <w:r w:rsidRPr="00341A81">
                        <w:rPr>
                          <w:rFonts w:asciiTheme="minorHAnsi" w:hAnsi="Calibri" w:cstheme="minorBidi"/>
                          <w:color w:val="404040" w:themeColor="text1" w:themeTint="BF"/>
                          <w:kern w:val="24"/>
                        </w:rPr>
                        <w:t>What are the main areas of need for the child?</w:t>
                      </w:r>
                    </w:p>
                    <w:p w14:paraId="3DB66CE9" w14:textId="77777777" w:rsidR="002B6AB3" w:rsidRPr="00341A81" w:rsidRDefault="002B6AB3" w:rsidP="00A132DC">
                      <w:pPr>
                        <w:pStyle w:val="ListParagraph"/>
                        <w:numPr>
                          <w:ilvl w:val="0"/>
                          <w:numId w:val="22"/>
                        </w:numPr>
                        <w:jc w:val="both"/>
                        <w:rPr>
                          <w:rFonts w:eastAsia="Times New Roman"/>
                          <w:color w:val="5B9BD5"/>
                        </w:rPr>
                      </w:pPr>
                      <w:r w:rsidRPr="00341A81">
                        <w:rPr>
                          <w:rFonts w:asciiTheme="minorHAnsi" w:hAnsi="Calibri" w:cstheme="minorBidi"/>
                          <w:color w:val="404040" w:themeColor="text1" w:themeTint="BF"/>
                          <w:kern w:val="24"/>
                        </w:rPr>
                        <w:t>What is the impact of parenting of the wider family?</w:t>
                      </w:r>
                    </w:p>
                    <w:p w14:paraId="1A7D0282" w14:textId="77777777" w:rsidR="002B6AB3" w:rsidRPr="00341A81" w:rsidRDefault="002B6AB3" w:rsidP="00A132DC">
                      <w:pPr>
                        <w:pStyle w:val="ListParagraph"/>
                        <w:numPr>
                          <w:ilvl w:val="0"/>
                          <w:numId w:val="22"/>
                        </w:numPr>
                        <w:jc w:val="both"/>
                        <w:rPr>
                          <w:rFonts w:eastAsia="Times New Roman"/>
                          <w:color w:val="5B9BD5"/>
                        </w:rPr>
                      </w:pPr>
                      <w:r w:rsidRPr="00341A81">
                        <w:rPr>
                          <w:rFonts w:asciiTheme="minorHAnsi" w:hAnsi="Calibri" w:cstheme="minorBidi"/>
                          <w:color w:val="404040" w:themeColor="text1" w:themeTint="BF"/>
                          <w:kern w:val="24"/>
                        </w:rPr>
                        <w:t>What influence of the environment in this situation?</w:t>
                      </w:r>
                    </w:p>
                    <w:p w14:paraId="48D6033A" w14:textId="77777777" w:rsidR="002B6AB3" w:rsidRPr="00341A81" w:rsidRDefault="002B6AB3" w:rsidP="00A132DC">
                      <w:pPr>
                        <w:pStyle w:val="ListParagraph"/>
                        <w:numPr>
                          <w:ilvl w:val="0"/>
                          <w:numId w:val="22"/>
                        </w:numPr>
                        <w:jc w:val="both"/>
                        <w:rPr>
                          <w:rFonts w:eastAsia="Times New Roman"/>
                          <w:color w:val="5B9BD5"/>
                        </w:rPr>
                      </w:pPr>
                      <w:r w:rsidRPr="00341A81">
                        <w:rPr>
                          <w:rFonts w:asciiTheme="minorHAnsi" w:hAnsi="Calibri" w:cstheme="minorBidi"/>
                          <w:color w:val="404040" w:themeColor="text1" w:themeTint="BF"/>
                          <w:kern w:val="24"/>
                        </w:rPr>
                        <w:t>What are the consequences of the present situation? And for whom?</w:t>
                      </w:r>
                    </w:p>
                    <w:p w14:paraId="5546A548" w14:textId="77777777" w:rsidR="002B6AB3" w:rsidRPr="00341A81" w:rsidRDefault="002B6AB3" w:rsidP="00A132DC">
                      <w:pPr>
                        <w:pStyle w:val="ListParagraph"/>
                        <w:numPr>
                          <w:ilvl w:val="0"/>
                          <w:numId w:val="22"/>
                        </w:numPr>
                        <w:jc w:val="both"/>
                        <w:rPr>
                          <w:rFonts w:eastAsia="Times New Roman"/>
                          <w:color w:val="5B9BD5"/>
                        </w:rPr>
                      </w:pPr>
                      <w:r w:rsidRPr="00341A81">
                        <w:rPr>
                          <w:rFonts w:asciiTheme="minorHAnsi" w:hAnsi="Calibri" w:cstheme="minorBidi"/>
                          <w:color w:val="404040" w:themeColor="text1" w:themeTint="BF"/>
                          <w:kern w:val="24"/>
                        </w:rPr>
                        <w:t>What are the strengths of this family?</w:t>
                      </w:r>
                    </w:p>
                    <w:p w14:paraId="123F9380" w14:textId="77777777" w:rsidR="002B6AB3" w:rsidRPr="00341A81" w:rsidRDefault="002B6AB3" w:rsidP="00A132DC">
                      <w:pPr>
                        <w:pStyle w:val="ListParagraph"/>
                        <w:numPr>
                          <w:ilvl w:val="0"/>
                          <w:numId w:val="22"/>
                        </w:numPr>
                        <w:jc w:val="both"/>
                        <w:rPr>
                          <w:rFonts w:eastAsia="Times New Roman"/>
                          <w:color w:val="5B9BD5"/>
                        </w:rPr>
                      </w:pPr>
                      <w:r w:rsidRPr="00341A81">
                        <w:rPr>
                          <w:rFonts w:asciiTheme="minorHAnsi" w:hAnsi="Calibri" w:cstheme="minorBidi"/>
                          <w:color w:val="404040" w:themeColor="text1" w:themeTint="BF"/>
                          <w:kern w:val="24"/>
                        </w:rPr>
                        <w:t>What needs to change?</w:t>
                      </w:r>
                    </w:p>
                    <w:p w14:paraId="2C0A4EE6" w14:textId="77777777" w:rsidR="002B6AB3" w:rsidRPr="00341A81" w:rsidRDefault="002B6AB3" w:rsidP="00A132DC">
                      <w:pPr>
                        <w:pStyle w:val="ListParagraph"/>
                        <w:numPr>
                          <w:ilvl w:val="0"/>
                          <w:numId w:val="22"/>
                        </w:numPr>
                        <w:jc w:val="both"/>
                        <w:rPr>
                          <w:rFonts w:eastAsia="Times New Roman"/>
                          <w:color w:val="5B9BD5"/>
                        </w:rPr>
                      </w:pPr>
                      <w:r w:rsidRPr="00341A81">
                        <w:rPr>
                          <w:rFonts w:asciiTheme="minorHAnsi" w:hAnsi="Calibri" w:cstheme="minorBidi"/>
                          <w:color w:val="404040" w:themeColor="text1" w:themeTint="BF"/>
                          <w:kern w:val="24"/>
                        </w:rPr>
                        <w:t>What are the immediate tasks?</w:t>
                      </w:r>
                    </w:p>
                  </w:txbxContent>
                </v:textbox>
              </v:rect>
            </w:pict>
          </mc:Fallback>
        </mc:AlternateContent>
      </w:r>
      <w:r w:rsidRPr="00A132DC">
        <w:rPr>
          <w:b/>
          <w:bCs/>
          <w:color w:val="002060"/>
          <w:sz w:val="28"/>
          <w:szCs w:val="28"/>
        </w:rPr>
        <w:t>What?</w:t>
      </w:r>
    </w:p>
    <w:p w14:paraId="6BC35AD0" w14:textId="77777777" w:rsidR="00341A81" w:rsidRDefault="00341A81">
      <w:pPr>
        <w:rPr>
          <w:color w:val="0070C0"/>
          <w:sz w:val="28"/>
          <w:szCs w:val="28"/>
        </w:rPr>
      </w:pPr>
    </w:p>
    <w:p w14:paraId="407FD200" w14:textId="77777777" w:rsidR="00341A81" w:rsidRDefault="00341A81">
      <w:pPr>
        <w:rPr>
          <w:color w:val="0070C0"/>
          <w:sz w:val="28"/>
          <w:szCs w:val="28"/>
        </w:rPr>
      </w:pPr>
    </w:p>
    <w:p w14:paraId="02A82E55" w14:textId="77777777" w:rsidR="00341A81" w:rsidRDefault="00341A81">
      <w:pPr>
        <w:rPr>
          <w:color w:val="0070C0"/>
          <w:sz w:val="28"/>
          <w:szCs w:val="28"/>
        </w:rPr>
      </w:pPr>
    </w:p>
    <w:p w14:paraId="09062EAD" w14:textId="77777777" w:rsidR="00341A81" w:rsidRDefault="00341A81">
      <w:pPr>
        <w:rPr>
          <w:color w:val="0070C0"/>
          <w:sz w:val="28"/>
          <w:szCs w:val="28"/>
        </w:rPr>
      </w:pPr>
    </w:p>
    <w:p w14:paraId="4D395461" w14:textId="77777777" w:rsidR="00341A81" w:rsidRDefault="00341A81">
      <w:pPr>
        <w:rPr>
          <w:color w:val="0070C0"/>
          <w:sz w:val="28"/>
          <w:szCs w:val="28"/>
        </w:rPr>
      </w:pPr>
    </w:p>
    <w:p w14:paraId="2B66DA2F" w14:textId="77777777" w:rsidR="00341A81" w:rsidRDefault="00341A81">
      <w:pPr>
        <w:rPr>
          <w:color w:val="0070C0"/>
          <w:sz w:val="28"/>
          <w:szCs w:val="28"/>
        </w:rPr>
      </w:pPr>
    </w:p>
    <w:p w14:paraId="23CCF62C" w14:textId="77777777" w:rsidR="00341A81" w:rsidRDefault="00341A81">
      <w:pPr>
        <w:rPr>
          <w:color w:val="0070C0"/>
          <w:sz w:val="28"/>
          <w:szCs w:val="28"/>
        </w:rPr>
      </w:pPr>
    </w:p>
    <w:p w14:paraId="090CB933" w14:textId="2D0E82F7" w:rsidR="00341A81" w:rsidRPr="00A132DC" w:rsidRDefault="00341A81">
      <w:pPr>
        <w:rPr>
          <w:b/>
          <w:bCs/>
          <w:color w:val="002060"/>
          <w:sz w:val="28"/>
          <w:szCs w:val="28"/>
        </w:rPr>
      </w:pPr>
      <w:r w:rsidRPr="00A132DC">
        <w:rPr>
          <w:b/>
          <w:bCs/>
          <w:noProof/>
          <w:color w:val="002060"/>
          <w:sz w:val="28"/>
          <w:szCs w:val="28"/>
          <w:lang w:eastAsia="en-GB"/>
        </w:rPr>
        <mc:AlternateContent>
          <mc:Choice Requires="wps">
            <w:drawing>
              <wp:anchor distT="0" distB="0" distL="114300" distR="114300" simplePos="0" relativeHeight="251721728" behindDoc="0" locked="0" layoutInCell="1" allowOverlap="1" wp14:anchorId="4A5F8CF3" wp14:editId="169CD72B">
                <wp:simplePos x="0" y="0"/>
                <wp:positionH relativeFrom="page">
                  <wp:posOffset>171450</wp:posOffset>
                </wp:positionH>
                <wp:positionV relativeFrom="paragraph">
                  <wp:posOffset>335280</wp:posOffset>
                </wp:positionV>
                <wp:extent cx="4400550" cy="1666875"/>
                <wp:effectExtent l="0" t="0" r="0" b="0"/>
                <wp:wrapNone/>
                <wp:docPr id="4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400550" cy="1666875"/>
                        </a:xfrm>
                        <a:prstGeom prst="rect">
                          <a:avLst/>
                        </a:prstGeom>
                      </wps:spPr>
                      <wps:txbx>
                        <w:txbxContent>
                          <w:p w14:paraId="5E091886" w14:textId="77777777" w:rsidR="002B6AB3" w:rsidRPr="00341A81" w:rsidRDefault="002B6AB3" w:rsidP="00A132DC">
                            <w:pPr>
                              <w:pStyle w:val="ListParagraph"/>
                              <w:numPr>
                                <w:ilvl w:val="0"/>
                                <w:numId w:val="24"/>
                              </w:numPr>
                              <w:jc w:val="both"/>
                              <w:rPr>
                                <w:rFonts w:eastAsia="Times New Roman"/>
                                <w:color w:val="5B9BD5"/>
                              </w:rPr>
                            </w:pPr>
                            <w:r w:rsidRPr="00341A81">
                              <w:rPr>
                                <w:rFonts w:asciiTheme="minorHAnsi" w:hAnsi="Calibri" w:cstheme="minorBidi"/>
                                <w:color w:val="404040" w:themeColor="text1" w:themeTint="BF"/>
                                <w:kern w:val="24"/>
                              </w:rPr>
                              <w:t>Where should the assessment be carried out?</w:t>
                            </w:r>
                          </w:p>
                          <w:p w14:paraId="1DFEB881" w14:textId="77777777" w:rsidR="002B6AB3" w:rsidRPr="00341A81" w:rsidRDefault="002B6AB3" w:rsidP="00A132DC">
                            <w:pPr>
                              <w:pStyle w:val="ListParagraph"/>
                              <w:numPr>
                                <w:ilvl w:val="0"/>
                                <w:numId w:val="24"/>
                              </w:numPr>
                              <w:jc w:val="both"/>
                              <w:rPr>
                                <w:rFonts w:eastAsia="Times New Roman"/>
                                <w:color w:val="5B9BD5"/>
                              </w:rPr>
                            </w:pPr>
                            <w:r w:rsidRPr="00341A81">
                              <w:rPr>
                                <w:rFonts w:asciiTheme="minorHAnsi" w:hAnsi="Calibri" w:cstheme="minorBidi"/>
                                <w:color w:val="404040" w:themeColor="text1" w:themeTint="BF"/>
                                <w:kern w:val="24"/>
                              </w:rPr>
                              <w:t>Office? Home?</w:t>
                            </w:r>
                          </w:p>
                          <w:p w14:paraId="4FF8EEF3" w14:textId="77777777" w:rsidR="002B6AB3" w:rsidRPr="00341A81" w:rsidRDefault="002B6AB3" w:rsidP="00A132DC">
                            <w:pPr>
                              <w:pStyle w:val="ListParagraph"/>
                              <w:numPr>
                                <w:ilvl w:val="0"/>
                                <w:numId w:val="24"/>
                              </w:numPr>
                              <w:jc w:val="both"/>
                              <w:rPr>
                                <w:rFonts w:eastAsia="Times New Roman"/>
                                <w:color w:val="5B9BD5"/>
                              </w:rPr>
                            </w:pPr>
                            <w:r w:rsidRPr="00341A81">
                              <w:rPr>
                                <w:rFonts w:asciiTheme="minorHAnsi" w:hAnsi="Calibri" w:cstheme="minorBidi"/>
                                <w:color w:val="404040" w:themeColor="text1" w:themeTint="BF"/>
                                <w:kern w:val="24"/>
                              </w:rPr>
                              <w:t>Family centre or a combination?</w:t>
                            </w:r>
                          </w:p>
                          <w:p w14:paraId="1BF3C210" w14:textId="77777777" w:rsidR="002B6AB3" w:rsidRPr="00341A81" w:rsidRDefault="002B6AB3" w:rsidP="00A132DC">
                            <w:pPr>
                              <w:pStyle w:val="ListParagraph"/>
                              <w:numPr>
                                <w:ilvl w:val="0"/>
                                <w:numId w:val="24"/>
                              </w:numPr>
                              <w:jc w:val="both"/>
                              <w:rPr>
                                <w:rFonts w:eastAsia="Times New Roman"/>
                                <w:color w:val="5B9BD5"/>
                              </w:rPr>
                            </w:pPr>
                            <w:r w:rsidRPr="00341A81">
                              <w:rPr>
                                <w:rFonts w:asciiTheme="minorHAnsi" w:hAnsi="Calibri" w:cstheme="minorBidi"/>
                                <w:color w:val="404040" w:themeColor="text1" w:themeTint="BF"/>
                                <w:kern w:val="24"/>
                              </w:rPr>
                              <w:t>Where are you going to see the child?</w:t>
                            </w:r>
                          </w:p>
                          <w:p w14:paraId="716894DC" w14:textId="77777777" w:rsidR="002B6AB3" w:rsidRPr="00341A81" w:rsidRDefault="002B6AB3" w:rsidP="00A132DC">
                            <w:pPr>
                              <w:pStyle w:val="ListParagraph"/>
                              <w:numPr>
                                <w:ilvl w:val="0"/>
                                <w:numId w:val="24"/>
                              </w:numPr>
                              <w:jc w:val="both"/>
                              <w:rPr>
                                <w:rFonts w:eastAsia="Times New Roman"/>
                                <w:color w:val="5B9BD5"/>
                              </w:rPr>
                            </w:pPr>
                            <w:r w:rsidRPr="00341A81">
                              <w:rPr>
                                <w:rFonts w:asciiTheme="minorHAnsi" w:hAnsi="Calibri" w:cstheme="minorBidi"/>
                                <w:color w:val="404040" w:themeColor="text1" w:themeTint="BF"/>
                                <w:kern w:val="24"/>
                              </w:rPr>
                              <w:t>Would time observing the child help?</w:t>
                            </w:r>
                          </w:p>
                          <w:p w14:paraId="5423ACD7" w14:textId="77777777" w:rsidR="002B6AB3" w:rsidRPr="002B6AB3" w:rsidRDefault="002B6AB3" w:rsidP="00A132DC">
                            <w:pPr>
                              <w:pStyle w:val="ListParagraph"/>
                              <w:numPr>
                                <w:ilvl w:val="0"/>
                                <w:numId w:val="107"/>
                              </w:numPr>
                              <w:jc w:val="both"/>
                              <w:rPr>
                                <w:rFonts w:eastAsia="Times New Roman"/>
                                <w:color w:val="262626" w:themeColor="text1" w:themeTint="D9"/>
                              </w:rPr>
                            </w:pPr>
                            <w:r w:rsidRPr="002B6AB3">
                              <w:rPr>
                                <w:rFonts w:asciiTheme="minorHAnsi" w:hAnsi="Calibri" w:cstheme="minorBidi"/>
                                <w:color w:val="262626" w:themeColor="text1" w:themeTint="D9"/>
                                <w:kern w:val="24"/>
                              </w:rPr>
                              <w:t xml:space="preserve">Where is the Child in their Journey? </w:t>
                            </w:r>
                          </w:p>
                          <w:p w14:paraId="77AA83C0" w14:textId="1428A6E2" w:rsidR="002B6AB3" w:rsidRPr="00341A81" w:rsidRDefault="002B6AB3" w:rsidP="00A132DC">
                            <w:pPr>
                              <w:pStyle w:val="ListParagraph"/>
                              <w:numPr>
                                <w:ilvl w:val="0"/>
                                <w:numId w:val="24"/>
                              </w:numPr>
                              <w:jc w:val="both"/>
                              <w:rPr>
                                <w:rFonts w:eastAsia="Times New Roman"/>
                                <w:color w:val="5B9BD5"/>
                              </w:rPr>
                            </w:pPr>
                            <w:r w:rsidRPr="00341A81">
                              <w:rPr>
                                <w:rFonts w:asciiTheme="minorHAnsi" w:hAnsi="Calibri" w:cstheme="minorBidi"/>
                                <w:color w:val="404040" w:themeColor="text1" w:themeTint="BF"/>
                                <w:kern w:val="24"/>
                              </w:rPr>
                              <w:t xml:space="preserve">Have these concerns been raised before? Use your chronology </w:t>
                            </w:r>
                            <w:r w:rsidR="00A132DC">
                              <w:rPr>
                                <w:rFonts w:asciiTheme="minorHAnsi" w:hAnsi="Calibri" w:cstheme="minorBidi"/>
                                <w:color w:val="404040" w:themeColor="text1" w:themeTint="BF"/>
                                <w:kern w:val="24"/>
                              </w:rPr>
                              <w:t xml:space="preserve">and </w:t>
                            </w:r>
                            <w:r w:rsidRPr="00341A81">
                              <w:rPr>
                                <w:rFonts w:asciiTheme="minorHAnsi" w:hAnsi="Calibri" w:cstheme="minorBidi"/>
                                <w:color w:val="404040" w:themeColor="text1" w:themeTint="BF"/>
                                <w:kern w:val="24"/>
                              </w:rPr>
                              <w:t>read previous files</w:t>
                            </w:r>
                            <w:r w:rsidR="00A132DC">
                              <w:rPr>
                                <w:rFonts w:asciiTheme="minorHAnsi" w:hAnsi="Calibri" w:cstheme="minorBidi"/>
                                <w:color w:val="404040" w:themeColor="text1" w:themeTint="BF"/>
                                <w:kern w:val="24"/>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A5F8CF3" id="_x0000_s1069" style="position:absolute;margin-left:13.5pt;margin-top:26.4pt;width:346.5pt;height:131.2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" filled="f" stroked="f">
                <o:lock v:ext="edit" grouping="t"/>
                <v:textbox>
                  <w:txbxContent>
                    <w:p w14:paraId="5E091886" w14:textId="77777777" w:rsidR="002B6AB3" w:rsidRPr="00341A81" w:rsidRDefault="002B6AB3" w:rsidP="00A132DC">
                      <w:pPr>
                        <w:pStyle w:val="ListParagraph"/>
                        <w:numPr>
                          <w:ilvl w:val="0"/>
                          <w:numId w:val="24"/>
                        </w:numPr>
                        <w:jc w:val="both"/>
                        <w:rPr>
                          <w:rFonts w:eastAsia="Times New Roman"/>
                          <w:color w:val="5B9BD5"/>
                        </w:rPr>
                      </w:pPr>
                      <w:r w:rsidRPr="00341A81">
                        <w:rPr>
                          <w:rFonts w:asciiTheme="minorHAnsi" w:hAnsi="Calibri" w:cstheme="minorBidi"/>
                          <w:color w:val="404040" w:themeColor="text1" w:themeTint="BF"/>
                          <w:kern w:val="24"/>
                        </w:rPr>
                        <w:t>Where should the assessment be carried out?</w:t>
                      </w:r>
                    </w:p>
                    <w:p w14:paraId="1DFEB881" w14:textId="77777777" w:rsidR="002B6AB3" w:rsidRPr="00341A81" w:rsidRDefault="002B6AB3" w:rsidP="00A132DC">
                      <w:pPr>
                        <w:pStyle w:val="ListParagraph"/>
                        <w:numPr>
                          <w:ilvl w:val="0"/>
                          <w:numId w:val="24"/>
                        </w:numPr>
                        <w:jc w:val="both"/>
                        <w:rPr>
                          <w:rFonts w:eastAsia="Times New Roman"/>
                          <w:color w:val="5B9BD5"/>
                        </w:rPr>
                      </w:pPr>
                      <w:r w:rsidRPr="00341A81">
                        <w:rPr>
                          <w:rFonts w:asciiTheme="minorHAnsi" w:hAnsi="Calibri" w:cstheme="minorBidi"/>
                          <w:color w:val="404040" w:themeColor="text1" w:themeTint="BF"/>
                          <w:kern w:val="24"/>
                        </w:rPr>
                        <w:t>Office? Home?</w:t>
                      </w:r>
                    </w:p>
                    <w:p w14:paraId="4FF8EEF3" w14:textId="77777777" w:rsidR="002B6AB3" w:rsidRPr="00341A81" w:rsidRDefault="002B6AB3" w:rsidP="00A132DC">
                      <w:pPr>
                        <w:pStyle w:val="ListParagraph"/>
                        <w:numPr>
                          <w:ilvl w:val="0"/>
                          <w:numId w:val="24"/>
                        </w:numPr>
                        <w:jc w:val="both"/>
                        <w:rPr>
                          <w:rFonts w:eastAsia="Times New Roman"/>
                          <w:color w:val="5B9BD5"/>
                        </w:rPr>
                      </w:pPr>
                      <w:r w:rsidRPr="00341A81">
                        <w:rPr>
                          <w:rFonts w:asciiTheme="minorHAnsi" w:hAnsi="Calibri" w:cstheme="minorBidi"/>
                          <w:color w:val="404040" w:themeColor="text1" w:themeTint="BF"/>
                          <w:kern w:val="24"/>
                        </w:rPr>
                        <w:t>Family centre or a combination?</w:t>
                      </w:r>
                    </w:p>
                    <w:p w14:paraId="1BF3C210" w14:textId="77777777" w:rsidR="002B6AB3" w:rsidRPr="00341A81" w:rsidRDefault="002B6AB3" w:rsidP="00A132DC">
                      <w:pPr>
                        <w:pStyle w:val="ListParagraph"/>
                        <w:numPr>
                          <w:ilvl w:val="0"/>
                          <w:numId w:val="24"/>
                        </w:numPr>
                        <w:jc w:val="both"/>
                        <w:rPr>
                          <w:rFonts w:eastAsia="Times New Roman"/>
                          <w:color w:val="5B9BD5"/>
                        </w:rPr>
                      </w:pPr>
                      <w:r w:rsidRPr="00341A81">
                        <w:rPr>
                          <w:rFonts w:asciiTheme="minorHAnsi" w:hAnsi="Calibri" w:cstheme="minorBidi"/>
                          <w:color w:val="404040" w:themeColor="text1" w:themeTint="BF"/>
                          <w:kern w:val="24"/>
                        </w:rPr>
                        <w:t>Where are you going to see the child?</w:t>
                      </w:r>
                    </w:p>
                    <w:p w14:paraId="716894DC" w14:textId="77777777" w:rsidR="002B6AB3" w:rsidRPr="00341A81" w:rsidRDefault="002B6AB3" w:rsidP="00A132DC">
                      <w:pPr>
                        <w:pStyle w:val="ListParagraph"/>
                        <w:numPr>
                          <w:ilvl w:val="0"/>
                          <w:numId w:val="24"/>
                        </w:numPr>
                        <w:jc w:val="both"/>
                        <w:rPr>
                          <w:rFonts w:eastAsia="Times New Roman"/>
                          <w:color w:val="5B9BD5"/>
                        </w:rPr>
                      </w:pPr>
                      <w:r w:rsidRPr="00341A81">
                        <w:rPr>
                          <w:rFonts w:asciiTheme="minorHAnsi" w:hAnsi="Calibri" w:cstheme="minorBidi"/>
                          <w:color w:val="404040" w:themeColor="text1" w:themeTint="BF"/>
                          <w:kern w:val="24"/>
                        </w:rPr>
                        <w:t>Would time observing the child help?</w:t>
                      </w:r>
                    </w:p>
                    <w:p w14:paraId="5423ACD7" w14:textId="77777777" w:rsidR="002B6AB3" w:rsidRPr="002B6AB3" w:rsidRDefault="002B6AB3" w:rsidP="00A132DC">
                      <w:pPr>
                        <w:pStyle w:val="ListParagraph"/>
                        <w:numPr>
                          <w:ilvl w:val="0"/>
                          <w:numId w:val="107"/>
                        </w:numPr>
                        <w:jc w:val="both"/>
                        <w:rPr>
                          <w:rFonts w:eastAsia="Times New Roman"/>
                          <w:color w:val="262626" w:themeColor="text1" w:themeTint="D9"/>
                        </w:rPr>
                      </w:pPr>
                      <w:r w:rsidRPr="002B6AB3">
                        <w:rPr>
                          <w:rFonts w:asciiTheme="minorHAnsi" w:hAnsi="Calibri" w:cstheme="minorBidi"/>
                          <w:color w:val="262626" w:themeColor="text1" w:themeTint="D9"/>
                          <w:kern w:val="24"/>
                        </w:rPr>
                        <w:t xml:space="preserve">Where is the Child in their Journey? </w:t>
                      </w:r>
                    </w:p>
                    <w:p w14:paraId="77AA83C0" w14:textId="1428A6E2" w:rsidR="002B6AB3" w:rsidRPr="00341A81" w:rsidRDefault="002B6AB3" w:rsidP="00A132DC">
                      <w:pPr>
                        <w:pStyle w:val="ListParagraph"/>
                        <w:numPr>
                          <w:ilvl w:val="0"/>
                          <w:numId w:val="24"/>
                        </w:numPr>
                        <w:jc w:val="both"/>
                        <w:rPr>
                          <w:rFonts w:eastAsia="Times New Roman"/>
                          <w:color w:val="5B9BD5"/>
                        </w:rPr>
                      </w:pPr>
                      <w:r w:rsidRPr="00341A81">
                        <w:rPr>
                          <w:rFonts w:asciiTheme="minorHAnsi" w:hAnsi="Calibri" w:cstheme="minorBidi"/>
                          <w:color w:val="404040" w:themeColor="text1" w:themeTint="BF"/>
                          <w:kern w:val="24"/>
                        </w:rPr>
                        <w:t xml:space="preserve">Have these concerns been raised before? Use your chronology </w:t>
                      </w:r>
                      <w:r w:rsidR="00A132DC">
                        <w:rPr>
                          <w:rFonts w:asciiTheme="minorHAnsi" w:hAnsi="Calibri" w:cstheme="minorBidi"/>
                          <w:color w:val="404040" w:themeColor="text1" w:themeTint="BF"/>
                          <w:kern w:val="24"/>
                        </w:rPr>
                        <w:t xml:space="preserve">and </w:t>
                      </w:r>
                      <w:r w:rsidRPr="00341A81">
                        <w:rPr>
                          <w:rFonts w:asciiTheme="minorHAnsi" w:hAnsi="Calibri" w:cstheme="minorBidi"/>
                          <w:color w:val="404040" w:themeColor="text1" w:themeTint="BF"/>
                          <w:kern w:val="24"/>
                        </w:rPr>
                        <w:t>read previous files</w:t>
                      </w:r>
                      <w:r w:rsidR="00A132DC">
                        <w:rPr>
                          <w:rFonts w:asciiTheme="minorHAnsi" w:hAnsi="Calibri" w:cstheme="minorBidi"/>
                          <w:color w:val="404040" w:themeColor="text1" w:themeTint="BF"/>
                          <w:kern w:val="24"/>
                        </w:rPr>
                        <w:t>.</w:t>
                      </w:r>
                    </w:p>
                  </w:txbxContent>
                </v:textbox>
                <w10:wrap anchorx="page"/>
              </v:rect>
            </w:pict>
          </mc:Fallback>
        </mc:AlternateContent>
      </w:r>
      <w:r w:rsidRPr="00A132DC">
        <w:rPr>
          <w:b/>
          <w:bCs/>
          <w:color w:val="002060"/>
          <w:sz w:val="28"/>
          <w:szCs w:val="28"/>
        </w:rPr>
        <w:t>Where?</w:t>
      </w:r>
    </w:p>
    <w:p w14:paraId="48298A61" w14:textId="77777777" w:rsidR="00341A81" w:rsidRDefault="00341A81">
      <w:pPr>
        <w:rPr>
          <w:color w:val="0070C0"/>
          <w:sz w:val="28"/>
          <w:szCs w:val="28"/>
        </w:rPr>
      </w:pPr>
    </w:p>
    <w:p w14:paraId="7CAE958F" w14:textId="77777777" w:rsidR="00341A81" w:rsidRDefault="00341A81">
      <w:pPr>
        <w:rPr>
          <w:color w:val="0070C0"/>
          <w:sz w:val="28"/>
          <w:szCs w:val="28"/>
        </w:rPr>
      </w:pPr>
    </w:p>
    <w:p w14:paraId="50AC857C" w14:textId="77777777" w:rsidR="00341A81" w:rsidRDefault="00341A81">
      <w:pPr>
        <w:rPr>
          <w:color w:val="0070C0"/>
          <w:sz w:val="28"/>
          <w:szCs w:val="28"/>
        </w:rPr>
      </w:pPr>
    </w:p>
    <w:p w14:paraId="0589CDAD" w14:textId="77777777" w:rsidR="00341A81" w:rsidRDefault="00341A81">
      <w:pPr>
        <w:rPr>
          <w:color w:val="0070C0"/>
          <w:sz w:val="28"/>
          <w:szCs w:val="28"/>
        </w:rPr>
      </w:pPr>
    </w:p>
    <w:p w14:paraId="12A42158" w14:textId="77777777" w:rsidR="00341A81" w:rsidRDefault="00341A81">
      <w:pPr>
        <w:rPr>
          <w:color w:val="0070C0"/>
          <w:sz w:val="28"/>
          <w:szCs w:val="28"/>
        </w:rPr>
      </w:pPr>
    </w:p>
    <w:p w14:paraId="3D9FE8FD" w14:textId="77777777" w:rsidR="00341A81" w:rsidRPr="00A132DC" w:rsidRDefault="00E33A8B">
      <w:pPr>
        <w:rPr>
          <w:b/>
          <w:bCs/>
          <w:color w:val="002060"/>
          <w:sz w:val="28"/>
          <w:szCs w:val="28"/>
        </w:rPr>
      </w:pPr>
      <w:r w:rsidRPr="00A132DC">
        <w:rPr>
          <w:b/>
          <w:bCs/>
          <w:noProof/>
          <w:color w:val="002060"/>
          <w:sz w:val="28"/>
          <w:szCs w:val="28"/>
          <w:lang w:eastAsia="en-GB"/>
        </w:rPr>
        <mc:AlternateContent>
          <mc:Choice Requires="wps">
            <w:drawing>
              <wp:anchor distT="0" distB="0" distL="114300" distR="114300" simplePos="0" relativeHeight="251726848" behindDoc="0" locked="0" layoutInCell="1" allowOverlap="1" wp14:anchorId="2EF17643" wp14:editId="0052B73E">
                <wp:simplePos x="0" y="0"/>
                <wp:positionH relativeFrom="page">
                  <wp:posOffset>4010025</wp:posOffset>
                </wp:positionH>
                <wp:positionV relativeFrom="paragraph">
                  <wp:posOffset>327025</wp:posOffset>
                </wp:positionV>
                <wp:extent cx="3019425" cy="1876425"/>
                <wp:effectExtent l="0" t="0" r="0" b="0"/>
                <wp:wrapNone/>
                <wp:docPr id="48"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19425" cy="1876425"/>
                        </a:xfrm>
                        <a:prstGeom prst="rect">
                          <a:avLst/>
                        </a:prstGeom>
                      </wps:spPr>
                      <wps:txbx>
                        <w:txbxContent>
                          <w:p w14:paraId="41AF68E7" w14:textId="77777777" w:rsidR="002B6AB3" w:rsidRPr="00E33A8B" w:rsidRDefault="002B6AB3" w:rsidP="00A132DC">
                            <w:pPr>
                              <w:pStyle w:val="ListParagraph"/>
                              <w:numPr>
                                <w:ilvl w:val="0"/>
                                <w:numId w:val="26"/>
                              </w:numPr>
                              <w:jc w:val="both"/>
                              <w:rPr>
                                <w:rFonts w:eastAsia="Times New Roman"/>
                                <w:color w:val="5B9BD5"/>
                              </w:rPr>
                            </w:pPr>
                            <w:r w:rsidRPr="00E33A8B">
                              <w:rPr>
                                <w:rFonts w:asciiTheme="minorHAnsi" w:hAnsi="Calibri" w:cstheme="minorBidi"/>
                                <w:color w:val="404040" w:themeColor="text1" w:themeTint="BF"/>
                                <w:kern w:val="24"/>
                              </w:rPr>
                              <w:t>How will you engage the family and child with the assessment process?</w:t>
                            </w:r>
                          </w:p>
                          <w:p w14:paraId="0158357F" w14:textId="77777777" w:rsidR="002B6AB3" w:rsidRPr="00E33A8B" w:rsidRDefault="002B6AB3" w:rsidP="00A132DC">
                            <w:pPr>
                              <w:pStyle w:val="ListParagraph"/>
                              <w:numPr>
                                <w:ilvl w:val="0"/>
                                <w:numId w:val="26"/>
                              </w:numPr>
                              <w:jc w:val="both"/>
                              <w:rPr>
                                <w:rFonts w:eastAsia="Times New Roman"/>
                                <w:color w:val="5B9BD5"/>
                              </w:rPr>
                            </w:pPr>
                            <w:r w:rsidRPr="00E33A8B">
                              <w:rPr>
                                <w:rFonts w:asciiTheme="minorHAnsi" w:hAnsi="Calibri" w:cstheme="minorBidi"/>
                                <w:color w:val="404040" w:themeColor="text1" w:themeTint="BF"/>
                                <w:kern w:val="24"/>
                              </w:rPr>
                              <w:t>How will you record the information you have gathered?</w:t>
                            </w:r>
                          </w:p>
                          <w:p w14:paraId="3008F8DE" w14:textId="77777777" w:rsidR="002B6AB3" w:rsidRPr="00E33A8B" w:rsidRDefault="002B6AB3" w:rsidP="00A132DC">
                            <w:pPr>
                              <w:pStyle w:val="ListParagraph"/>
                              <w:numPr>
                                <w:ilvl w:val="0"/>
                                <w:numId w:val="26"/>
                              </w:numPr>
                              <w:jc w:val="both"/>
                              <w:rPr>
                                <w:rFonts w:eastAsia="Times New Roman"/>
                                <w:color w:val="5B9BD5"/>
                              </w:rPr>
                            </w:pPr>
                            <w:r w:rsidRPr="00E33A8B">
                              <w:rPr>
                                <w:rFonts w:asciiTheme="minorHAnsi" w:hAnsi="Calibri" w:cstheme="minorBidi"/>
                                <w:color w:val="404040" w:themeColor="text1" w:themeTint="BF"/>
                                <w:kern w:val="24"/>
                              </w:rPr>
                              <w:t>How will the information gathered be analysed and who will be involved?</w:t>
                            </w:r>
                          </w:p>
                          <w:p w14:paraId="63402B2C" w14:textId="77777777" w:rsidR="002B6AB3" w:rsidRPr="00E33A8B" w:rsidRDefault="002B6AB3" w:rsidP="00A132DC">
                            <w:pPr>
                              <w:pStyle w:val="ListParagraph"/>
                              <w:numPr>
                                <w:ilvl w:val="0"/>
                                <w:numId w:val="26"/>
                              </w:numPr>
                              <w:jc w:val="both"/>
                              <w:rPr>
                                <w:rFonts w:eastAsia="Times New Roman"/>
                                <w:color w:val="5B9BD5"/>
                              </w:rPr>
                            </w:pPr>
                            <w:r w:rsidRPr="00E33A8B">
                              <w:rPr>
                                <w:rFonts w:asciiTheme="minorHAnsi" w:hAnsi="Calibri" w:cstheme="minorBidi"/>
                                <w:color w:val="404040" w:themeColor="text1" w:themeTint="BF"/>
                                <w:kern w:val="24"/>
                              </w:rPr>
                              <w:t>Is it likely further assessment or specialised assessment will be needed?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2EF17643" id="_x0000_s1070" style="position:absolute;margin-left:315.75pt;margin-top:25.75pt;width:237.75pt;height:147.7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" filled="f" stroked="f">
                <o:lock v:ext="edit" grouping="t"/>
                <v:textbox>
                  <w:txbxContent>
                    <w:p w14:paraId="41AF68E7" w14:textId="77777777" w:rsidR="002B6AB3" w:rsidRPr="00E33A8B" w:rsidRDefault="002B6AB3" w:rsidP="00A132DC">
                      <w:pPr>
                        <w:pStyle w:val="ListParagraph"/>
                        <w:numPr>
                          <w:ilvl w:val="0"/>
                          <w:numId w:val="26"/>
                        </w:numPr>
                        <w:jc w:val="both"/>
                        <w:rPr>
                          <w:rFonts w:eastAsia="Times New Roman"/>
                          <w:color w:val="5B9BD5"/>
                        </w:rPr>
                      </w:pPr>
                      <w:r w:rsidRPr="00E33A8B">
                        <w:rPr>
                          <w:rFonts w:asciiTheme="minorHAnsi" w:hAnsi="Calibri" w:cstheme="minorBidi"/>
                          <w:color w:val="404040" w:themeColor="text1" w:themeTint="BF"/>
                          <w:kern w:val="24"/>
                        </w:rPr>
                        <w:t>How will you engage the family and child with the assessment process?</w:t>
                      </w:r>
                    </w:p>
                    <w:p w14:paraId="0158357F" w14:textId="77777777" w:rsidR="002B6AB3" w:rsidRPr="00E33A8B" w:rsidRDefault="002B6AB3" w:rsidP="00A132DC">
                      <w:pPr>
                        <w:pStyle w:val="ListParagraph"/>
                        <w:numPr>
                          <w:ilvl w:val="0"/>
                          <w:numId w:val="26"/>
                        </w:numPr>
                        <w:jc w:val="both"/>
                        <w:rPr>
                          <w:rFonts w:eastAsia="Times New Roman"/>
                          <w:color w:val="5B9BD5"/>
                        </w:rPr>
                      </w:pPr>
                      <w:r w:rsidRPr="00E33A8B">
                        <w:rPr>
                          <w:rFonts w:asciiTheme="minorHAnsi" w:hAnsi="Calibri" w:cstheme="minorBidi"/>
                          <w:color w:val="404040" w:themeColor="text1" w:themeTint="BF"/>
                          <w:kern w:val="24"/>
                        </w:rPr>
                        <w:t>How will you record the information you have gathered?</w:t>
                      </w:r>
                    </w:p>
                    <w:p w14:paraId="3008F8DE" w14:textId="77777777" w:rsidR="002B6AB3" w:rsidRPr="00E33A8B" w:rsidRDefault="002B6AB3" w:rsidP="00A132DC">
                      <w:pPr>
                        <w:pStyle w:val="ListParagraph"/>
                        <w:numPr>
                          <w:ilvl w:val="0"/>
                          <w:numId w:val="26"/>
                        </w:numPr>
                        <w:jc w:val="both"/>
                        <w:rPr>
                          <w:rFonts w:eastAsia="Times New Roman"/>
                          <w:color w:val="5B9BD5"/>
                        </w:rPr>
                      </w:pPr>
                      <w:r w:rsidRPr="00E33A8B">
                        <w:rPr>
                          <w:rFonts w:asciiTheme="minorHAnsi" w:hAnsi="Calibri" w:cstheme="minorBidi"/>
                          <w:color w:val="404040" w:themeColor="text1" w:themeTint="BF"/>
                          <w:kern w:val="24"/>
                        </w:rPr>
                        <w:t>How will the information gathered be analysed and who will be involved?</w:t>
                      </w:r>
                    </w:p>
                    <w:p w14:paraId="63402B2C" w14:textId="77777777" w:rsidR="002B6AB3" w:rsidRPr="00E33A8B" w:rsidRDefault="002B6AB3" w:rsidP="00A132DC">
                      <w:pPr>
                        <w:pStyle w:val="ListParagraph"/>
                        <w:numPr>
                          <w:ilvl w:val="0"/>
                          <w:numId w:val="26"/>
                        </w:numPr>
                        <w:jc w:val="both"/>
                        <w:rPr>
                          <w:rFonts w:eastAsia="Times New Roman"/>
                          <w:color w:val="5B9BD5"/>
                        </w:rPr>
                      </w:pPr>
                      <w:r w:rsidRPr="00E33A8B">
                        <w:rPr>
                          <w:rFonts w:asciiTheme="minorHAnsi" w:hAnsi="Calibri" w:cstheme="minorBidi"/>
                          <w:color w:val="404040" w:themeColor="text1" w:themeTint="BF"/>
                          <w:kern w:val="24"/>
                        </w:rPr>
                        <w:t>Is it likely further assessment or specialised assessment will be needed?</w:t>
                      </w:r>
                    </w:p>
                  </w:txbxContent>
                </v:textbox>
                <w10:wrap anchorx="page"/>
              </v:rect>
            </w:pict>
          </mc:Fallback>
        </mc:AlternateContent>
      </w:r>
      <w:r w:rsidRPr="00A132DC">
        <w:rPr>
          <w:b/>
          <w:bCs/>
          <w:noProof/>
          <w:color w:val="002060"/>
          <w:sz w:val="28"/>
          <w:szCs w:val="28"/>
          <w:lang w:eastAsia="en-GB"/>
        </w:rPr>
        <mc:AlternateContent>
          <mc:Choice Requires="wps">
            <w:drawing>
              <wp:anchor distT="0" distB="0" distL="114300" distR="114300" simplePos="0" relativeHeight="251724800" behindDoc="0" locked="0" layoutInCell="1" allowOverlap="1" wp14:anchorId="004C8345" wp14:editId="125494F5">
                <wp:simplePos x="0" y="0"/>
                <wp:positionH relativeFrom="column">
                  <wp:posOffset>-314325</wp:posOffset>
                </wp:positionH>
                <wp:positionV relativeFrom="paragraph">
                  <wp:posOffset>326390</wp:posOffset>
                </wp:positionV>
                <wp:extent cx="3657600" cy="1857375"/>
                <wp:effectExtent l="0" t="0" r="0" b="0"/>
                <wp:wrapNone/>
                <wp:docPr id="4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57600" cy="1857375"/>
                        </a:xfrm>
                        <a:prstGeom prst="rect">
                          <a:avLst/>
                        </a:prstGeom>
                      </wps:spPr>
                      <wps:txbx>
                        <w:txbxContent>
                          <w:p w14:paraId="39ED64B7" w14:textId="77777777" w:rsidR="002B6AB3" w:rsidRPr="00341A81" w:rsidRDefault="002B6AB3" w:rsidP="00A132DC">
                            <w:pPr>
                              <w:pStyle w:val="ListParagraph"/>
                              <w:numPr>
                                <w:ilvl w:val="0"/>
                                <w:numId w:val="25"/>
                              </w:numPr>
                              <w:jc w:val="both"/>
                              <w:rPr>
                                <w:rFonts w:eastAsia="Times New Roman"/>
                                <w:color w:val="5B9BD5"/>
                              </w:rPr>
                            </w:pPr>
                            <w:r w:rsidRPr="00341A81">
                              <w:rPr>
                                <w:rFonts w:asciiTheme="minorHAnsi" w:hAnsi="Calibri" w:cstheme="minorBidi"/>
                                <w:color w:val="404040" w:themeColor="text1" w:themeTint="BF"/>
                                <w:kern w:val="24"/>
                              </w:rPr>
                              <w:t>How should the assessment be approached? How should you explain this to the family and child?</w:t>
                            </w:r>
                          </w:p>
                          <w:p w14:paraId="633D9393" w14:textId="77777777" w:rsidR="002B6AB3" w:rsidRPr="00341A81" w:rsidRDefault="002B6AB3" w:rsidP="00A132DC">
                            <w:pPr>
                              <w:pStyle w:val="ListParagraph"/>
                              <w:numPr>
                                <w:ilvl w:val="0"/>
                                <w:numId w:val="25"/>
                              </w:numPr>
                              <w:jc w:val="both"/>
                              <w:rPr>
                                <w:rFonts w:eastAsia="Times New Roman"/>
                                <w:color w:val="5B9BD5"/>
                              </w:rPr>
                            </w:pPr>
                            <w:r w:rsidRPr="00341A81">
                              <w:rPr>
                                <w:rFonts w:asciiTheme="minorHAnsi" w:hAnsi="Calibri" w:cstheme="minorBidi"/>
                                <w:color w:val="404040" w:themeColor="text1" w:themeTint="BF"/>
                                <w:kern w:val="24"/>
                              </w:rPr>
                              <w:t xml:space="preserve"> What other sources of knowledge of child and family are available and how will other family members and professionals be involved bearing in mind confidentiality and consent?</w:t>
                            </w:r>
                          </w:p>
                          <w:p w14:paraId="4C53591A" w14:textId="77777777" w:rsidR="002B6AB3" w:rsidRPr="00341A81" w:rsidRDefault="002B6AB3" w:rsidP="00A132DC">
                            <w:pPr>
                              <w:pStyle w:val="ListParagraph"/>
                              <w:numPr>
                                <w:ilvl w:val="0"/>
                                <w:numId w:val="25"/>
                              </w:numPr>
                              <w:jc w:val="both"/>
                              <w:rPr>
                                <w:rFonts w:eastAsia="Times New Roman"/>
                                <w:color w:val="5B9BD5"/>
                              </w:rPr>
                            </w:pPr>
                            <w:r w:rsidRPr="00341A81">
                              <w:rPr>
                                <w:rFonts w:asciiTheme="minorHAnsi" w:hAnsi="Calibri" w:cstheme="minorBidi"/>
                                <w:color w:val="404040" w:themeColor="text1" w:themeTint="BF"/>
                                <w:kern w:val="24"/>
                              </w:rPr>
                              <w:t>How will you gain a family history without asking lots of questions?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04C8345" id="_x0000_s1071" style="position:absolute;margin-left:-24.75pt;margin-top:25.7pt;width:4in;height:14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" filled="f" stroked="f">
                <o:lock v:ext="edit" grouping="t"/>
                <v:textbox>
                  <w:txbxContent>
                    <w:p w14:paraId="39ED64B7" w14:textId="77777777" w:rsidR="002B6AB3" w:rsidRPr="00341A81" w:rsidRDefault="002B6AB3" w:rsidP="00A132DC">
                      <w:pPr>
                        <w:pStyle w:val="ListParagraph"/>
                        <w:numPr>
                          <w:ilvl w:val="0"/>
                          <w:numId w:val="25"/>
                        </w:numPr>
                        <w:jc w:val="both"/>
                        <w:rPr>
                          <w:rFonts w:eastAsia="Times New Roman"/>
                          <w:color w:val="5B9BD5"/>
                        </w:rPr>
                      </w:pPr>
                      <w:r w:rsidRPr="00341A81">
                        <w:rPr>
                          <w:rFonts w:asciiTheme="minorHAnsi" w:hAnsi="Calibri" w:cstheme="minorBidi"/>
                          <w:color w:val="404040" w:themeColor="text1" w:themeTint="BF"/>
                          <w:kern w:val="24"/>
                        </w:rPr>
                        <w:t>How should the assessment be approached? How should you explain this to the family and child?</w:t>
                      </w:r>
                    </w:p>
                    <w:p w14:paraId="633D9393" w14:textId="77777777" w:rsidR="002B6AB3" w:rsidRPr="00341A81" w:rsidRDefault="002B6AB3" w:rsidP="00A132DC">
                      <w:pPr>
                        <w:pStyle w:val="ListParagraph"/>
                        <w:numPr>
                          <w:ilvl w:val="0"/>
                          <w:numId w:val="25"/>
                        </w:numPr>
                        <w:jc w:val="both"/>
                        <w:rPr>
                          <w:rFonts w:eastAsia="Times New Roman"/>
                          <w:color w:val="5B9BD5"/>
                        </w:rPr>
                      </w:pPr>
                      <w:r w:rsidRPr="00341A81">
                        <w:rPr>
                          <w:rFonts w:asciiTheme="minorHAnsi" w:hAnsi="Calibri" w:cstheme="minorBidi"/>
                          <w:color w:val="404040" w:themeColor="text1" w:themeTint="BF"/>
                          <w:kern w:val="24"/>
                        </w:rPr>
                        <w:t xml:space="preserve"> What other sources of knowledge of child and family are available and how will other family members and professionals be involved bearing in mind confidentiality and consent?</w:t>
                      </w:r>
                    </w:p>
                    <w:p w14:paraId="4C53591A" w14:textId="77777777" w:rsidR="002B6AB3" w:rsidRPr="00341A81" w:rsidRDefault="002B6AB3" w:rsidP="00A132DC">
                      <w:pPr>
                        <w:pStyle w:val="ListParagraph"/>
                        <w:numPr>
                          <w:ilvl w:val="0"/>
                          <w:numId w:val="25"/>
                        </w:numPr>
                        <w:jc w:val="both"/>
                        <w:rPr>
                          <w:rFonts w:eastAsia="Times New Roman"/>
                          <w:color w:val="5B9BD5"/>
                        </w:rPr>
                      </w:pPr>
                      <w:r w:rsidRPr="00341A81">
                        <w:rPr>
                          <w:rFonts w:asciiTheme="minorHAnsi" w:hAnsi="Calibri" w:cstheme="minorBidi"/>
                          <w:color w:val="404040" w:themeColor="text1" w:themeTint="BF"/>
                          <w:kern w:val="24"/>
                        </w:rPr>
                        <w:t>How will you gain a family history without asking lots of questions?</w:t>
                      </w:r>
                    </w:p>
                  </w:txbxContent>
                </v:textbox>
              </v:rect>
            </w:pict>
          </mc:Fallback>
        </mc:AlternateContent>
      </w:r>
      <w:r w:rsidR="00341A81" w:rsidRPr="00A132DC">
        <w:rPr>
          <w:b/>
          <w:bCs/>
          <w:color w:val="002060"/>
          <w:sz w:val="28"/>
          <w:szCs w:val="28"/>
        </w:rPr>
        <w:t>How?</w:t>
      </w:r>
    </w:p>
    <w:p w14:paraId="3AB9F858" w14:textId="77777777" w:rsidR="00341A81" w:rsidRDefault="00341A81">
      <w:pPr>
        <w:rPr>
          <w:color w:val="0070C0"/>
          <w:sz w:val="28"/>
          <w:szCs w:val="28"/>
        </w:rPr>
      </w:pPr>
    </w:p>
    <w:p w14:paraId="0B7917EC" w14:textId="77777777" w:rsidR="00341A81" w:rsidRDefault="00341A81">
      <w:pPr>
        <w:rPr>
          <w:color w:val="0070C0"/>
          <w:sz w:val="28"/>
          <w:szCs w:val="28"/>
        </w:rPr>
      </w:pPr>
    </w:p>
    <w:p w14:paraId="3F9764F1" w14:textId="77777777" w:rsidR="00341A81" w:rsidRDefault="00341A81">
      <w:pPr>
        <w:rPr>
          <w:color w:val="0070C0"/>
          <w:sz w:val="28"/>
          <w:szCs w:val="28"/>
        </w:rPr>
      </w:pPr>
    </w:p>
    <w:p w14:paraId="2E0851D6" w14:textId="77777777" w:rsidR="00341A81" w:rsidRDefault="00341A81">
      <w:pPr>
        <w:rPr>
          <w:color w:val="0070C0"/>
          <w:sz w:val="28"/>
          <w:szCs w:val="28"/>
        </w:rPr>
      </w:pPr>
      <w:r>
        <w:rPr>
          <w:color w:val="0070C0"/>
          <w:sz w:val="28"/>
          <w:szCs w:val="28"/>
        </w:rPr>
        <w:br w:type="page"/>
      </w:r>
    </w:p>
    <w:p w14:paraId="103841E2" w14:textId="0CB26988" w:rsidR="00341A81" w:rsidRPr="00A132DC" w:rsidRDefault="00A132DC">
      <w:pPr>
        <w:rPr>
          <w:b/>
          <w:bCs/>
          <w:color w:val="002060"/>
          <w:sz w:val="28"/>
          <w:szCs w:val="28"/>
        </w:rPr>
      </w:pPr>
      <w:r w:rsidRPr="00A132DC">
        <w:rPr>
          <w:b/>
          <w:bCs/>
          <w:noProof/>
          <w:color w:val="002060"/>
          <w:sz w:val="28"/>
          <w:szCs w:val="28"/>
          <w:lang w:eastAsia="en-GB"/>
        </w:rPr>
        <w:lastRenderedPageBreak/>
        <mc:AlternateContent>
          <mc:Choice Requires="wps">
            <w:drawing>
              <wp:anchor distT="0" distB="0" distL="114300" distR="114300" simplePos="0" relativeHeight="251728896" behindDoc="0" locked="0" layoutInCell="1" allowOverlap="1" wp14:anchorId="51E34745" wp14:editId="60B7DAB2">
                <wp:simplePos x="0" y="0"/>
                <wp:positionH relativeFrom="margin">
                  <wp:posOffset>-307340</wp:posOffset>
                </wp:positionH>
                <wp:positionV relativeFrom="paragraph">
                  <wp:posOffset>238125</wp:posOffset>
                </wp:positionV>
                <wp:extent cx="6972300" cy="1438275"/>
                <wp:effectExtent l="0" t="0" r="0" b="0"/>
                <wp:wrapNone/>
                <wp:docPr id="4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72300" cy="1438275"/>
                        </a:xfrm>
                        <a:prstGeom prst="rect">
                          <a:avLst/>
                        </a:prstGeom>
                      </wps:spPr>
                      <wps:txbx>
                        <w:txbxContent>
                          <w:p w14:paraId="47B31CF4" w14:textId="77777777" w:rsidR="002B6AB3" w:rsidRPr="00E33A8B" w:rsidRDefault="002B6AB3" w:rsidP="00663973">
                            <w:pPr>
                              <w:pStyle w:val="ListParagraph"/>
                              <w:numPr>
                                <w:ilvl w:val="0"/>
                                <w:numId w:val="27"/>
                              </w:numPr>
                              <w:rPr>
                                <w:rFonts w:eastAsia="Times New Roman"/>
                                <w:color w:val="5B9BD5"/>
                              </w:rPr>
                            </w:pPr>
                            <w:r w:rsidRPr="00E33A8B">
                              <w:rPr>
                                <w:rFonts w:asciiTheme="minorHAnsi" w:hAnsi="Calibri" w:cstheme="minorBidi"/>
                                <w:color w:val="404040" w:themeColor="text1" w:themeTint="BF"/>
                                <w:kern w:val="24"/>
                              </w:rPr>
                              <w:t>When does the assessment process start?</w:t>
                            </w:r>
                          </w:p>
                          <w:p w14:paraId="3D6A926F" w14:textId="77777777" w:rsidR="002B6AB3" w:rsidRPr="00E33A8B" w:rsidRDefault="002B6AB3" w:rsidP="00663973">
                            <w:pPr>
                              <w:pStyle w:val="ListParagraph"/>
                              <w:numPr>
                                <w:ilvl w:val="0"/>
                                <w:numId w:val="27"/>
                              </w:numPr>
                              <w:rPr>
                                <w:rFonts w:eastAsia="Times New Roman"/>
                                <w:color w:val="5B9BD5"/>
                              </w:rPr>
                            </w:pPr>
                            <w:r w:rsidRPr="00E33A8B">
                              <w:rPr>
                                <w:rFonts w:asciiTheme="minorHAnsi" w:hAnsi="Calibri" w:cstheme="minorBidi"/>
                                <w:color w:val="404040" w:themeColor="text1" w:themeTint="BF"/>
                                <w:kern w:val="24"/>
                              </w:rPr>
                              <w:t>When does the assessment finish?</w:t>
                            </w:r>
                          </w:p>
                          <w:p w14:paraId="3C808557" w14:textId="77777777" w:rsidR="002B6AB3" w:rsidRPr="00E33A8B" w:rsidRDefault="002B6AB3" w:rsidP="00663973">
                            <w:pPr>
                              <w:pStyle w:val="ListParagraph"/>
                              <w:numPr>
                                <w:ilvl w:val="0"/>
                                <w:numId w:val="27"/>
                              </w:numPr>
                              <w:rPr>
                                <w:rFonts w:eastAsia="Times New Roman"/>
                                <w:color w:val="5B9BD5"/>
                              </w:rPr>
                            </w:pPr>
                            <w:r w:rsidRPr="00E33A8B">
                              <w:rPr>
                                <w:rFonts w:asciiTheme="minorHAnsi" w:hAnsi="Calibri" w:cstheme="minorBidi"/>
                                <w:color w:val="404040" w:themeColor="text1" w:themeTint="BF"/>
                                <w:kern w:val="24"/>
                              </w:rPr>
                              <w:t>Timescale working to national guidance?</w:t>
                            </w:r>
                          </w:p>
                          <w:p w14:paraId="29882C5B" w14:textId="77777777" w:rsidR="002B6AB3" w:rsidRPr="00E33A8B" w:rsidRDefault="002B6AB3" w:rsidP="00663973">
                            <w:pPr>
                              <w:pStyle w:val="ListParagraph"/>
                              <w:numPr>
                                <w:ilvl w:val="0"/>
                                <w:numId w:val="27"/>
                              </w:numPr>
                              <w:rPr>
                                <w:rFonts w:eastAsia="Times New Roman"/>
                                <w:color w:val="5B9BD5"/>
                              </w:rPr>
                            </w:pPr>
                            <w:r w:rsidRPr="00E33A8B">
                              <w:rPr>
                                <w:rFonts w:asciiTheme="minorHAnsi" w:hAnsi="Calibri" w:cstheme="minorBidi"/>
                                <w:color w:val="404040" w:themeColor="text1" w:themeTint="BF"/>
                                <w:kern w:val="24"/>
                              </w:rPr>
                              <w:t>What is the child’s timescale given their age and needs?</w:t>
                            </w:r>
                          </w:p>
                          <w:p w14:paraId="681A590D" w14:textId="77777777" w:rsidR="002B6AB3" w:rsidRPr="00E33A8B" w:rsidRDefault="002B6AB3" w:rsidP="00663973">
                            <w:pPr>
                              <w:pStyle w:val="ListParagraph"/>
                              <w:numPr>
                                <w:ilvl w:val="0"/>
                                <w:numId w:val="27"/>
                              </w:numPr>
                              <w:rPr>
                                <w:rFonts w:eastAsia="Times New Roman"/>
                                <w:color w:val="5B9BD5"/>
                              </w:rPr>
                            </w:pPr>
                            <w:r w:rsidRPr="00E33A8B">
                              <w:rPr>
                                <w:rFonts w:asciiTheme="minorHAnsi" w:hAnsi="Calibri" w:cstheme="minorBidi"/>
                                <w:color w:val="404040" w:themeColor="text1" w:themeTint="BF"/>
                                <w:kern w:val="24"/>
                              </w:rPr>
                              <w:t xml:space="preserve">When are you going to meet parents/wider family/child – dates sessions to cover </w:t>
                            </w:r>
                          </w:p>
                          <w:p w14:paraId="55D73830" w14:textId="77777777" w:rsidR="002B6AB3" w:rsidRPr="00E33A8B" w:rsidRDefault="002B6AB3" w:rsidP="00663973">
                            <w:pPr>
                              <w:pStyle w:val="ListParagraph"/>
                              <w:numPr>
                                <w:ilvl w:val="0"/>
                                <w:numId w:val="27"/>
                              </w:numPr>
                              <w:rPr>
                                <w:rFonts w:eastAsia="Times New Roman"/>
                                <w:color w:val="5B9BD5"/>
                              </w:rPr>
                            </w:pPr>
                            <w:r w:rsidRPr="00E33A8B">
                              <w:rPr>
                                <w:rFonts w:asciiTheme="minorHAnsi" w:hAnsi="Calibri" w:cstheme="minorBidi"/>
                                <w:color w:val="404040" w:themeColor="text1" w:themeTint="BF"/>
                                <w:kern w:val="24"/>
                              </w:rPr>
                              <w:t>When are you going to write this up?</w:t>
                            </w:r>
                          </w:p>
                          <w:p w14:paraId="3C937BEE" w14:textId="77777777" w:rsidR="002B6AB3" w:rsidRPr="00E33A8B" w:rsidRDefault="002B6AB3" w:rsidP="00663973">
                            <w:pPr>
                              <w:pStyle w:val="ListParagraph"/>
                              <w:numPr>
                                <w:ilvl w:val="0"/>
                                <w:numId w:val="27"/>
                              </w:numPr>
                              <w:rPr>
                                <w:rFonts w:eastAsia="Times New Roman"/>
                                <w:color w:val="5B9BD5"/>
                              </w:rPr>
                            </w:pPr>
                            <w:r w:rsidRPr="00E33A8B">
                              <w:rPr>
                                <w:rFonts w:asciiTheme="minorHAnsi" w:hAnsi="Calibri" w:cstheme="minorBidi"/>
                                <w:color w:val="404040" w:themeColor="text1" w:themeTint="BF"/>
                                <w:kern w:val="24"/>
                              </w:rPr>
                              <w:t>When are you going to share the assessment with the family?</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1E34745" id="_x0000_s1072" style="position:absolute;margin-left:-24.2pt;margin-top:18.75pt;width:549pt;height:113.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" filled="f" stroked="f">
                <o:lock v:ext="edit" grouping="t"/>
                <v:textbox>
                  <w:txbxContent>
                    <w:p w14:paraId="47B31CF4" w14:textId="77777777" w:rsidR="002B6AB3" w:rsidRPr="00E33A8B" w:rsidRDefault="002B6AB3" w:rsidP="00663973">
                      <w:pPr>
                        <w:pStyle w:val="ListParagraph"/>
                        <w:numPr>
                          <w:ilvl w:val="0"/>
                          <w:numId w:val="27"/>
                        </w:numPr>
                        <w:rPr>
                          <w:rFonts w:eastAsia="Times New Roman"/>
                          <w:color w:val="5B9BD5"/>
                        </w:rPr>
                      </w:pPr>
                      <w:r w:rsidRPr="00E33A8B">
                        <w:rPr>
                          <w:rFonts w:asciiTheme="minorHAnsi" w:hAnsi="Calibri" w:cstheme="minorBidi"/>
                          <w:color w:val="404040" w:themeColor="text1" w:themeTint="BF"/>
                          <w:kern w:val="24"/>
                        </w:rPr>
                        <w:t>When does the assessment process start?</w:t>
                      </w:r>
                    </w:p>
                    <w:p w14:paraId="3D6A926F" w14:textId="77777777" w:rsidR="002B6AB3" w:rsidRPr="00E33A8B" w:rsidRDefault="002B6AB3" w:rsidP="00663973">
                      <w:pPr>
                        <w:pStyle w:val="ListParagraph"/>
                        <w:numPr>
                          <w:ilvl w:val="0"/>
                          <w:numId w:val="27"/>
                        </w:numPr>
                        <w:rPr>
                          <w:rFonts w:eastAsia="Times New Roman"/>
                          <w:color w:val="5B9BD5"/>
                        </w:rPr>
                      </w:pPr>
                      <w:r w:rsidRPr="00E33A8B">
                        <w:rPr>
                          <w:rFonts w:asciiTheme="minorHAnsi" w:hAnsi="Calibri" w:cstheme="minorBidi"/>
                          <w:color w:val="404040" w:themeColor="text1" w:themeTint="BF"/>
                          <w:kern w:val="24"/>
                        </w:rPr>
                        <w:t>When does the assessment finish?</w:t>
                      </w:r>
                    </w:p>
                    <w:p w14:paraId="3C808557" w14:textId="77777777" w:rsidR="002B6AB3" w:rsidRPr="00E33A8B" w:rsidRDefault="002B6AB3" w:rsidP="00663973">
                      <w:pPr>
                        <w:pStyle w:val="ListParagraph"/>
                        <w:numPr>
                          <w:ilvl w:val="0"/>
                          <w:numId w:val="27"/>
                        </w:numPr>
                        <w:rPr>
                          <w:rFonts w:eastAsia="Times New Roman"/>
                          <w:color w:val="5B9BD5"/>
                        </w:rPr>
                      </w:pPr>
                      <w:r w:rsidRPr="00E33A8B">
                        <w:rPr>
                          <w:rFonts w:asciiTheme="minorHAnsi" w:hAnsi="Calibri" w:cstheme="minorBidi"/>
                          <w:color w:val="404040" w:themeColor="text1" w:themeTint="BF"/>
                          <w:kern w:val="24"/>
                        </w:rPr>
                        <w:t>Timescale working to national guidance?</w:t>
                      </w:r>
                    </w:p>
                    <w:p w14:paraId="29882C5B" w14:textId="77777777" w:rsidR="002B6AB3" w:rsidRPr="00E33A8B" w:rsidRDefault="002B6AB3" w:rsidP="00663973">
                      <w:pPr>
                        <w:pStyle w:val="ListParagraph"/>
                        <w:numPr>
                          <w:ilvl w:val="0"/>
                          <w:numId w:val="27"/>
                        </w:numPr>
                        <w:rPr>
                          <w:rFonts w:eastAsia="Times New Roman"/>
                          <w:color w:val="5B9BD5"/>
                        </w:rPr>
                      </w:pPr>
                      <w:r w:rsidRPr="00E33A8B">
                        <w:rPr>
                          <w:rFonts w:asciiTheme="minorHAnsi" w:hAnsi="Calibri" w:cstheme="minorBidi"/>
                          <w:color w:val="404040" w:themeColor="text1" w:themeTint="BF"/>
                          <w:kern w:val="24"/>
                        </w:rPr>
                        <w:t>What is the child’s timescale given their age and needs?</w:t>
                      </w:r>
                    </w:p>
                    <w:p w14:paraId="681A590D" w14:textId="77777777" w:rsidR="002B6AB3" w:rsidRPr="00E33A8B" w:rsidRDefault="002B6AB3" w:rsidP="00663973">
                      <w:pPr>
                        <w:pStyle w:val="ListParagraph"/>
                        <w:numPr>
                          <w:ilvl w:val="0"/>
                          <w:numId w:val="27"/>
                        </w:numPr>
                        <w:rPr>
                          <w:rFonts w:eastAsia="Times New Roman"/>
                          <w:color w:val="5B9BD5"/>
                        </w:rPr>
                      </w:pPr>
                      <w:r w:rsidRPr="00E33A8B">
                        <w:rPr>
                          <w:rFonts w:asciiTheme="minorHAnsi" w:hAnsi="Calibri" w:cstheme="minorBidi"/>
                          <w:color w:val="404040" w:themeColor="text1" w:themeTint="BF"/>
                          <w:kern w:val="24"/>
                        </w:rPr>
                        <w:t xml:space="preserve">When are you going to meet parents/wider family/child – dates sessions to cover </w:t>
                      </w:r>
                    </w:p>
                    <w:p w14:paraId="55D73830" w14:textId="77777777" w:rsidR="002B6AB3" w:rsidRPr="00E33A8B" w:rsidRDefault="002B6AB3" w:rsidP="00663973">
                      <w:pPr>
                        <w:pStyle w:val="ListParagraph"/>
                        <w:numPr>
                          <w:ilvl w:val="0"/>
                          <w:numId w:val="27"/>
                        </w:numPr>
                        <w:rPr>
                          <w:rFonts w:eastAsia="Times New Roman"/>
                          <w:color w:val="5B9BD5"/>
                        </w:rPr>
                      </w:pPr>
                      <w:r w:rsidRPr="00E33A8B">
                        <w:rPr>
                          <w:rFonts w:asciiTheme="minorHAnsi" w:hAnsi="Calibri" w:cstheme="minorBidi"/>
                          <w:color w:val="404040" w:themeColor="text1" w:themeTint="BF"/>
                          <w:kern w:val="24"/>
                        </w:rPr>
                        <w:t>When are you going to write this up?</w:t>
                      </w:r>
                    </w:p>
                    <w:p w14:paraId="3C937BEE" w14:textId="77777777" w:rsidR="002B6AB3" w:rsidRPr="00E33A8B" w:rsidRDefault="002B6AB3" w:rsidP="00663973">
                      <w:pPr>
                        <w:pStyle w:val="ListParagraph"/>
                        <w:numPr>
                          <w:ilvl w:val="0"/>
                          <w:numId w:val="27"/>
                        </w:numPr>
                        <w:rPr>
                          <w:rFonts w:eastAsia="Times New Roman"/>
                          <w:color w:val="5B9BD5"/>
                        </w:rPr>
                      </w:pPr>
                      <w:r w:rsidRPr="00E33A8B">
                        <w:rPr>
                          <w:rFonts w:asciiTheme="minorHAnsi" w:hAnsi="Calibri" w:cstheme="minorBidi"/>
                          <w:color w:val="404040" w:themeColor="text1" w:themeTint="BF"/>
                          <w:kern w:val="24"/>
                        </w:rPr>
                        <w:t>When are you going to share the assessment with the family?</w:t>
                      </w:r>
                    </w:p>
                  </w:txbxContent>
                </v:textbox>
                <w10:wrap anchorx="margin"/>
              </v:rect>
            </w:pict>
          </mc:Fallback>
        </mc:AlternateContent>
      </w:r>
      <w:r w:rsidR="00E33A8B" w:rsidRPr="00A132DC">
        <w:rPr>
          <w:b/>
          <w:bCs/>
          <w:color w:val="002060"/>
          <w:sz w:val="28"/>
          <w:szCs w:val="28"/>
        </w:rPr>
        <w:t>When?</w:t>
      </w:r>
    </w:p>
    <w:p w14:paraId="594424FC" w14:textId="7EC95442" w:rsidR="00E33A8B" w:rsidRDefault="00E33A8B">
      <w:pPr>
        <w:rPr>
          <w:color w:val="0070C0"/>
          <w:sz w:val="28"/>
          <w:szCs w:val="28"/>
        </w:rPr>
      </w:pPr>
    </w:p>
    <w:p w14:paraId="264BC5FE" w14:textId="6770C0D4" w:rsidR="004C374D" w:rsidRDefault="004C374D">
      <w:pPr>
        <w:rPr>
          <w:color w:val="0070C0"/>
          <w:sz w:val="28"/>
          <w:szCs w:val="28"/>
        </w:rPr>
      </w:pPr>
    </w:p>
    <w:p w14:paraId="43F77112" w14:textId="64E95700" w:rsidR="004C374D" w:rsidRDefault="004C374D">
      <w:pPr>
        <w:rPr>
          <w:color w:val="0070C0"/>
          <w:sz w:val="28"/>
          <w:szCs w:val="28"/>
        </w:rPr>
      </w:pPr>
    </w:p>
    <w:p w14:paraId="06B9AA8A" w14:textId="77777777" w:rsidR="004C374D" w:rsidRDefault="004C374D">
      <w:pPr>
        <w:rPr>
          <w:color w:val="0070C0"/>
          <w:sz w:val="28"/>
          <w:szCs w:val="28"/>
        </w:rPr>
      </w:pPr>
    </w:p>
    <w:p w14:paraId="1BD0324C" w14:textId="77777777" w:rsidR="003C2BDD" w:rsidRPr="003C2BDD" w:rsidRDefault="003C2BDD">
      <w:pPr>
        <w:rPr>
          <w:color w:val="0070C0"/>
          <w:sz w:val="4"/>
          <w:szCs w:val="4"/>
        </w:rPr>
      </w:pPr>
    </w:p>
    <w:p w14:paraId="1D265000" w14:textId="77777777" w:rsidR="00E33A8B" w:rsidRPr="00A132DC" w:rsidRDefault="00E33A8B">
      <w:pPr>
        <w:rPr>
          <w:b/>
          <w:bCs/>
          <w:color w:val="002060"/>
          <w:sz w:val="28"/>
          <w:szCs w:val="28"/>
        </w:rPr>
      </w:pPr>
      <w:r w:rsidRPr="00A132DC">
        <w:rPr>
          <w:b/>
          <w:bCs/>
          <w:noProof/>
          <w:color w:val="002060"/>
          <w:sz w:val="28"/>
          <w:szCs w:val="28"/>
          <w:lang w:eastAsia="en-GB"/>
        </w:rPr>
        <mc:AlternateContent>
          <mc:Choice Requires="wps">
            <w:drawing>
              <wp:anchor distT="0" distB="0" distL="114300" distR="114300" simplePos="0" relativeHeight="251730944" behindDoc="0" locked="0" layoutInCell="1" allowOverlap="1" wp14:anchorId="723D3CA6" wp14:editId="137242B2">
                <wp:simplePos x="0" y="0"/>
                <wp:positionH relativeFrom="margin">
                  <wp:posOffset>-323850</wp:posOffset>
                </wp:positionH>
                <wp:positionV relativeFrom="paragraph">
                  <wp:posOffset>262255</wp:posOffset>
                </wp:positionV>
                <wp:extent cx="5514975" cy="2257425"/>
                <wp:effectExtent l="0" t="0" r="0" b="0"/>
                <wp:wrapNone/>
                <wp:docPr id="5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14975" cy="2257425"/>
                        </a:xfrm>
                        <a:prstGeom prst="rect">
                          <a:avLst/>
                        </a:prstGeom>
                      </wps:spPr>
                      <wps:txbx>
                        <w:txbxContent>
                          <w:p w14:paraId="635000A5" w14:textId="77777777" w:rsidR="002B6AB3" w:rsidRPr="00A132DC" w:rsidRDefault="002B6AB3" w:rsidP="00663973">
                            <w:pPr>
                              <w:pStyle w:val="ListParagraph"/>
                              <w:numPr>
                                <w:ilvl w:val="0"/>
                                <w:numId w:val="28"/>
                              </w:numPr>
                              <w:rPr>
                                <w:rFonts w:eastAsia="Times New Roman"/>
                              </w:rPr>
                            </w:pPr>
                            <w:r w:rsidRPr="00A132DC">
                              <w:rPr>
                                <w:rFonts w:asciiTheme="minorHAnsi" w:hAnsi="Calibri" w:cstheme="minorBidi"/>
                                <w:b/>
                                <w:bCs/>
                                <w:kern w:val="24"/>
                              </w:rPr>
                              <w:t>Look at the broader picture...</w:t>
                            </w:r>
                          </w:p>
                          <w:p w14:paraId="0F35B6B4" w14:textId="77777777" w:rsidR="002B6AB3" w:rsidRPr="00A132DC" w:rsidRDefault="002B6AB3" w:rsidP="00E33A8B">
                            <w:pPr>
                              <w:pStyle w:val="NormalWeb"/>
                              <w:spacing w:before="200" w:beforeAutospacing="0" w:after="0" w:afterAutospacing="0"/>
                              <w:ind w:left="720"/>
                              <w:rPr>
                                <w:rFonts w:asciiTheme="minorHAnsi" w:hAnsi="Calibri" w:cstheme="minorBidi"/>
                                <w:kern w:val="24"/>
                              </w:rPr>
                            </w:pPr>
                            <w:r w:rsidRPr="00A132DC">
                              <w:rPr>
                                <w:rFonts w:asciiTheme="minorHAnsi" w:hAnsi="Calibri" w:cstheme="minorBidi"/>
                                <w:kern w:val="24"/>
                              </w:rPr>
                              <w:t>What you’re there for might not be the only thing you need to know about</w:t>
                            </w:r>
                          </w:p>
                          <w:p w14:paraId="1AAEC087" w14:textId="77777777" w:rsidR="002B6AB3" w:rsidRPr="00A132DC" w:rsidRDefault="002B6AB3" w:rsidP="00E33A8B">
                            <w:pPr>
                              <w:pStyle w:val="NormalWeb"/>
                              <w:spacing w:before="200" w:beforeAutospacing="0" w:after="0" w:afterAutospacing="0"/>
                              <w:ind w:left="547" w:hanging="547"/>
                            </w:pPr>
                          </w:p>
                          <w:p w14:paraId="3D1CCA2B" w14:textId="77777777" w:rsidR="002B6AB3" w:rsidRPr="00A132DC" w:rsidRDefault="002B6AB3" w:rsidP="00663973">
                            <w:pPr>
                              <w:pStyle w:val="ListParagraph"/>
                              <w:numPr>
                                <w:ilvl w:val="0"/>
                                <w:numId w:val="29"/>
                              </w:numPr>
                              <w:rPr>
                                <w:rFonts w:eastAsia="Times New Roman"/>
                              </w:rPr>
                            </w:pPr>
                            <w:r w:rsidRPr="00A132DC">
                              <w:rPr>
                                <w:rFonts w:asciiTheme="minorHAnsi" w:hAnsi="Calibri" w:cstheme="minorBidi"/>
                                <w:kern w:val="24"/>
                              </w:rPr>
                              <w:t xml:space="preserve">Remember, your </w:t>
                            </w:r>
                            <w:r w:rsidRPr="00A132DC">
                              <w:rPr>
                                <w:rFonts w:asciiTheme="minorHAnsi" w:hAnsi="Calibri" w:cstheme="minorBidi"/>
                                <w:b/>
                                <w:bCs/>
                                <w:kern w:val="24"/>
                              </w:rPr>
                              <w:t>initial Hypothesis is incomplete</w:t>
                            </w:r>
                            <w:r w:rsidRPr="00A132DC">
                              <w:rPr>
                                <w:rFonts w:asciiTheme="minorHAnsi" w:hAnsi="Calibri" w:cstheme="minorBidi"/>
                                <w:kern w:val="24"/>
                              </w:rPr>
                              <w:t xml:space="preserve">...you are missing information...don't stick to one judgement </w:t>
                            </w:r>
                          </w:p>
                          <w:p w14:paraId="1484A645" w14:textId="77777777" w:rsidR="002B6AB3" w:rsidRPr="00A132DC" w:rsidRDefault="002B6AB3" w:rsidP="00663973">
                            <w:pPr>
                              <w:pStyle w:val="ListParagraph"/>
                              <w:numPr>
                                <w:ilvl w:val="0"/>
                                <w:numId w:val="29"/>
                              </w:numPr>
                              <w:rPr>
                                <w:rFonts w:eastAsia="Times New Roman"/>
                              </w:rPr>
                            </w:pPr>
                            <w:r w:rsidRPr="00A132DC">
                              <w:rPr>
                                <w:rFonts w:asciiTheme="minorHAnsi" w:hAnsi="Calibri" w:cstheme="minorBidi"/>
                                <w:kern w:val="24"/>
                              </w:rPr>
                              <w:t xml:space="preserve">It’s about </w:t>
                            </w:r>
                            <w:r w:rsidRPr="00A132DC">
                              <w:rPr>
                                <w:rFonts w:asciiTheme="minorHAnsi" w:hAnsi="Calibri" w:cstheme="minorBidi"/>
                                <w:b/>
                                <w:bCs/>
                                <w:kern w:val="24"/>
                              </w:rPr>
                              <w:t xml:space="preserve">disproving or proving </w:t>
                            </w:r>
                            <w:r w:rsidRPr="00A132DC">
                              <w:rPr>
                                <w:rFonts w:asciiTheme="minorHAnsi" w:hAnsi="Calibri" w:cstheme="minorBidi"/>
                                <w:kern w:val="24"/>
                              </w:rPr>
                              <w:t>your hypothesis and moving between these</w:t>
                            </w:r>
                          </w:p>
                          <w:p w14:paraId="3FEB65F4" w14:textId="77777777" w:rsidR="002B6AB3" w:rsidRPr="00A132DC" w:rsidRDefault="002B6AB3" w:rsidP="00E33A8B">
                            <w:pPr>
                              <w:pStyle w:val="NormalWeb"/>
                              <w:spacing w:before="200" w:beforeAutospacing="0" w:after="0" w:afterAutospacing="0"/>
                              <w:ind w:left="547" w:hanging="547"/>
                              <w:jc w:val="center"/>
                            </w:pPr>
                            <w:r w:rsidRPr="00A132DC">
                              <w:rPr>
                                <w:rFonts w:asciiTheme="minorHAnsi" w:hAnsi="Calibri" w:cstheme="minorBidi"/>
                                <w:b/>
                                <w:bCs/>
                                <w:i/>
                                <w:iCs/>
                                <w:kern w:val="24"/>
                              </w:rPr>
                              <w:t xml:space="preserve">Professional Curiosity </w:t>
                            </w:r>
                          </w:p>
                          <w:p w14:paraId="44B32705" w14:textId="77777777" w:rsidR="002B6AB3" w:rsidRPr="00A132DC" w:rsidRDefault="002B6AB3" w:rsidP="00E33A8B">
                            <w:pPr>
                              <w:pStyle w:val="NormalWeb"/>
                              <w:spacing w:before="200" w:beforeAutospacing="0" w:after="0" w:afterAutospacing="0"/>
                              <w:ind w:left="547" w:hanging="547"/>
                              <w:jc w:val="center"/>
                            </w:pPr>
                            <w:r w:rsidRPr="00A132DC">
                              <w:rPr>
                                <w:rFonts w:asciiTheme="minorHAnsi" w:hAnsi="Calibri" w:cstheme="minorBidi"/>
                                <w:b/>
                                <w:bCs/>
                                <w:i/>
                                <w:iCs/>
                                <w:kern w:val="24"/>
                              </w:rPr>
                              <w:t xml:space="preserve">Child’s Voice and Journey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23D3CA6" id="_x0000_s1073" style="position:absolute;margin-left:-25.5pt;margin-top:20.65pt;width:434.25pt;height:177.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" filled="f" stroked="f">
                <o:lock v:ext="edit" grouping="t"/>
                <v:textbox>
                  <w:txbxContent>
                    <w:p w14:paraId="635000A5" w14:textId="77777777" w:rsidR="002B6AB3" w:rsidRPr="00A132DC" w:rsidRDefault="002B6AB3" w:rsidP="00663973">
                      <w:pPr>
                        <w:pStyle w:val="ListParagraph"/>
                        <w:numPr>
                          <w:ilvl w:val="0"/>
                          <w:numId w:val="28"/>
                        </w:numPr>
                        <w:rPr>
                          <w:rFonts w:eastAsia="Times New Roman"/>
                        </w:rPr>
                      </w:pPr>
                      <w:r w:rsidRPr="00A132DC">
                        <w:rPr>
                          <w:rFonts w:asciiTheme="minorHAnsi" w:hAnsi="Calibri" w:cstheme="minorBidi"/>
                          <w:b/>
                          <w:bCs/>
                          <w:kern w:val="24"/>
                        </w:rPr>
                        <w:t>Look at the broader picture...</w:t>
                      </w:r>
                    </w:p>
                    <w:p w14:paraId="0F35B6B4" w14:textId="77777777" w:rsidR="002B6AB3" w:rsidRPr="00A132DC" w:rsidRDefault="002B6AB3" w:rsidP="00E33A8B">
                      <w:pPr>
                        <w:pStyle w:val="NormalWeb"/>
                        <w:spacing w:before="200" w:beforeAutospacing="0" w:after="0" w:afterAutospacing="0"/>
                        <w:ind w:left="720"/>
                        <w:rPr>
                          <w:rFonts w:asciiTheme="minorHAnsi" w:hAnsi="Calibri" w:cstheme="minorBidi"/>
                          <w:kern w:val="24"/>
                        </w:rPr>
                      </w:pPr>
                      <w:r w:rsidRPr="00A132DC">
                        <w:rPr>
                          <w:rFonts w:asciiTheme="minorHAnsi" w:hAnsi="Calibri" w:cstheme="minorBidi"/>
                          <w:kern w:val="24"/>
                        </w:rPr>
                        <w:t>What you’re there for might not be the only thing you need to know about</w:t>
                      </w:r>
                    </w:p>
                    <w:p w14:paraId="1AAEC087" w14:textId="77777777" w:rsidR="002B6AB3" w:rsidRPr="00A132DC" w:rsidRDefault="002B6AB3" w:rsidP="00E33A8B">
                      <w:pPr>
                        <w:pStyle w:val="NormalWeb"/>
                        <w:spacing w:before="200" w:beforeAutospacing="0" w:after="0" w:afterAutospacing="0"/>
                        <w:ind w:left="547" w:hanging="547"/>
                      </w:pPr>
                    </w:p>
                    <w:p w14:paraId="3D1CCA2B" w14:textId="77777777" w:rsidR="002B6AB3" w:rsidRPr="00A132DC" w:rsidRDefault="002B6AB3" w:rsidP="00663973">
                      <w:pPr>
                        <w:pStyle w:val="ListParagraph"/>
                        <w:numPr>
                          <w:ilvl w:val="0"/>
                          <w:numId w:val="29"/>
                        </w:numPr>
                        <w:rPr>
                          <w:rFonts w:eastAsia="Times New Roman"/>
                        </w:rPr>
                      </w:pPr>
                      <w:r w:rsidRPr="00A132DC">
                        <w:rPr>
                          <w:rFonts w:asciiTheme="minorHAnsi" w:hAnsi="Calibri" w:cstheme="minorBidi"/>
                          <w:kern w:val="24"/>
                        </w:rPr>
                        <w:t xml:space="preserve">Remember, your </w:t>
                      </w:r>
                      <w:r w:rsidRPr="00A132DC">
                        <w:rPr>
                          <w:rFonts w:asciiTheme="minorHAnsi" w:hAnsi="Calibri" w:cstheme="minorBidi"/>
                          <w:b/>
                          <w:bCs/>
                          <w:kern w:val="24"/>
                        </w:rPr>
                        <w:t>initial Hypothesis is incomplete</w:t>
                      </w:r>
                      <w:r w:rsidRPr="00A132DC">
                        <w:rPr>
                          <w:rFonts w:asciiTheme="minorHAnsi" w:hAnsi="Calibri" w:cstheme="minorBidi"/>
                          <w:kern w:val="24"/>
                        </w:rPr>
                        <w:t xml:space="preserve">...you are missing information...don't stick to one judgement </w:t>
                      </w:r>
                    </w:p>
                    <w:p w14:paraId="1484A645" w14:textId="77777777" w:rsidR="002B6AB3" w:rsidRPr="00A132DC" w:rsidRDefault="002B6AB3" w:rsidP="00663973">
                      <w:pPr>
                        <w:pStyle w:val="ListParagraph"/>
                        <w:numPr>
                          <w:ilvl w:val="0"/>
                          <w:numId w:val="29"/>
                        </w:numPr>
                        <w:rPr>
                          <w:rFonts w:eastAsia="Times New Roman"/>
                        </w:rPr>
                      </w:pPr>
                      <w:r w:rsidRPr="00A132DC">
                        <w:rPr>
                          <w:rFonts w:asciiTheme="minorHAnsi" w:hAnsi="Calibri" w:cstheme="minorBidi"/>
                          <w:kern w:val="24"/>
                        </w:rPr>
                        <w:t xml:space="preserve">It’s about </w:t>
                      </w:r>
                      <w:r w:rsidRPr="00A132DC">
                        <w:rPr>
                          <w:rFonts w:asciiTheme="minorHAnsi" w:hAnsi="Calibri" w:cstheme="minorBidi"/>
                          <w:b/>
                          <w:bCs/>
                          <w:kern w:val="24"/>
                        </w:rPr>
                        <w:t xml:space="preserve">disproving or proving </w:t>
                      </w:r>
                      <w:r w:rsidRPr="00A132DC">
                        <w:rPr>
                          <w:rFonts w:asciiTheme="minorHAnsi" w:hAnsi="Calibri" w:cstheme="minorBidi"/>
                          <w:kern w:val="24"/>
                        </w:rPr>
                        <w:t>your hypothesis and moving between these</w:t>
                      </w:r>
                    </w:p>
                    <w:p w14:paraId="3FEB65F4" w14:textId="77777777" w:rsidR="002B6AB3" w:rsidRPr="00A132DC" w:rsidRDefault="002B6AB3" w:rsidP="00E33A8B">
                      <w:pPr>
                        <w:pStyle w:val="NormalWeb"/>
                        <w:spacing w:before="200" w:beforeAutospacing="0" w:after="0" w:afterAutospacing="0"/>
                        <w:ind w:left="547" w:hanging="547"/>
                        <w:jc w:val="center"/>
                      </w:pPr>
                      <w:r w:rsidRPr="00A132DC">
                        <w:rPr>
                          <w:rFonts w:asciiTheme="minorHAnsi" w:hAnsi="Calibri" w:cstheme="minorBidi"/>
                          <w:b/>
                          <w:bCs/>
                          <w:i/>
                          <w:iCs/>
                          <w:kern w:val="24"/>
                        </w:rPr>
                        <w:t xml:space="preserve">Professional Curiosity </w:t>
                      </w:r>
                    </w:p>
                    <w:p w14:paraId="44B32705" w14:textId="77777777" w:rsidR="002B6AB3" w:rsidRPr="00A132DC" w:rsidRDefault="002B6AB3" w:rsidP="00E33A8B">
                      <w:pPr>
                        <w:pStyle w:val="NormalWeb"/>
                        <w:spacing w:before="200" w:beforeAutospacing="0" w:after="0" w:afterAutospacing="0"/>
                        <w:ind w:left="547" w:hanging="547"/>
                        <w:jc w:val="center"/>
                      </w:pPr>
                      <w:r w:rsidRPr="00A132DC">
                        <w:rPr>
                          <w:rFonts w:asciiTheme="minorHAnsi" w:hAnsi="Calibri" w:cstheme="minorBidi"/>
                          <w:b/>
                          <w:bCs/>
                          <w:i/>
                          <w:iCs/>
                          <w:kern w:val="24"/>
                        </w:rPr>
                        <w:t xml:space="preserve">Child’s Voice and Journey </w:t>
                      </w:r>
                    </w:p>
                  </w:txbxContent>
                </v:textbox>
                <w10:wrap anchorx="margin"/>
              </v:rect>
            </w:pict>
          </mc:Fallback>
        </mc:AlternateContent>
      </w:r>
      <w:r w:rsidRPr="00A132DC">
        <w:rPr>
          <w:b/>
          <w:bCs/>
          <w:color w:val="002060"/>
          <w:sz w:val="28"/>
          <w:szCs w:val="28"/>
        </w:rPr>
        <w:t>Hypothesising</w:t>
      </w:r>
    </w:p>
    <w:p w14:paraId="61D7C0ED" w14:textId="77777777" w:rsidR="00E33A8B" w:rsidRDefault="00E33A8B">
      <w:pPr>
        <w:rPr>
          <w:color w:val="0070C0"/>
          <w:sz w:val="28"/>
          <w:szCs w:val="28"/>
        </w:rPr>
      </w:pPr>
      <w:r w:rsidRPr="00E33A8B">
        <w:rPr>
          <w:noProof/>
          <w:color w:val="0070C0"/>
          <w:sz w:val="28"/>
          <w:szCs w:val="28"/>
          <w:lang w:eastAsia="en-GB"/>
        </w:rPr>
        <w:drawing>
          <wp:anchor distT="0" distB="0" distL="114300" distR="114300" simplePos="0" relativeHeight="251731968" behindDoc="1" locked="0" layoutInCell="1" allowOverlap="1" wp14:anchorId="42D90518" wp14:editId="1159A35B">
            <wp:simplePos x="0" y="0"/>
            <wp:positionH relativeFrom="margin">
              <wp:posOffset>5276850</wp:posOffset>
            </wp:positionH>
            <wp:positionV relativeFrom="paragraph">
              <wp:posOffset>14605</wp:posOffset>
            </wp:positionV>
            <wp:extent cx="1280530" cy="1955263"/>
            <wp:effectExtent l="0" t="0" r="0" b="6985"/>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1280530" cy="1955263"/>
                    </a:xfrm>
                    <a:prstGeom prst="rect">
                      <a:avLst/>
                    </a:prstGeom>
                  </pic:spPr>
                </pic:pic>
              </a:graphicData>
            </a:graphic>
            <wp14:sizeRelH relativeFrom="margin">
              <wp14:pctWidth>0</wp14:pctWidth>
            </wp14:sizeRelH>
            <wp14:sizeRelV relativeFrom="margin">
              <wp14:pctHeight>0</wp14:pctHeight>
            </wp14:sizeRelV>
          </wp:anchor>
        </w:drawing>
      </w:r>
    </w:p>
    <w:p w14:paraId="2D113564" w14:textId="77777777" w:rsidR="00E33A8B" w:rsidRDefault="00E33A8B">
      <w:pPr>
        <w:rPr>
          <w:color w:val="0070C0"/>
          <w:sz w:val="28"/>
          <w:szCs w:val="28"/>
        </w:rPr>
      </w:pPr>
    </w:p>
    <w:p w14:paraId="083A0962" w14:textId="77777777" w:rsidR="00E33A8B" w:rsidRDefault="00E33A8B">
      <w:pPr>
        <w:rPr>
          <w:color w:val="0070C0"/>
          <w:sz w:val="28"/>
          <w:szCs w:val="28"/>
        </w:rPr>
      </w:pPr>
    </w:p>
    <w:p w14:paraId="3586B617" w14:textId="77777777" w:rsidR="00E33A8B" w:rsidRDefault="00E33A8B">
      <w:pPr>
        <w:rPr>
          <w:color w:val="0070C0"/>
          <w:sz w:val="28"/>
          <w:szCs w:val="28"/>
        </w:rPr>
      </w:pPr>
    </w:p>
    <w:p w14:paraId="0C0460C2" w14:textId="177CCD76" w:rsidR="00E33A8B" w:rsidRDefault="00E33A8B">
      <w:pPr>
        <w:rPr>
          <w:color w:val="0070C0"/>
          <w:sz w:val="28"/>
          <w:szCs w:val="28"/>
        </w:rPr>
      </w:pPr>
    </w:p>
    <w:p w14:paraId="1F00A222" w14:textId="3F17DEF7" w:rsidR="00E33A8B" w:rsidRDefault="00E33A8B">
      <w:pPr>
        <w:rPr>
          <w:color w:val="0070C0"/>
          <w:sz w:val="28"/>
          <w:szCs w:val="28"/>
        </w:rPr>
      </w:pPr>
    </w:p>
    <w:p w14:paraId="7658B9E8" w14:textId="11D17782" w:rsidR="00E33A8B" w:rsidRPr="00E33A8B" w:rsidRDefault="00A132DC">
      <w:pPr>
        <w:rPr>
          <w:color w:val="0070C0"/>
          <w:sz w:val="12"/>
          <w:szCs w:val="12"/>
        </w:rPr>
      </w:pPr>
      <w:r w:rsidRPr="00E33A8B">
        <w:rPr>
          <w:noProof/>
          <w:color w:val="0070C0"/>
          <w:sz w:val="28"/>
          <w:szCs w:val="28"/>
          <w:lang w:eastAsia="en-GB"/>
        </w:rPr>
        <w:drawing>
          <wp:anchor distT="0" distB="0" distL="114300" distR="114300" simplePos="0" relativeHeight="251732992" behindDoc="1" locked="0" layoutInCell="1" allowOverlap="1" wp14:anchorId="50CFFA1D" wp14:editId="0E691AAE">
            <wp:simplePos x="0" y="0"/>
            <wp:positionH relativeFrom="margin">
              <wp:posOffset>396875</wp:posOffset>
            </wp:positionH>
            <wp:positionV relativeFrom="paragraph">
              <wp:posOffset>53975</wp:posOffset>
            </wp:positionV>
            <wp:extent cx="5908675" cy="3743325"/>
            <wp:effectExtent l="0" t="0" r="0" b="0"/>
            <wp:wrapNone/>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5908675" cy="3743325"/>
                    </a:xfrm>
                    <a:prstGeom prst="rect">
                      <a:avLst/>
                    </a:prstGeom>
                  </pic:spPr>
                </pic:pic>
              </a:graphicData>
            </a:graphic>
          </wp:anchor>
        </w:drawing>
      </w:r>
    </w:p>
    <w:p w14:paraId="44E0E507" w14:textId="77777777" w:rsidR="00E33A8B" w:rsidRPr="00A132DC" w:rsidRDefault="00E33A8B">
      <w:pPr>
        <w:rPr>
          <w:b/>
          <w:bCs/>
          <w:color w:val="002060"/>
          <w:sz w:val="28"/>
          <w:szCs w:val="28"/>
        </w:rPr>
      </w:pPr>
      <w:r w:rsidRPr="00A132DC">
        <w:rPr>
          <w:b/>
          <w:bCs/>
          <w:color w:val="002060"/>
          <w:sz w:val="28"/>
          <w:szCs w:val="28"/>
        </w:rPr>
        <w:t>The Anchor Principles</w:t>
      </w:r>
    </w:p>
    <w:p w14:paraId="02BF1F2E" w14:textId="77777777" w:rsidR="00E33A8B" w:rsidRDefault="00E33A8B">
      <w:pPr>
        <w:rPr>
          <w:color w:val="0070C0"/>
          <w:sz w:val="28"/>
          <w:szCs w:val="28"/>
        </w:rPr>
      </w:pPr>
    </w:p>
    <w:p w14:paraId="791BCED2" w14:textId="77777777" w:rsidR="00E33A8B" w:rsidRDefault="00E33A8B">
      <w:pPr>
        <w:rPr>
          <w:color w:val="0070C0"/>
          <w:sz w:val="28"/>
          <w:szCs w:val="28"/>
        </w:rPr>
      </w:pPr>
    </w:p>
    <w:p w14:paraId="3ADA4773" w14:textId="77777777" w:rsidR="00E33A8B" w:rsidRDefault="00E33A8B">
      <w:pPr>
        <w:rPr>
          <w:color w:val="0070C0"/>
          <w:sz w:val="28"/>
          <w:szCs w:val="28"/>
        </w:rPr>
      </w:pPr>
    </w:p>
    <w:p w14:paraId="62F3EC9A" w14:textId="77777777" w:rsidR="00E33A8B" w:rsidRDefault="00E33A8B">
      <w:pPr>
        <w:rPr>
          <w:color w:val="0070C0"/>
          <w:sz w:val="28"/>
          <w:szCs w:val="28"/>
        </w:rPr>
      </w:pPr>
    </w:p>
    <w:p w14:paraId="42C8CA61" w14:textId="77777777" w:rsidR="00E33A8B" w:rsidRDefault="00E33A8B">
      <w:pPr>
        <w:rPr>
          <w:color w:val="0070C0"/>
          <w:sz w:val="28"/>
          <w:szCs w:val="28"/>
        </w:rPr>
      </w:pPr>
    </w:p>
    <w:p w14:paraId="2C08BD70" w14:textId="77777777" w:rsidR="00E33A8B" w:rsidRDefault="00E33A8B">
      <w:pPr>
        <w:rPr>
          <w:color w:val="0070C0"/>
          <w:sz w:val="28"/>
          <w:szCs w:val="28"/>
        </w:rPr>
      </w:pPr>
    </w:p>
    <w:p w14:paraId="66582F20" w14:textId="77777777" w:rsidR="00E33A8B" w:rsidRDefault="00E33A8B">
      <w:pPr>
        <w:rPr>
          <w:color w:val="0070C0"/>
          <w:sz w:val="28"/>
          <w:szCs w:val="28"/>
        </w:rPr>
      </w:pPr>
    </w:p>
    <w:p w14:paraId="6014DCBA" w14:textId="77777777" w:rsidR="00E33A8B" w:rsidRDefault="00E33A8B">
      <w:pPr>
        <w:rPr>
          <w:color w:val="0070C0"/>
          <w:sz w:val="28"/>
          <w:szCs w:val="28"/>
        </w:rPr>
      </w:pPr>
    </w:p>
    <w:p w14:paraId="1B64C050" w14:textId="77777777" w:rsidR="003C2BDD" w:rsidRPr="00A132DC" w:rsidRDefault="003C2BDD">
      <w:pPr>
        <w:rPr>
          <w:b/>
          <w:bCs/>
          <w:color w:val="002060"/>
          <w:sz w:val="28"/>
          <w:szCs w:val="28"/>
        </w:rPr>
      </w:pPr>
      <w:r w:rsidRPr="00A132DC">
        <w:rPr>
          <w:b/>
          <w:bCs/>
          <w:noProof/>
          <w:color w:val="002060"/>
          <w:sz w:val="28"/>
          <w:szCs w:val="28"/>
          <w:lang w:eastAsia="en-GB"/>
        </w:rPr>
        <mc:AlternateContent>
          <mc:Choice Requires="wps">
            <w:drawing>
              <wp:anchor distT="0" distB="0" distL="114300" distR="114300" simplePos="0" relativeHeight="251735040" behindDoc="0" locked="0" layoutInCell="1" allowOverlap="1" wp14:anchorId="01FFCFEC" wp14:editId="4DD8487B">
                <wp:simplePos x="0" y="0"/>
                <wp:positionH relativeFrom="margin">
                  <wp:align>right</wp:align>
                </wp:positionH>
                <wp:positionV relativeFrom="paragraph">
                  <wp:posOffset>211455</wp:posOffset>
                </wp:positionV>
                <wp:extent cx="6943725" cy="2190750"/>
                <wp:effectExtent l="0" t="0" r="0" b="0"/>
                <wp:wrapNone/>
                <wp:docPr id="5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43725" cy="2190750"/>
                        </a:xfrm>
                        <a:prstGeom prst="rect">
                          <a:avLst/>
                        </a:prstGeom>
                      </wps:spPr>
                      <wps:txbx>
                        <w:txbxContent>
                          <w:p w14:paraId="3FDFA29C" w14:textId="5163AB43" w:rsidR="002B6AB3" w:rsidRPr="00A132DC" w:rsidRDefault="002B6AB3" w:rsidP="00663973">
                            <w:pPr>
                              <w:pStyle w:val="ListParagraph"/>
                              <w:numPr>
                                <w:ilvl w:val="0"/>
                                <w:numId w:val="30"/>
                              </w:numPr>
                              <w:rPr>
                                <w:rFonts w:eastAsia="Times New Roman"/>
                              </w:rPr>
                            </w:pPr>
                            <w:r w:rsidRPr="00A132DC">
                              <w:rPr>
                                <w:rFonts w:asciiTheme="minorHAnsi" w:hAnsi="Calibri" w:cstheme="minorBidi"/>
                                <w:kern w:val="24"/>
                              </w:rPr>
                              <w:t>Working Together to Safeguard Children provides information about analysis within paragraph’s 56–62.</w:t>
                            </w:r>
                          </w:p>
                          <w:p w14:paraId="016E1C3C" w14:textId="77777777" w:rsidR="002B6AB3" w:rsidRPr="00A132DC" w:rsidRDefault="002B6AB3" w:rsidP="00663973">
                            <w:pPr>
                              <w:pStyle w:val="ListParagraph"/>
                              <w:numPr>
                                <w:ilvl w:val="0"/>
                                <w:numId w:val="30"/>
                              </w:numPr>
                              <w:rPr>
                                <w:rFonts w:eastAsia="Times New Roman"/>
                              </w:rPr>
                            </w:pPr>
                            <w:r w:rsidRPr="00A132DC">
                              <w:rPr>
                                <w:rFonts w:asciiTheme="minorHAnsi" w:hAnsi="Calibri" w:cstheme="minorBidi"/>
                                <w:b/>
                                <w:bCs/>
                                <w:kern w:val="24"/>
                              </w:rPr>
                              <w:t>A</w:t>
                            </w:r>
                            <w:r w:rsidRPr="00A132DC">
                              <w:rPr>
                                <w:rFonts w:asciiTheme="minorHAnsi" w:hAnsi="Calibri" w:cstheme="minorBidi"/>
                                <w:kern w:val="24"/>
                              </w:rPr>
                              <w:t>ccuracy – all information must be accurate.</w:t>
                            </w:r>
                          </w:p>
                          <w:p w14:paraId="783DC9F0" w14:textId="77777777" w:rsidR="002B6AB3" w:rsidRPr="00A132DC" w:rsidRDefault="002B6AB3" w:rsidP="00663973">
                            <w:pPr>
                              <w:pStyle w:val="ListParagraph"/>
                              <w:numPr>
                                <w:ilvl w:val="0"/>
                                <w:numId w:val="30"/>
                              </w:numPr>
                              <w:rPr>
                                <w:rFonts w:eastAsia="Times New Roman"/>
                              </w:rPr>
                            </w:pPr>
                            <w:r w:rsidRPr="00A132DC">
                              <w:rPr>
                                <w:rFonts w:asciiTheme="minorHAnsi" w:hAnsi="Calibri" w:cstheme="minorBidi"/>
                                <w:b/>
                                <w:bCs/>
                                <w:kern w:val="24"/>
                              </w:rPr>
                              <w:t>N</w:t>
                            </w:r>
                            <w:r w:rsidRPr="00A132DC">
                              <w:rPr>
                                <w:rFonts w:asciiTheme="minorHAnsi" w:hAnsi="Calibri" w:cstheme="minorBidi"/>
                                <w:kern w:val="24"/>
                              </w:rPr>
                              <w:t>ew – be open to new information and how this can change the picture.</w:t>
                            </w:r>
                          </w:p>
                          <w:p w14:paraId="7578F977" w14:textId="77777777" w:rsidR="002B6AB3" w:rsidRPr="00A132DC" w:rsidRDefault="002B6AB3" w:rsidP="00663973">
                            <w:pPr>
                              <w:pStyle w:val="ListParagraph"/>
                              <w:numPr>
                                <w:ilvl w:val="0"/>
                                <w:numId w:val="30"/>
                              </w:numPr>
                              <w:rPr>
                                <w:rFonts w:eastAsia="Times New Roman"/>
                              </w:rPr>
                            </w:pPr>
                            <w:r w:rsidRPr="00A132DC">
                              <w:rPr>
                                <w:rFonts w:asciiTheme="minorHAnsi" w:hAnsi="Calibri" w:cstheme="minorBidi"/>
                                <w:b/>
                                <w:bCs/>
                                <w:kern w:val="24"/>
                              </w:rPr>
                              <w:t>A</w:t>
                            </w:r>
                            <w:r w:rsidRPr="00A132DC">
                              <w:rPr>
                                <w:rFonts w:asciiTheme="minorHAnsi" w:hAnsi="Calibri" w:cstheme="minorBidi"/>
                                <w:kern w:val="24"/>
                              </w:rPr>
                              <w:t>cknowledge – acknowledge any missing or conflicting information.</w:t>
                            </w:r>
                          </w:p>
                          <w:p w14:paraId="3D074A95" w14:textId="77777777" w:rsidR="002B6AB3" w:rsidRPr="00A132DC" w:rsidRDefault="002B6AB3" w:rsidP="00663973">
                            <w:pPr>
                              <w:pStyle w:val="ListParagraph"/>
                              <w:numPr>
                                <w:ilvl w:val="0"/>
                                <w:numId w:val="30"/>
                              </w:numPr>
                              <w:rPr>
                                <w:rFonts w:eastAsia="Times New Roman"/>
                              </w:rPr>
                            </w:pPr>
                            <w:r w:rsidRPr="00A132DC">
                              <w:rPr>
                                <w:rFonts w:asciiTheme="minorHAnsi" w:hAnsi="Calibri" w:cstheme="minorBidi"/>
                                <w:b/>
                                <w:bCs/>
                                <w:kern w:val="24"/>
                              </w:rPr>
                              <w:t>L</w:t>
                            </w:r>
                            <w:r w:rsidRPr="00A132DC">
                              <w:rPr>
                                <w:rFonts w:asciiTheme="minorHAnsi" w:hAnsi="Calibri" w:cstheme="minorBidi"/>
                                <w:kern w:val="24"/>
                              </w:rPr>
                              <w:t>ook – carefully examine the information and how this may connect with other information.</w:t>
                            </w:r>
                          </w:p>
                          <w:p w14:paraId="5BC515D0" w14:textId="77777777" w:rsidR="002B6AB3" w:rsidRPr="00A132DC" w:rsidRDefault="002B6AB3" w:rsidP="00663973">
                            <w:pPr>
                              <w:pStyle w:val="ListParagraph"/>
                              <w:numPr>
                                <w:ilvl w:val="0"/>
                                <w:numId w:val="30"/>
                              </w:numPr>
                              <w:rPr>
                                <w:rFonts w:eastAsia="Times New Roman"/>
                              </w:rPr>
                            </w:pPr>
                            <w:r w:rsidRPr="00A132DC">
                              <w:rPr>
                                <w:rFonts w:asciiTheme="minorHAnsi" w:hAnsi="Calibri" w:cstheme="minorBidi"/>
                                <w:b/>
                                <w:bCs/>
                                <w:kern w:val="24"/>
                              </w:rPr>
                              <w:t>Y</w:t>
                            </w:r>
                            <w:r w:rsidRPr="00A132DC">
                              <w:rPr>
                                <w:rFonts w:asciiTheme="minorHAnsi" w:hAnsi="Calibri" w:cstheme="minorBidi"/>
                                <w:kern w:val="24"/>
                              </w:rPr>
                              <w:t>ou – your perspective/role will impact how you interpret information.</w:t>
                            </w:r>
                          </w:p>
                          <w:p w14:paraId="32E2A4AE" w14:textId="77777777" w:rsidR="002B6AB3" w:rsidRPr="00A132DC" w:rsidRDefault="002B6AB3" w:rsidP="00663973">
                            <w:pPr>
                              <w:pStyle w:val="ListParagraph"/>
                              <w:numPr>
                                <w:ilvl w:val="0"/>
                                <w:numId w:val="30"/>
                              </w:numPr>
                              <w:rPr>
                                <w:rFonts w:eastAsia="Times New Roman"/>
                              </w:rPr>
                            </w:pPr>
                            <w:r w:rsidRPr="00A132DC">
                              <w:rPr>
                                <w:rFonts w:asciiTheme="minorHAnsi" w:hAnsi="Calibri" w:cstheme="minorBidi"/>
                                <w:b/>
                                <w:bCs/>
                                <w:kern w:val="24"/>
                              </w:rPr>
                              <w:t>S</w:t>
                            </w:r>
                            <w:r w:rsidRPr="00A132DC">
                              <w:rPr>
                                <w:rFonts w:asciiTheme="minorHAnsi" w:hAnsi="Calibri" w:cstheme="minorBidi"/>
                                <w:kern w:val="24"/>
                              </w:rPr>
                              <w:t>cepticism – question the information you have.</w:t>
                            </w:r>
                          </w:p>
                          <w:p w14:paraId="3BD47211" w14:textId="77777777" w:rsidR="002B6AB3" w:rsidRPr="00A132DC" w:rsidRDefault="002B6AB3" w:rsidP="00663973">
                            <w:pPr>
                              <w:pStyle w:val="ListParagraph"/>
                              <w:numPr>
                                <w:ilvl w:val="0"/>
                                <w:numId w:val="30"/>
                              </w:numPr>
                              <w:rPr>
                                <w:rFonts w:eastAsia="Times New Roman"/>
                              </w:rPr>
                            </w:pPr>
                            <w:r w:rsidRPr="00A132DC">
                              <w:rPr>
                                <w:rFonts w:asciiTheme="minorHAnsi" w:hAnsi="Calibri" w:cstheme="minorBidi"/>
                                <w:kern w:val="24"/>
                              </w:rPr>
                              <w:t>Investment – who has a vested interest in how the information is interpreted and the decision making process?</w:t>
                            </w:r>
                          </w:p>
                          <w:p w14:paraId="6028BB42" w14:textId="77777777" w:rsidR="002B6AB3" w:rsidRPr="00A132DC" w:rsidRDefault="002B6AB3" w:rsidP="00663973">
                            <w:pPr>
                              <w:pStyle w:val="ListParagraph"/>
                              <w:numPr>
                                <w:ilvl w:val="0"/>
                                <w:numId w:val="30"/>
                              </w:numPr>
                              <w:rPr>
                                <w:rFonts w:eastAsia="Times New Roman"/>
                              </w:rPr>
                            </w:pPr>
                            <w:r w:rsidRPr="00A132DC">
                              <w:rPr>
                                <w:rFonts w:asciiTheme="minorHAnsi" w:hAnsi="Calibri" w:cstheme="minorBidi"/>
                                <w:b/>
                                <w:bCs/>
                                <w:kern w:val="24"/>
                              </w:rPr>
                              <w:t>S</w:t>
                            </w:r>
                            <w:r w:rsidRPr="00A132DC">
                              <w:rPr>
                                <w:rFonts w:asciiTheme="minorHAnsi" w:hAnsi="Calibri" w:cstheme="minorBidi"/>
                                <w:kern w:val="24"/>
                              </w:rPr>
                              <w:t>ynthesis – consider the information in terms of the whole picture.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1FFCFEC" id="_x0000_s1074" style="position:absolute;margin-left:495.55pt;margin-top:16.65pt;width:546.75pt;height:172.5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" filled="f" stroked="f">
                <o:lock v:ext="edit" grouping="t"/>
                <v:textbox>
                  <w:txbxContent>
                    <w:p w14:paraId="3FDFA29C" w14:textId="5163AB43" w:rsidR="002B6AB3" w:rsidRPr="00A132DC" w:rsidRDefault="002B6AB3" w:rsidP="00663973">
                      <w:pPr>
                        <w:pStyle w:val="ListParagraph"/>
                        <w:numPr>
                          <w:ilvl w:val="0"/>
                          <w:numId w:val="30"/>
                        </w:numPr>
                        <w:rPr>
                          <w:rFonts w:eastAsia="Times New Roman"/>
                        </w:rPr>
                      </w:pPr>
                      <w:r w:rsidRPr="00A132DC">
                        <w:rPr>
                          <w:rFonts w:asciiTheme="minorHAnsi" w:hAnsi="Calibri" w:cstheme="minorBidi"/>
                          <w:kern w:val="24"/>
                        </w:rPr>
                        <w:t>Working Together to Safeguard Children provides information about analysis within paragraph’s 56–62.</w:t>
                      </w:r>
                    </w:p>
                    <w:p w14:paraId="016E1C3C" w14:textId="77777777" w:rsidR="002B6AB3" w:rsidRPr="00A132DC" w:rsidRDefault="002B6AB3" w:rsidP="00663973">
                      <w:pPr>
                        <w:pStyle w:val="ListParagraph"/>
                        <w:numPr>
                          <w:ilvl w:val="0"/>
                          <w:numId w:val="30"/>
                        </w:numPr>
                        <w:rPr>
                          <w:rFonts w:eastAsia="Times New Roman"/>
                        </w:rPr>
                      </w:pPr>
                      <w:r w:rsidRPr="00A132DC">
                        <w:rPr>
                          <w:rFonts w:asciiTheme="minorHAnsi" w:hAnsi="Calibri" w:cstheme="minorBidi"/>
                          <w:b/>
                          <w:bCs/>
                          <w:kern w:val="24"/>
                        </w:rPr>
                        <w:t>A</w:t>
                      </w:r>
                      <w:r w:rsidRPr="00A132DC">
                        <w:rPr>
                          <w:rFonts w:asciiTheme="minorHAnsi" w:hAnsi="Calibri" w:cstheme="minorBidi"/>
                          <w:kern w:val="24"/>
                        </w:rPr>
                        <w:t>ccuracy – all information must be accurate.</w:t>
                      </w:r>
                    </w:p>
                    <w:p w14:paraId="783DC9F0" w14:textId="77777777" w:rsidR="002B6AB3" w:rsidRPr="00A132DC" w:rsidRDefault="002B6AB3" w:rsidP="00663973">
                      <w:pPr>
                        <w:pStyle w:val="ListParagraph"/>
                        <w:numPr>
                          <w:ilvl w:val="0"/>
                          <w:numId w:val="30"/>
                        </w:numPr>
                        <w:rPr>
                          <w:rFonts w:eastAsia="Times New Roman"/>
                        </w:rPr>
                      </w:pPr>
                      <w:r w:rsidRPr="00A132DC">
                        <w:rPr>
                          <w:rFonts w:asciiTheme="minorHAnsi" w:hAnsi="Calibri" w:cstheme="minorBidi"/>
                          <w:b/>
                          <w:bCs/>
                          <w:kern w:val="24"/>
                        </w:rPr>
                        <w:t>N</w:t>
                      </w:r>
                      <w:r w:rsidRPr="00A132DC">
                        <w:rPr>
                          <w:rFonts w:asciiTheme="minorHAnsi" w:hAnsi="Calibri" w:cstheme="minorBidi"/>
                          <w:kern w:val="24"/>
                        </w:rPr>
                        <w:t>ew – be open to new information and how this can change the picture.</w:t>
                      </w:r>
                    </w:p>
                    <w:p w14:paraId="7578F977" w14:textId="77777777" w:rsidR="002B6AB3" w:rsidRPr="00A132DC" w:rsidRDefault="002B6AB3" w:rsidP="00663973">
                      <w:pPr>
                        <w:pStyle w:val="ListParagraph"/>
                        <w:numPr>
                          <w:ilvl w:val="0"/>
                          <w:numId w:val="30"/>
                        </w:numPr>
                        <w:rPr>
                          <w:rFonts w:eastAsia="Times New Roman"/>
                        </w:rPr>
                      </w:pPr>
                      <w:r w:rsidRPr="00A132DC">
                        <w:rPr>
                          <w:rFonts w:asciiTheme="minorHAnsi" w:hAnsi="Calibri" w:cstheme="minorBidi"/>
                          <w:b/>
                          <w:bCs/>
                          <w:kern w:val="24"/>
                        </w:rPr>
                        <w:t>A</w:t>
                      </w:r>
                      <w:r w:rsidRPr="00A132DC">
                        <w:rPr>
                          <w:rFonts w:asciiTheme="minorHAnsi" w:hAnsi="Calibri" w:cstheme="minorBidi"/>
                          <w:kern w:val="24"/>
                        </w:rPr>
                        <w:t>cknowledge – acknowledge any missing or conflicting information.</w:t>
                      </w:r>
                    </w:p>
                    <w:p w14:paraId="3D074A95" w14:textId="77777777" w:rsidR="002B6AB3" w:rsidRPr="00A132DC" w:rsidRDefault="002B6AB3" w:rsidP="00663973">
                      <w:pPr>
                        <w:pStyle w:val="ListParagraph"/>
                        <w:numPr>
                          <w:ilvl w:val="0"/>
                          <w:numId w:val="30"/>
                        </w:numPr>
                        <w:rPr>
                          <w:rFonts w:eastAsia="Times New Roman"/>
                        </w:rPr>
                      </w:pPr>
                      <w:r w:rsidRPr="00A132DC">
                        <w:rPr>
                          <w:rFonts w:asciiTheme="minorHAnsi" w:hAnsi="Calibri" w:cstheme="minorBidi"/>
                          <w:b/>
                          <w:bCs/>
                          <w:kern w:val="24"/>
                        </w:rPr>
                        <w:t>L</w:t>
                      </w:r>
                      <w:r w:rsidRPr="00A132DC">
                        <w:rPr>
                          <w:rFonts w:asciiTheme="minorHAnsi" w:hAnsi="Calibri" w:cstheme="minorBidi"/>
                          <w:kern w:val="24"/>
                        </w:rPr>
                        <w:t>ook – carefully examine the information and how this may connect with other information.</w:t>
                      </w:r>
                    </w:p>
                    <w:p w14:paraId="5BC515D0" w14:textId="77777777" w:rsidR="002B6AB3" w:rsidRPr="00A132DC" w:rsidRDefault="002B6AB3" w:rsidP="00663973">
                      <w:pPr>
                        <w:pStyle w:val="ListParagraph"/>
                        <w:numPr>
                          <w:ilvl w:val="0"/>
                          <w:numId w:val="30"/>
                        </w:numPr>
                        <w:rPr>
                          <w:rFonts w:eastAsia="Times New Roman"/>
                        </w:rPr>
                      </w:pPr>
                      <w:r w:rsidRPr="00A132DC">
                        <w:rPr>
                          <w:rFonts w:asciiTheme="minorHAnsi" w:hAnsi="Calibri" w:cstheme="minorBidi"/>
                          <w:b/>
                          <w:bCs/>
                          <w:kern w:val="24"/>
                        </w:rPr>
                        <w:t>Y</w:t>
                      </w:r>
                      <w:r w:rsidRPr="00A132DC">
                        <w:rPr>
                          <w:rFonts w:asciiTheme="minorHAnsi" w:hAnsi="Calibri" w:cstheme="minorBidi"/>
                          <w:kern w:val="24"/>
                        </w:rPr>
                        <w:t>ou – your perspective/role will impact how you interpret information.</w:t>
                      </w:r>
                    </w:p>
                    <w:p w14:paraId="32E2A4AE" w14:textId="77777777" w:rsidR="002B6AB3" w:rsidRPr="00A132DC" w:rsidRDefault="002B6AB3" w:rsidP="00663973">
                      <w:pPr>
                        <w:pStyle w:val="ListParagraph"/>
                        <w:numPr>
                          <w:ilvl w:val="0"/>
                          <w:numId w:val="30"/>
                        </w:numPr>
                        <w:rPr>
                          <w:rFonts w:eastAsia="Times New Roman"/>
                        </w:rPr>
                      </w:pPr>
                      <w:r w:rsidRPr="00A132DC">
                        <w:rPr>
                          <w:rFonts w:asciiTheme="minorHAnsi" w:hAnsi="Calibri" w:cstheme="minorBidi"/>
                          <w:b/>
                          <w:bCs/>
                          <w:kern w:val="24"/>
                        </w:rPr>
                        <w:t>S</w:t>
                      </w:r>
                      <w:r w:rsidRPr="00A132DC">
                        <w:rPr>
                          <w:rFonts w:asciiTheme="minorHAnsi" w:hAnsi="Calibri" w:cstheme="minorBidi"/>
                          <w:kern w:val="24"/>
                        </w:rPr>
                        <w:t>cepticism – question the information you have.</w:t>
                      </w:r>
                    </w:p>
                    <w:p w14:paraId="3BD47211" w14:textId="77777777" w:rsidR="002B6AB3" w:rsidRPr="00A132DC" w:rsidRDefault="002B6AB3" w:rsidP="00663973">
                      <w:pPr>
                        <w:pStyle w:val="ListParagraph"/>
                        <w:numPr>
                          <w:ilvl w:val="0"/>
                          <w:numId w:val="30"/>
                        </w:numPr>
                        <w:rPr>
                          <w:rFonts w:eastAsia="Times New Roman"/>
                        </w:rPr>
                      </w:pPr>
                      <w:r w:rsidRPr="00A132DC">
                        <w:rPr>
                          <w:rFonts w:asciiTheme="minorHAnsi" w:hAnsi="Calibri" w:cstheme="minorBidi"/>
                          <w:kern w:val="24"/>
                        </w:rPr>
                        <w:t>Investment – who has a vested interest in how the information is interpreted and the decision making process?</w:t>
                      </w:r>
                    </w:p>
                    <w:p w14:paraId="6028BB42" w14:textId="77777777" w:rsidR="002B6AB3" w:rsidRPr="00A132DC" w:rsidRDefault="002B6AB3" w:rsidP="00663973">
                      <w:pPr>
                        <w:pStyle w:val="ListParagraph"/>
                        <w:numPr>
                          <w:ilvl w:val="0"/>
                          <w:numId w:val="30"/>
                        </w:numPr>
                        <w:rPr>
                          <w:rFonts w:eastAsia="Times New Roman"/>
                        </w:rPr>
                      </w:pPr>
                      <w:r w:rsidRPr="00A132DC">
                        <w:rPr>
                          <w:rFonts w:asciiTheme="minorHAnsi" w:hAnsi="Calibri" w:cstheme="minorBidi"/>
                          <w:b/>
                          <w:bCs/>
                          <w:kern w:val="24"/>
                        </w:rPr>
                        <w:t>S</w:t>
                      </w:r>
                      <w:r w:rsidRPr="00A132DC">
                        <w:rPr>
                          <w:rFonts w:asciiTheme="minorHAnsi" w:hAnsi="Calibri" w:cstheme="minorBidi"/>
                          <w:kern w:val="24"/>
                        </w:rPr>
                        <w:t>ynthesis – consider the information in terms of the whole picture.</w:t>
                      </w:r>
                    </w:p>
                  </w:txbxContent>
                </v:textbox>
                <w10:wrap anchorx="margin"/>
              </v:rect>
            </w:pict>
          </mc:Fallback>
        </mc:AlternateContent>
      </w:r>
      <w:r w:rsidRPr="00A132DC">
        <w:rPr>
          <w:b/>
          <w:bCs/>
          <w:color w:val="002060"/>
          <w:sz w:val="28"/>
          <w:szCs w:val="28"/>
        </w:rPr>
        <w:t>What is Analysis?</w:t>
      </w:r>
    </w:p>
    <w:p w14:paraId="03327064" w14:textId="77777777" w:rsidR="004C374D" w:rsidRDefault="004C374D">
      <w:pPr>
        <w:rPr>
          <w:color w:val="0070C0"/>
          <w:sz w:val="28"/>
          <w:szCs w:val="28"/>
        </w:rPr>
      </w:pPr>
      <w:r>
        <w:rPr>
          <w:color w:val="0070C0"/>
          <w:sz w:val="28"/>
          <w:szCs w:val="28"/>
        </w:rPr>
        <w:br w:type="page"/>
      </w:r>
    </w:p>
    <w:p w14:paraId="410E7010" w14:textId="77777777" w:rsidR="004C374D" w:rsidRDefault="003C2BDD">
      <w:pPr>
        <w:rPr>
          <w:color w:val="0070C0"/>
          <w:sz w:val="28"/>
          <w:szCs w:val="28"/>
        </w:rPr>
      </w:pPr>
      <w:r w:rsidRPr="003C2BDD">
        <w:rPr>
          <w:noProof/>
          <w:color w:val="0070C0"/>
          <w:sz w:val="28"/>
          <w:szCs w:val="28"/>
          <w:lang w:eastAsia="en-GB"/>
        </w:rPr>
        <w:lastRenderedPageBreak/>
        <mc:AlternateContent>
          <mc:Choice Requires="wps">
            <w:drawing>
              <wp:anchor distT="0" distB="0" distL="114300" distR="114300" simplePos="0" relativeHeight="251737088" behindDoc="0" locked="0" layoutInCell="1" allowOverlap="1" wp14:anchorId="7D6175EB" wp14:editId="1EF5A40C">
                <wp:simplePos x="0" y="0"/>
                <wp:positionH relativeFrom="margin">
                  <wp:align>left</wp:align>
                </wp:positionH>
                <wp:positionV relativeFrom="paragraph">
                  <wp:posOffset>-85725</wp:posOffset>
                </wp:positionV>
                <wp:extent cx="6243955" cy="438150"/>
                <wp:effectExtent l="0" t="0" r="0" b="0"/>
                <wp:wrapNone/>
                <wp:docPr id="5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43955" cy="438150"/>
                        </a:xfrm>
                        <a:prstGeom prst="rect">
                          <a:avLst/>
                        </a:prstGeom>
                      </wps:spPr>
                      <wps:txbx>
                        <w:txbxContent>
                          <w:p w14:paraId="6C3E404C" w14:textId="77777777" w:rsidR="002B6AB3" w:rsidRPr="003C2BDD" w:rsidRDefault="002B6AB3" w:rsidP="003C2BDD">
                            <w:pPr>
                              <w:pStyle w:val="NormalWeb"/>
                              <w:spacing w:before="200" w:beforeAutospacing="0" w:after="0" w:afterAutospacing="0"/>
                            </w:pPr>
                            <w:r w:rsidRPr="003C2BDD">
                              <w:rPr>
                                <w:rFonts w:asciiTheme="minorHAnsi" w:hAnsi="Calibri" w:cstheme="minorBidi"/>
                                <w:color w:val="404040" w:themeColor="text1" w:themeTint="BF"/>
                                <w:kern w:val="24"/>
                              </w:rPr>
                              <w:t>Analysis and reflection should be happening at every stage: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D6175EB" id="_x0000_s1075" style="position:absolute;margin-left:0;margin-top:-6.75pt;width:491.65pt;height:34.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" filled="f" stroked="f">
                <o:lock v:ext="edit" grouping="t"/>
                <v:textbox>
                  <w:txbxContent>
                    <w:p w14:paraId="6C3E404C" w14:textId="77777777" w:rsidR="002B6AB3" w:rsidRPr="003C2BDD" w:rsidRDefault="002B6AB3" w:rsidP="003C2BDD">
                      <w:pPr>
                        <w:pStyle w:val="NormalWeb"/>
                        <w:spacing w:before="200" w:beforeAutospacing="0" w:after="0" w:afterAutospacing="0"/>
                      </w:pPr>
                      <w:r w:rsidRPr="003C2BDD">
                        <w:rPr>
                          <w:rFonts w:asciiTheme="minorHAnsi" w:hAnsi="Calibri" w:cstheme="minorBidi"/>
                          <w:color w:val="404040" w:themeColor="text1" w:themeTint="BF"/>
                          <w:kern w:val="24"/>
                        </w:rPr>
                        <w:t>Analysis and reflection should be happening at every stage: -</w:t>
                      </w:r>
                    </w:p>
                  </w:txbxContent>
                </v:textbox>
                <w10:wrap anchorx="margin"/>
              </v:rect>
            </w:pict>
          </mc:Fallback>
        </mc:AlternateContent>
      </w:r>
    </w:p>
    <w:p w14:paraId="61EDF772" w14:textId="77777777" w:rsidR="004C374D" w:rsidRDefault="007E5600">
      <w:pPr>
        <w:rPr>
          <w:color w:val="0070C0"/>
          <w:sz w:val="28"/>
          <w:szCs w:val="28"/>
        </w:rPr>
      </w:pPr>
      <w:r w:rsidRPr="003C2BDD">
        <w:rPr>
          <w:noProof/>
          <w:color w:val="0070C0"/>
          <w:sz w:val="28"/>
          <w:szCs w:val="28"/>
          <w:lang w:eastAsia="en-GB"/>
        </w:rPr>
        <w:drawing>
          <wp:anchor distT="0" distB="0" distL="114300" distR="114300" simplePos="0" relativeHeight="251738112" behindDoc="1" locked="0" layoutInCell="1" allowOverlap="1" wp14:anchorId="50A31495" wp14:editId="1B598920">
            <wp:simplePos x="0" y="0"/>
            <wp:positionH relativeFrom="margin">
              <wp:align>center</wp:align>
            </wp:positionH>
            <wp:positionV relativeFrom="paragraph">
              <wp:posOffset>6350</wp:posOffset>
            </wp:positionV>
            <wp:extent cx="5395139" cy="3095625"/>
            <wp:effectExtent l="0" t="0" r="0" b="0"/>
            <wp:wrapNone/>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5395139"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AB4E6" w14:textId="77777777" w:rsidR="003C2BDD" w:rsidRDefault="003C2BDD">
      <w:pPr>
        <w:rPr>
          <w:color w:val="0070C0"/>
          <w:sz w:val="28"/>
          <w:szCs w:val="28"/>
        </w:rPr>
      </w:pPr>
    </w:p>
    <w:p w14:paraId="443A7EEC" w14:textId="77777777" w:rsidR="003C2BDD" w:rsidRDefault="003C2BDD">
      <w:pPr>
        <w:rPr>
          <w:color w:val="0070C0"/>
          <w:sz w:val="28"/>
          <w:szCs w:val="28"/>
        </w:rPr>
      </w:pPr>
    </w:p>
    <w:p w14:paraId="1323F363" w14:textId="77777777" w:rsidR="003C2BDD" w:rsidRDefault="003C2BDD">
      <w:pPr>
        <w:rPr>
          <w:color w:val="0070C0"/>
          <w:sz w:val="28"/>
          <w:szCs w:val="28"/>
        </w:rPr>
      </w:pPr>
    </w:p>
    <w:p w14:paraId="653CDF20" w14:textId="77777777" w:rsidR="003C2BDD" w:rsidRDefault="003C2BDD">
      <w:pPr>
        <w:rPr>
          <w:color w:val="0070C0"/>
          <w:sz w:val="28"/>
          <w:szCs w:val="28"/>
        </w:rPr>
      </w:pPr>
    </w:p>
    <w:p w14:paraId="6B48B75F" w14:textId="77777777" w:rsidR="003C2BDD" w:rsidRDefault="003C2BDD">
      <w:pPr>
        <w:rPr>
          <w:color w:val="0070C0"/>
          <w:sz w:val="28"/>
          <w:szCs w:val="28"/>
        </w:rPr>
      </w:pPr>
    </w:p>
    <w:p w14:paraId="5FAFB52A" w14:textId="77777777" w:rsidR="003C2BDD" w:rsidRDefault="003C2BDD">
      <w:pPr>
        <w:rPr>
          <w:color w:val="0070C0"/>
          <w:sz w:val="28"/>
          <w:szCs w:val="28"/>
        </w:rPr>
      </w:pPr>
    </w:p>
    <w:p w14:paraId="72C5FD9F" w14:textId="77777777" w:rsidR="003C2BDD" w:rsidRPr="00503908" w:rsidRDefault="003C2BDD">
      <w:pPr>
        <w:rPr>
          <w:color w:val="FFFFFF" w:themeColor="background1"/>
          <w:sz w:val="28"/>
          <w:szCs w:val="28"/>
          <w14:textFill>
            <w14:noFill/>
          </w14:textFill>
        </w:rPr>
      </w:pPr>
    </w:p>
    <w:p w14:paraId="309FB626" w14:textId="77777777" w:rsidR="003C2BDD" w:rsidRPr="00B77C01" w:rsidRDefault="003C2BDD">
      <w:pPr>
        <w:rPr>
          <w:color w:val="0070C0"/>
          <w:sz w:val="12"/>
          <w:szCs w:val="12"/>
        </w:rPr>
      </w:pPr>
    </w:p>
    <w:p w14:paraId="7A1B8D2B" w14:textId="77777777" w:rsidR="007E5600" w:rsidRDefault="007E5600">
      <w:pPr>
        <w:rPr>
          <w:color w:val="0070C0"/>
          <w:sz w:val="28"/>
          <w:szCs w:val="28"/>
        </w:rPr>
      </w:pPr>
    </w:p>
    <w:p w14:paraId="0E03A1C3" w14:textId="77777777" w:rsidR="00B77C01" w:rsidRPr="00A132DC" w:rsidRDefault="00B77C01">
      <w:pPr>
        <w:rPr>
          <w:b/>
          <w:bCs/>
          <w:color w:val="2F5496" w:themeColor="accent5" w:themeShade="BF"/>
          <w:sz w:val="28"/>
          <w:szCs w:val="28"/>
        </w:rPr>
      </w:pPr>
      <w:r w:rsidRPr="00A132DC">
        <w:rPr>
          <w:b/>
          <w:bCs/>
          <w:noProof/>
          <w:color w:val="2F5496" w:themeColor="accent5" w:themeShade="BF"/>
          <w:sz w:val="28"/>
          <w:szCs w:val="28"/>
          <w:lang w:eastAsia="en-GB"/>
        </w:rPr>
        <w:drawing>
          <wp:anchor distT="0" distB="0" distL="114300" distR="114300" simplePos="0" relativeHeight="251741184" behindDoc="1" locked="0" layoutInCell="1" allowOverlap="1" wp14:anchorId="54EE40CE" wp14:editId="5338F0CF">
            <wp:simplePos x="0" y="0"/>
            <wp:positionH relativeFrom="column">
              <wp:posOffset>4937125</wp:posOffset>
            </wp:positionH>
            <wp:positionV relativeFrom="paragraph">
              <wp:posOffset>223520</wp:posOffset>
            </wp:positionV>
            <wp:extent cx="1391412" cy="1676400"/>
            <wp:effectExtent l="0" t="0" r="0" b="0"/>
            <wp:wrapNone/>
            <wp:docPr id="5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1391412" cy="1676400"/>
                    </a:xfrm>
                    <a:prstGeom prst="rect">
                      <a:avLst/>
                    </a:prstGeom>
                  </pic:spPr>
                </pic:pic>
              </a:graphicData>
            </a:graphic>
            <wp14:sizeRelH relativeFrom="margin">
              <wp14:pctWidth>0</wp14:pctWidth>
            </wp14:sizeRelH>
            <wp14:sizeRelV relativeFrom="margin">
              <wp14:pctHeight>0</wp14:pctHeight>
            </wp14:sizeRelV>
          </wp:anchor>
        </w:drawing>
      </w:r>
      <w:r w:rsidRPr="00A132DC">
        <w:rPr>
          <w:b/>
          <w:bCs/>
          <w:noProof/>
          <w:color w:val="2F5496" w:themeColor="accent5" w:themeShade="BF"/>
          <w:sz w:val="28"/>
          <w:szCs w:val="28"/>
          <w:lang w:eastAsia="en-GB"/>
        </w:rPr>
        <mc:AlternateContent>
          <mc:Choice Requires="wps">
            <w:drawing>
              <wp:anchor distT="0" distB="0" distL="114300" distR="114300" simplePos="0" relativeHeight="251740160" behindDoc="0" locked="0" layoutInCell="1" allowOverlap="1" wp14:anchorId="4A7B0419" wp14:editId="6C59172F">
                <wp:simplePos x="0" y="0"/>
                <wp:positionH relativeFrom="margin">
                  <wp:posOffset>-333375</wp:posOffset>
                </wp:positionH>
                <wp:positionV relativeFrom="paragraph">
                  <wp:posOffset>233045</wp:posOffset>
                </wp:positionV>
                <wp:extent cx="4810125" cy="1876425"/>
                <wp:effectExtent l="0" t="0" r="0" b="0"/>
                <wp:wrapNone/>
                <wp:docPr id="5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10125" cy="1876425"/>
                        </a:xfrm>
                        <a:prstGeom prst="rect">
                          <a:avLst/>
                        </a:prstGeom>
                      </wps:spPr>
                      <wps:txbx>
                        <w:txbxContent>
                          <w:p w14:paraId="43CEB4D4" w14:textId="77777777" w:rsidR="002B6AB3" w:rsidRPr="00B77C01" w:rsidRDefault="002B6AB3" w:rsidP="00663973">
                            <w:pPr>
                              <w:pStyle w:val="ListParagraph"/>
                              <w:numPr>
                                <w:ilvl w:val="0"/>
                                <w:numId w:val="31"/>
                              </w:numPr>
                              <w:rPr>
                                <w:rFonts w:eastAsia="Times New Roman"/>
                                <w:color w:val="5B9BD5"/>
                              </w:rPr>
                            </w:pPr>
                            <w:r w:rsidRPr="00B77C01">
                              <w:rPr>
                                <w:rFonts w:asciiTheme="minorHAnsi" w:hAnsi="Calibri" w:cstheme="minorBidi"/>
                                <w:color w:val="404040" w:themeColor="text1" w:themeTint="BF"/>
                                <w:kern w:val="24"/>
                              </w:rPr>
                              <w:t>Reaching analytical, ethical decisions calls for social workers to draw on each of the branches of the TREE: -</w:t>
                            </w:r>
                          </w:p>
                          <w:p w14:paraId="6BFBF37E" w14:textId="77777777" w:rsidR="002B6AB3" w:rsidRPr="00A132DC" w:rsidRDefault="00000000" w:rsidP="00663973">
                            <w:pPr>
                              <w:pStyle w:val="ListParagraph"/>
                              <w:numPr>
                                <w:ilvl w:val="0"/>
                                <w:numId w:val="31"/>
                              </w:numPr>
                              <w:rPr>
                                <w:rFonts w:eastAsia="Times New Roman"/>
                              </w:rPr>
                            </w:pPr>
                            <w:hyperlink r:id="rId100" w:history="1">
                              <w:r w:rsidR="002B6AB3" w:rsidRPr="00A132DC">
                                <w:rPr>
                                  <w:rStyle w:val="Hyperlink"/>
                                  <w:rFonts w:asciiTheme="minorHAnsi" w:hAnsi="Calibri" w:cstheme="minorBidi"/>
                                  <w:b/>
                                  <w:bCs/>
                                  <w:color w:val="auto"/>
                                  <w:kern w:val="24"/>
                                </w:rPr>
                                <w:t>T</w:t>
                              </w:r>
                            </w:hyperlink>
                            <w:hyperlink r:id="rId101" w:history="1">
                              <w:r w:rsidR="002B6AB3" w:rsidRPr="00A132DC">
                                <w:rPr>
                                  <w:rStyle w:val="Hyperlink"/>
                                  <w:rFonts w:asciiTheme="minorHAnsi" w:hAnsi="Calibri" w:cstheme="minorBidi"/>
                                  <w:color w:val="auto"/>
                                  <w:kern w:val="24"/>
                                </w:rPr>
                                <w:t>heory</w:t>
                              </w:r>
                            </w:hyperlink>
                            <w:r w:rsidR="002B6AB3" w:rsidRPr="00A132DC">
                              <w:rPr>
                                <w:rFonts w:asciiTheme="minorHAnsi" w:hAnsi="Calibri" w:cstheme="minorBidi"/>
                                <w:kern w:val="24"/>
                              </w:rPr>
                              <w:t xml:space="preserve"> – theory informs our thinking, and a model informs our doing.</w:t>
                            </w:r>
                          </w:p>
                          <w:p w14:paraId="3BB917BE" w14:textId="77777777" w:rsidR="002B6AB3" w:rsidRPr="00A132DC" w:rsidRDefault="00000000" w:rsidP="00663973">
                            <w:pPr>
                              <w:pStyle w:val="ListParagraph"/>
                              <w:numPr>
                                <w:ilvl w:val="0"/>
                                <w:numId w:val="31"/>
                              </w:numPr>
                              <w:rPr>
                                <w:rFonts w:eastAsia="Times New Roman"/>
                              </w:rPr>
                            </w:pPr>
                            <w:hyperlink r:id="rId102" w:history="1">
                              <w:r w:rsidR="002B6AB3" w:rsidRPr="00A132DC">
                                <w:rPr>
                                  <w:rStyle w:val="Hyperlink"/>
                                  <w:rFonts w:asciiTheme="minorHAnsi" w:hAnsi="Calibri" w:cstheme="minorBidi"/>
                                  <w:b/>
                                  <w:bCs/>
                                  <w:color w:val="auto"/>
                                  <w:kern w:val="24"/>
                                </w:rPr>
                                <w:t>R</w:t>
                              </w:r>
                            </w:hyperlink>
                            <w:hyperlink r:id="rId103" w:history="1">
                              <w:r w:rsidR="002B6AB3" w:rsidRPr="00A132DC">
                                <w:rPr>
                                  <w:rStyle w:val="Hyperlink"/>
                                  <w:rFonts w:asciiTheme="minorHAnsi" w:hAnsi="Calibri" w:cstheme="minorBidi"/>
                                  <w:color w:val="auto"/>
                                  <w:kern w:val="24"/>
                                </w:rPr>
                                <w:t>esearch</w:t>
                              </w:r>
                            </w:hyperlink>
                            <w:r w:rsidR="002B6AB3" w:rsidRPr="00A132DC">
                              <w:rPr>
                                <w:rFonts w:asciiTheme="minorHAnsi" w:hAnsi="Calibri" w:cstheme="minorBidi"/>
                                <w:kern w:val="24"/>
                              </w:rPr>
                              <w:t xml:space="preserve"> – drawing on research evidence and using research skills.</w:t>
                            </w:r>
                          </w:p>
                          <w:p w14:paraId="46D0AE50" w14:textId="77777777" w:rsidR="002B6AB3" w:rsidRPr="00A132DC" w:rsidRDefault="002B6AB3" w:rsidP="00663973">
                            <w:pPr>
                              <w:pStyle w:val="ListParagraph"/>
                              <w:numPr>
                                <w:ilvl w:val="0"/>
                                <w:numId w:val="31"/>
                              </w:numPr>
                              <w:rPr>
                                <w:rFonts w:eastAsia="Times New Roman"/>
                              </w:rPr>
                            </w:pPr>
                            <w:r w:rsidRPr="00A132DC">
                              <w:rPr>
                                <w:rFonts w:asciiTheme="minorHAnsi" w:hAnsi="Calibri" w:cstheme="minorBidi"/>
                                <w:b/>
                                <w:bCs/>
                                <w:kern w:val="24"/>
                              </w:rPr>
                              <w:t>E</w:t>
                            </w:r>
                            <w:r w:rsidRPr="00A132DC">
                              <w:rPr>
                                <w:rFonts w:asciiTheme="minorHAnsi" w:hAnsi="Calibri" w:cstheme="minorBidi"/>
                                <w:kern w:val="24"/>
                              </w:rPr>
                              <w:t>vidence – seeing, hearing, action, reading, evaluation.</w:t>
                            </w:r>
                          </w:p>
                          <w:p w14:paraId="4EBC082E" w14:textId="77777777" w:rsidR="002B6AB3" w:rsidRPr="00B77C01" w:rsidRDefault="00000000" w:rsidP="00663973">
                            <w:pPr>
                              <w:pStyle w:val="ListParagraph"/>
                              <w:numPr>
                                <w:ilvl w:val="0"/>
                                <w:numId w:val="31"/>
                              </w:numPr>
                              <w:rPr>
                                <w:rFonts w:eastAsia="Times New Roman"/>
                                <w:color w:val="5B9BD5"/>
                              </w:rPr>
                            </w:pPr>
                            <w:hyperlink r:id="rId104" w:history="1">
                              <w:r w:rsidR="002B6AB3" w:rsidRPr="00A132DC">
                                <w:rPr>
                                  <w:rStyle w:val="Hyperlink"/>
                                  <w:rFonts w:asciiTheme="minorHAnsi" w:hAnsi="Calibri" w:cstheme="minorBidi"/>
                                  <w:b/>
                                  <w:bCs/>
                                  <w:color w:val="auto"/>
                                  <w:kern w:val="24"/>
                                </w:rPr>
                                <w:t>E</w:t>
                              </w:r>
                            </w:hyperlink>
                            <w:hyperlink r:id="rId105" w:history="1">
                              <w:r w:rsidR="002B6AB3" w:rsidRPr="00A132DC">
                                <w:rPr>
                                  <w:rStyle w:val="Hyperlink"/>
                                  <w:rFonts w:asciiTheme="minorHAnsi" w:hAnsi="Calibri" w:cstheme="minorBidi"/>
                                  <w:color w:val="auto"/>
                                  <w:kern w:val="24"/>
                                </w:rPr>
                                <w:t>xpertise</w:t>
                              </w:r>
                            </w:hyperlink>
                            <w:r w:rsidR="002B6AB3" w:rsidRPr="00A132DC">
                              <w:rPr>
                                <w:rFonts w:asciiTheme="minorHAnsi" w:hAnsi="Calibri" w:cstheme="minorBidi"/>
                                <w:kern w:val="24"/>
                              </w:rPr>
                              <w:t xml:space="preserve"> – who is the expert and why? Social worker (professional ex</w:t>
                            </w:r>
                            <w:r w:rsidR="002B6AB3" w:rsidRPr="00B77C01">
                              <w:rPr>
                                <w:rFonts w:asciiTheme="minorHAnsi" w:hAnsi="Calibri" w:cstheme="minorBidi"/>
                                <w:color w:val="404040" w:themeColor="text1" w:themeTint="BF"/>
                                <w:kern w:val="24"/>
                              </w:rPr>
                              <w:t>pertise), families (lived experiences), other agencies (health/education/police etc).</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A7B0419" id="_x0000_s1076" style="position:absolute;margin-left:-26.25pt;margin-top:18.35pt;width:378.75pt;height:147.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" filled="f" stroked="f">
                <o:lock v:ext="edit" grouping="t"/>
                <v:textbox>
                  <w:txbxContent>
                    <w:p w14:paraId="43CEB4D4" w14:textId="77777777" w:rsidR="002B6AB3" w:rsidRPr="00B77C01" w:rsidRDefault="002B6AB3" w:rsidP="00663973">
                      <w:pPr>
                        <w:pStyle w:val="ListParagraph"/>
                        <w:numPr>
                          <w:ilvl w:val="0"/>
                          <w:numId w:val="31"/>
                        </w:numPr>
                        <w:rPr>
                          <w:rFonts w:eastAsia="Times New Roman"/>
                          <w:color w:val="5B9BD5"/>
                        </w:rPr>
                      </w:pPr>
                      <w:r w:rsidRPr="00B77C01">
                        <w:rPr>
                          <w:rFonts w:asciiTheme="minorHAnsi" w:hAnsi="Calibri" w:cstheme="minorBidi"/>
                          <w:color w:val="404040" w:themeColor="text1" w:themeTint="BF"/>
                          <w:kern w:val="24"/>
                        </w:rPr>
                        <w:t>Reaching analytical, ethical decisions calls for social workers to draw on each of the branches of the TREE: -</w:t>
                      </w:r>
                    </w:p>
                    <w:p w14:paraId="6BFBF37E" w14:textId="77777777" w:rsidR="002B6AB3" w:rsidRPr="00A132DC" w:rsidRDefault="0005705A" w:rsidP="00663973">
                      <w:pPr>
                        <w:pStyle w:val="ListParagraph"/>
                        <w:numPr>
                          <w:ilvl w:val="0"/>
                          <w:numId w:val="31"/>
                        </w:numPr>
                        <w:rPr>
                          <w:rFonts w:eastAsia="Times New Roman"/>
                        </w:rPr>
                      </w:pPr>
                      <w:hyperlink r:id="rId106" w:history="1">
                        <w:r w:rsidR="002B6AB3" w:rsidRPr="00A132DC">
                          <w:rPr>
                            <w:rStyle w:val="Hyperlink"/>
                            <w:rFonts w:asciiTheme="minorHAnsi" w:hAnsi="Calibri" w:cstheme="minorBidi"/>
                            <w:b/>
                            <w:bCs/>
                            <w:color w:val="auto"/>
                            <w:kern w:val="24"/>
                          </w:rPr>
                          <w:t>T</w:t>
                        </w:r>
                      </w:hyperlink>
                      <w:hyperlink r:id="rId107" w:history="1">
                        <w:r w:rsidR="002B6AB3" w:rsidRPr="00A132DC">
                          <w:rPr>
                            <w:rStyle w:val="Hyperlink"/>
                            <w:rFonts w:asciiTheme="minorHAnsi" w:hAnsi="Calibri" w:cstheme="minorBidi"/>
                            <w:color w:val="auto"/>
                            <w:kern w:val="24"/>
                          </w:rPr>
                          <w:t>heory</w:t>
                        </w:r>
                      </w:hyperlink>
                      <w:r w:rsidR="002B6AB3" w:rsidRPr="00A132DC">
                        <w:rPr>
                          <w:rFonts w:asciiTheme="minorHAnsi" w:hAnsi="Calibri" w:cstheme="minorBidi"/>
                          <w:kern w:val="24"/>
                        </w:rPr>
                        <w:t xml:space="preserve"> – theory informs our thinking, and a model informs our doing.</w:t>
                      </w:r>
                    </w:p>
                    <w:p w14:paraId="3BB917BE" w14:textId="77777777" w:rsidR="002B6AB3" w:rsidRPr="00A132DC" w:rsidRDefault="0005705A" w:rsidP="00663973">
                      <w:pPr>
                        <w:pStyle w:val="ListParagraph"/>
                        <w:numPr>
                          <w:ilvl w:val="0"/>
                          <w:numId w:val="31"/>
                        </w:numPr>
                        <w:rPr>
                          <w:rFonts w:eastAsia="Times New Roman"/>
                        </w:rPr>
                      </w:pPr>
                      <w:hyperlink r:id="rId108" w:history="1">
                        <w:r w:rsidR="002B6AB3" w:rsidRPr="00A132DC">
                          <w:rPr>
                            <w:rStyle w:val="Hyperlink"/>
                            <w:rFonts w:asciiTheme="minorHAnsi" w:hAnsi="Calibri" w:cstheme="minorBidi"/>
                            <w:b/>
                            <w:bCs/>
                            <w:color w:val="auto"/>
                            <w:kern w:val="24"/>
                          </w:rPr>
                          <w:t>R</w:t>
                        </w:r>
                      </w:hyperlink>
                      <w:hyperlink r:id="rId109" w:history="1">
                        <w:r w:rsidR="002B6AB3" w:rsidRPr="00A132DC">
                          <w:rPr>
                            <w:rStyle w:val="Hyperlink"/>
                            <w:rFonts w:asciiTheme="minorHAnsi" w:hAnsi="Calibri" w:cstheme="minorBidi"/>
                            <w:color w:val="auto"/>
                            <w:kern w:val="24"/>
                          </w:rPr>
                          <w:t>esearch</w:t>
                        </w:r>
                      </w:hyperlink>
                      <w:r w:rsidR="002B6AB3" w:rsidRPr="00A132DC">
                        <w:rPr>
                          <w:rFonts w:asciiTheme="minorHAnsi" w:hAnsi="Calibri" w:cstheme="minorBidi"/>
                          <w:kern w:val="24"/>
                        </w:rPr>
                        <w:t xml:space="preserve"> – drawing on research evidence and using research skills.</w:t>
                      </w:r>
                    </w:p>
                    <w:p w14:paraId="46D0AE50" w14:textId="77777777" w:rsidR="002B6AB3" w:rsidRPr="00A132DC" w:rsidRDefault="002B6AB3" w:rsidP="00663973">
                      <w:pPr>
                        <w:pStyle w:val="ListParagraph"/>
                        <w:numPr>
                          <w:ilvl w:val="0"/>
                          <w:numId w:val="31"/>
                        </w:numPr>
                        <w:rPr>
                          <w:rFonts w:eastAsia="Times New Roman"/>
                        </w:rPr>
                      </w:pPr>
                      <w:r w:rsidRPr="00A132DC">
                        <w:rPr>
                          <w:rFonts w:asciiTheme="minorHAnsi" w:hAnsi="Calibri" w:cstheme="minorBidi"/>
                          <w:b/>
                          <w:bCs/>
                          <w:kern w:val="24"/>
                        </w:rPr>
                        <w:t>E</w:t>
                      </w:r>
                      <w:r w:rsidRPr="00A132DC">
                        <w:rPr>
                          <w:rFonts w:asciiTheme="minorHAnsi" w:hAnsi="Calibri" w:cstheme="minorBidi"/>
                          <w:kern w:val="24"/>
                        </w:rPr>
                        <w:t>vidence – seeing, hearing, action, reading, evaluation.</w:t>
                      </w:r>
                    </w:p>
                    <w:p w14:paraId="4EBC082E" w14:textId="77777777" w:rsidR="002B6AB3" w:rsidRPr="00B77C01" w:rsidRDefault="0005705A" w:rsidP="00663973">
                      <w:pPr>
                        <w:pStyle w:val="ListParagraph"/>
                        <w:numPr>
                          <w:ilvl w:val="0"/>
                          <w:numId w:val="31"/>
                        </w:numPr>
                        <w:rPr>
                          <w:rFonts w:eastAsia="Times New Roman"/>
                          <w:color w:val="5B9BD5"/>
                        </w:rPr>
                      </w:pPr>
                      <w:hyperlink r:id="rId110" w:history="1">
                        <w:r w:rsidR="002B6AB3" w:rsidRPr="00A132DC">
                          <w:rPr>
                            <w:rStyle w:val="Hyperlink"/>
                            <w:rFonts w:asciiTheme="minorHAnsi" w:hAnsi="Calibri" w:cstheme="minorBidi"/>
                            <w:b/>
                            <w:bCs/>
                            <w:color w:val="auto"/>
                            <w:kern w:val="24"/>
                          </w:rPr>
                          <w:t>E</w:t>
                        </w:r>
                      </w:hyperlink>
                      <w:hyperlink r:id="rId111" w:history="1">
                        <w:r w:rsidR="002B6AB3" w:rsidRPr="00A132DC">
                          <w:rPr>
                            <w:rStyle w:val="Hyperlink"/>
                            <w:rFonts w:asciiTheme="minorHAnsi" w:hAnsi="Calibri" w:cstheme="minorBidi"/>
                            <w:color w:val="auto"/>
                            <w:kern w:val="24"/>
                          </w:rPr>
                          <w:t>xpertise</w:t>
                        </w:r>
                      </w:hyperlink>
                      <w:r w:rsidR="002B6AB3" w:rsidRPr="00A132DC">
                        <w:rPr>
                          <w:rFonts w:asciiTheme="minorHAnsi" w:hAnsi="Calibri" w:cstheme="minorBidi"/>
                          <w:kern w:val="24"/>
                        </w:rPr>
                        <w:t xml:space="preserve"> – who is the expert and why? Social worker (professional ex</w:t>
                      </w:r>
                      <w:r w:rsidR="002B6AB3" w:rsidRPr="00B77C01">
                        <w:rPr>
                          <w:rFonts w:asciiTheme="minorHAnsi" w:hAnsi="Calibri" w:cstheme="minorBidi"/>
                          <w:color w:val="404040" w:themeColor="text1" w:themeTint="BF"/>
                          <w:kern w:val="24"/>
                        </w:rPr>
                        <w:t>pertise), families (lived experiences), other agencies (health/education/police etc).</w:t>
                      </w:r>
                    </w:p>
                  </w:txbxContent>
                </v:textbox>
                <w10:wrap anchorx="margin"/>
              </v:rect>
            </w:pict>
          </mc:Fallback>
        </mc:AlternateContent>
      </w:r>
      <w:r w:rsidRPr="00A132DC">
        <w:rPr>
          <w:b/>
          <w:bCs/>
          <w:color w:val="2F5496" w:themeColor="accent5" w:themeShade="BF"/>
          <w:sz w:val="28"/>
          <w:szCs w:val="28"/>
        </w:rPr>
        <w:t>Social Work Decision TREE</w:t>
      </w:r>
    </w:p>
    <w:p w14:paraId="3C61621F" w14:textId="77777777" w:rsidR="00B77C01" w:rsidRDefault="00B77C01">
      <w:pPr>
        <w:rPr>
          <w:color w:val="0070C0"/>
          <w:sz w:val="28"/>
          <w:szCs w:val="28"/>
        </w:rPr>
      </w:pPr>
    </w:p>
    <w:p w14:paraId="7EFE2682" w14:textId="77777777" w:rsidR="00B77C01" w:rsidRDefault="00B77C01">
      <w:pPr>
        <w:rPr>
          <w:color w:val="0070C0"/>
          <w:sz w:val="28"/>
          <w:szCs w:val="28"/>
        </w:rPr>
      </w:pPr>
    </w:p>
    <w:p w14:paraId="771854F7" w14:textId="77777777" w:rsidR="00B77C01" w:rsidRDefault="00B77C01">
      <w:pPr>
        <w:rPr>
          <w:color w:val="0070C0"/>
          <w:sz w:val="28"/>
          <w:szCs w:val="28"/>
        </w:rPr>
      </w:pPr>
    </w:p>
    <w:p w14:paraId="7B807ECA" w14:textId="77777777" w:rsidR="00B77C01" w:rsidRDefault="00B77C01">
      <w:pPr>
        <w:rPr>
          <w:color w:val="0070C0"/>
          <w:sz w:val="28"/>
          <w:szCs w:val="28"/>
        </w:rPr>
      </w:pPr>
    </w:p>
    <w:p w14:paraId="0B8CFD5A" w14:textId="77777777" w:rsidR="00B77C01" w:rsidRDefault="00B77C01">
      <w:pPr>
        <w:rPr>
          <w:color w:val="0070C0"/>
          <w:sz w:val="28"/>
          <w:szCs w:val="28"/>
        </w:rPr>
      </w:pPr>
    </w:p>
    <w:p w14:paraId="3AE023D0" w14:textId="77777777" w:rsidR="00B77C01" w:rsidRPr="00B77C01" w:rsidRDefault="00B77C01">
      <w:pPr>
        <w:rPr>
          <w:color w:val="0070C0"/>
          <w:sz w:val="12"/>
          <w:szCs w:val="12"/>
        </w:rPr>
      </w:pPr>
    </w:p>
    <w:p w14:paraId="43CAAC4B" w14:textId="77777777" w:rsidR="00B77C01" w:rsidRPr="00A132DC" w:rsidRDefault="00B77C01">
      <w:pPr>
        <w:rPr>
          <w:b/>
          <w:bCs/>
          <w:color w:val="2F5496" w:themeColor="accent5" w:themeShade="BF"/>
          <w:sz w:val="28"/>
          <w:szCs w:val="28"/>
        </w:rPr>
      </w:pPr>
      <w:r w:rsidRPr="00A132DC">
        <w:rPr>
          <w:b/>
          <w:bCs/>
          <w:color w:val="2F5496" w:themeColor="accent5" w:themeShade="BF"/>
          <w:sz w:val="28"/>
          <w:szCs w:val="28"/>
        </w:rPr>
        <w:t>A Sound Analytical Assessment will have…</w:t>
      </w:r>
    </w:p>
    <w:p w14:paraId="514088E5" w14:textId="77777777" w:rsidR="00B77C01" w:rsidRPr="00F530EF" w:rsidRDefault="007E5600">
      <w:pPr>
        <w:rPr>
          <w:b/>
          <w:bCs/>
          <w:sz w:val="28"/>
          <w:szCs w:val="28"/>
        </w:rPr>
      </w:pPr>
      <w:r w:rsidRPr="00F530EF">
        <w:rPr>
          <w:b/>
          <w:bCs/>
          <w:noProof/>
          <w:sz w:val="28"/>
          <w:szCs w:val="28"/>
          <w:lang w:eastAsia="en-GB"/>
        </w:rPr>
        <mc:AlternateContent>
          <mc:Choice Requires="wps">
            <w:drawing>
              <wp:anchor distT="0" distB="0" distL="114300" distR="114300" simplePos="0" relativeHeight="251746304" behindDoc="0" locked="0" layoutInCell="1" allowOverlap="1" wp14:anchorId="30DB59B1" wp14:editId="6A0C9944">
                <wp:simplePos x="0" y="0"/>
                <wp:positionH relativeFrom="page">
                  <wp:posOffset>142875</wp:posOffset>
                </wp:positionH>
                <wp:positionV relativeFrom="paragraph">
                  <wp:posOffset>194946</wp:posOffset>
                </wp:positionV>
                <wp:extent cx="4752975" cy="1981200"/>
                <wp:effectExtent l="0" t="0" r="0" b="0"/>
                <wp:wrapNone/>
                <wp:docPr id="60"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52975" cy="1981200"/>
                        </a:xfrm>
                        <a:prstGeom prst="rect">
                          <a:avLst/>
                        </a:prstGeom>
                      </wps:spPr>
                      <wps:txbx>
                        <w:txbxContent>
                          <w:p w14:paraId="7D062A21" w14:textId="0CEB8685" w:rsidR="002B6AB3" w:rsidRPr="007E5600" w:rsidRDefault="002B6AB3" w:rsidP="006C62D7">
                            <w:pPr>
                              <w:pStyle w:val="ListParagraph"/>
                              <w:numPr>
                                <w:ilvl w:val="0"/>
                                <w:numId w:val="32"/>
                              </w:numPr>
                              <w:jc w:val="both"/>
                              <w:rPr>
                                <w:rFonts w:eastAsia="Times New Roman"/>
                                <w:color w:val="5B9BD5"/>
                              </w:rPr>
                            </w:pPr>
                            <w:r w:rsidRPr="007E5600">
                              <w:rPr>
                                <w:rFonts w:asciiTheme="minorHAnsi" w:hAnsi="Calibri" w:cstheme="minorBidi"/>
                                <w:color w:val="404040" w:themeColor="text1" w:themeTint="BF"/>
                                <w:kern w:val="24"/>
                              </w:rPr>
                              <w:t xml:space="preserve">Picture of the child, parent </w:t>
                            </w:r>
                            <w:r w:rsidR="00A132DC">
                              <w:rPr>
                                <w:rFonts w:asciiTheme="minorHAnsi" w:hAnsi="Calibri" w:cstheme="minorBidi"/>
                                <w:color w:val="404040" w:themeColor="text1" w:themeTint="BF"/>
                                <w:kern w:val="24"/>
                              </w:rPr>
                              <w:t>and</w:t>
                            </w:r>
                            <w:r w:rsidRPr="007E5600">
                              <w:rPr>
                                <w:rFonts w:asciiTheme="minorHAnsi" w:hAnsi="Calibri" w:cstheme="minorBidi"/>
                                <w:color w:val="404040" w:themeColor="text1" w:themeTint="BF"/>
                                <w:kern w:val="24"/>
                              </w:rPr>
                              <w:t xml:space="preserve"> their story</w:t>
                            </w:r>
                            <w:r w:rsidR="006C62D7">
                              <w:rPr>
                                <w:rFonts w:asciiTheme="minorHAnsi" w:hAnsi="Calibri" w:cstheme="minorBidi"/>
                                <w:color w:val="404040" w:themeColor="text1" w:themeTint="BF"/>
                                <w:kern w:val="24"/>
                              </w:rPr>
                              <w:t>.</w:t>
                            </w:r>
                          </w:p>
                          <w:p w14:paraId="708B3756" w14:textId="149C7EA1" w:rsidR="002B6AB3" w:rsidRPr="007E5600" w:rsidRDefault="002B6AB3" w:rsidP="006C62D7">
                            <w:pPr>
                              <w:pStyle w:val="ListParagraph"/>
                              <w:numPr>
                                <w:ilvl w:val="0"/>
                                <w:numId w:val="32"/>
                              </w:numPr>
                              <w:jc w:val="both"/>
                              <w:rPr>
                                <w:rFonts w:eastAsia="Times New Roman"/>
                                <w:color w:val="5B9BD5"/>
                              </w:rPr>
                            </w:pPr>
                            <w:r w:rsidRPr="007E5600">
                              <w:rPr>
                                <w:rFonts w:asciiTheme="minorHAnsi" w:hAnsi="Calibri" w:cstheme="minorBidi"/>
                                <w:color w:val="404040" w:themeColor="text1" w:themeTint="BF"/>
                                <w:kern w:val="24"/>
                              </w:rPr>
                              <w:t xml:space="preserve">Understanding of why the assessment is taking place </w:t>
                            </w:r>
                            <w:r w:rsidR="006C62D7">
                              <w:rPr>
                                <w:rFonts w:asciiTheme="minorHAnsi" w:hAnsi="Calibri" w:cstheme="minorBidi"/>
                                <w:color w:val="404040" w:themeColor="text1" w:themeTint="BF"/>
                                <w:kern w:val="24"/>
                              </w:rPr>
                              <w:t>and</w:t>
                            </w:r>
                            <w:r w:rsidRPr="007E5600">
                              <w:rPr>
                                <w:rFonts w:asciiTheme="minorHAnsi" w:hAnsi="Calibri" w:cstheme="minorBidi"/>
                                <w:color w:val="404040" w:themeColor="text1" w:themeTint="BF"/>
                                <w:kern w:val="24"/>
                              </w:rPr>
                              <w:t xml:space="preserve"> what you’re expecting from it</w:t>
                            </w:r>
                            <w:r w:rsidR="006C62D7">
                              <w:rPr>
                                <w:rFonts w:asciiTheme="minorHAnsi" w:hAnsi="Calibri" w:cstheme="minorBidi"/>
                                <w:color w:val="404040" w:themeColor="text1" w:themeTint="BF"/>
                                <w:kern w:val="24"/>
                              </w:rPr>
                              <w:t>.</w:t>
                            </w:r>
                          </w:p>
                          <w:p w14:paraId="27D6C81E" w14:textId="51B42EAA" w:rsidR="002B6AB3" w:rsidRPr="007E5600" w:rsidRDefault="002B6AB3" w:rsidP="006C62D7">
                            <w:pPr>
                              <w:pStyle w:val="ListParagraph"/>
                              <w:numPr>
                                <w:ilvl w:val="0"/>
                                <w:numId w:val="32"/>
                              </w:numPr>
                              <w:jc w:val="both"/>
                              <w:rPr>
                                <w:rFonts w:eastAsia="Times New Roman"/>
                                <w:color w:val="5B9BD5"/>
                              </w:rPr>
                            </w:pPr>
                            <w:r w:rsidRPr="007E5600">
                              <w:rPr>
                                <w:rFonts w:asciiTheme="minorHAnsi" w:hAnsi="Calibri" w:cstheme="minorBidi"/>
                                <w:color w:val="404040" w:themeColor="text1" w:themeTint="BF"/>
                                <w:kern w:val="24"/>
                              </w:rPr>
                              <w:t>Specific about the child’s needs</w:t>
                            </w:r>
                            <w:r w:rsidR="006C62D7">
                              <w:rPr>
                                <w:rFonts w:asciiTheme="minorHAnsi" w:hAnsi="Calibri" w:cstheme="minorBidi"/>
                                <w:color w:val="404040" w:themeColor="text1" w:themeTint="BF"/>
                                <w:kern w:val="24"/>
                              </w:rPr>
                              <w:t>.</w:t>
                            </w:r>
                          </w:p>
                          <w:p w14:paraId="75C7F3B2" w14:textId="38C8885B" w:rsidR="002B6AB3" w:rsidRPr="007E5600" w:rsidRDefault="002B6AB3" w:rsidP="006C62D7">
                            <w:pPr>
                              <w:pStyle w:val="ListParagraph"/>
                              <w:numPr>
                                <w:ilvl w:val="0"/>
                                <w:numId w:val="32"/>
                              </w:numPr>
                              <w:jc w:val="both"/>
                              <w:rPr>
                                <w:rFonts w:eastAsia="Times New Roman"/>
                                <w:color w:val="5B9BD5"/>
                              </w:rPr>
                            </w:pPr>
                            <w:r w:rsidRPr="007E5600">
                              <w:rPr>
                                <w:rFonts w:asciiTheme="minorHAnsi" w:hAnsi="Calibri" w:cstheme="minorBidi"/>
                                <w:color w:val="404040" w:themeColor="text1" w:themeTint="BF"/>
                                <w:kern w:val="24"/>
                              </w:rPr>
                              <w:t xml:space="preserve">Clarity of seriousness of identified needs </w:t>
                            </w:r>
                            <w:r w:rsidR="006C62D7">
                              <w:rPr>
                                <w:rFonts w:asciiTheme="minorHAnsi" w:hAnsi="Calibri" w:cstheme="minorBidi"/>
                                <w:color w:val="404040" w:themeColor="text1" w:themeTint="BF"/>
                                <w:kern w:val="24"/>
                              </w:rPr>
                              <w:t>and</w:t>
                            </w:r>
                            <w:r w:rsidRPr="007E5600">
                              <w:rPr>
                                <w:rFonts w:asciiTheme="minorHAnsi" w:hAnsi="Calibri" w:cstheme="minorBidi"/>
                                <w:color w:val="404040" w:themeColor="text1" w:themeTint="BF"/>
                                <w:kern w:val="24"/>
                              </w:rPr>
                              <w:t xml:space="preserve"> consequences/risks if not addressed</w:t>
                            </w:r>
                            <w:r w:rsidR="006C62D7">
                              <w:rPr>
                                <w:rFonts w:asciiTheme="minorHAnsi" w:hAnsi="Calibri" w:cstheme="minorBidi"/>
                                <w:color w:val="404040" w:themeColor="text1" w:themeTint="BF"/>
                                <w:kern w:val="24"/>
                              </w:rPr>
                              <w:t>.</w:t>
                            </w:r>
                          </w:p>
                          <w:p w14:paraId="12DCFAD6" w14:textId="0435AAFF" w:rsidR="002B6AB3" w:rsidRPr="007E5600" w:rsidRDefault="002B6AB3" w:rsidP="006C62D7">
                            <w:pPr>
                              <w:pStyle w:val="ListParagraph"/>
                              <w:numPr>
                                <w:ilvl w:val="0"/>
                                <w:numId w:val="32"/>
                              </w:numPr>
                              <w:jc w:val="both"/>
                              <w:rPr>
                                <w:rFonts w:eastAsia="Times New Roman"/>
                                <w:color w:val="5B9BD5"/>
                              </w:rPr>
                            </w:pPr>
                            <w:r w:rsidRPr="007E5600">
                              <w:rPr>
                                <w:rFonts w:asciiTheme="minorHAnsi" w:hAnsi="Calibri" w:cstheme="minorBidi"/>
                                <w:color w:val="404040" w:themeColor="text1" w:themeTint="BF"/>
                                <w:kern w:val="24"/>
                              </w:rPr>
                              <w:t xml:space="preserve">Measurable outcomes linked directly to identified needs with success </w:t>
                            </w:r>
                            <w:r w:rsidR="006C62D7">
                              <w:rPr>
                                <w:rFonts w:asciiTheme="minorHAnsi" w:hAnsi="Calibri" w:cstheme="minorBidi"/>
                                <w:color w:val="404040" w:themeColor="text1" w:themeTint="BF"/>
                                <w:kern w:val="24"/>
                              </w:rPr>
                              <w:t>and</w:t>
                            </w:r>
                            <w:r w:rsidRPr="007E5600">
                              <w:rPr>
                                <w:rFonts w:asciiTheme="minorHAnsi" w:hAnsi="Calibri" w:cstheme="minorBidi"/>
                                <w:color w:val="404040" w:themeColor="text1" w:themeTint="BF"/>
                                <w:kern w:val="24"/>
                              </w:rPr>
                              <w:t xml:space="preserve"> failure outcomes</w:t>
                            </w:r>
                            <w:r w:rsidR="006C62D7">
                              <w:rPr>
                                <w:rFonts w:asciiTheme="minorHAnsi" w:hAnsi="Calibri" w:cstheme="minorBidi"/>
                                <w:color w:val="404040" w:themeColor="text1" w:themeTint="BF"/>
                                <w:kern w:val="24"/>
                              </w:rPr>
                              <w:t>.</w:t>
                            </w:r>
                          </w:p>
                          <w:p w14:paraId="428FB14B" w14:textId="24C9447B" w:rsidR="002B6AB3" w:rsidRPr="007E5600" w:rsidRDefault="002B6AB3" w:rsidP="006C62D7">
                            <w:pPr>
                              <w:pStyle w:val="ListParagraph"/>
                              <w:numPr>
                                <w:ilvl w:val="0"/>
                                <w:numId w:val="32"/>
                              </w:numPr>
                              <w:jc w:val="both"/>
                              <w:rPr>
                                <w:rFonts w:eastAsia="Times New Roman"/>
                                <w:color w:val="5B9BD5"/>
                              </w:rPr>
                            </w:pPr>
                            <w:r w:rsidRPr="007E5600">
                              <w:rPr>
                                <w:rFonts w:asciiTheme="minorHAnsi" w:hAnsi="Calibri" w:cstheme="minorBidi"/>
                                <w:color w:val="404040" w:themeColor="text1" w:themeTint="BF"/>
                                <w:kern w:val="24"/>
                              </w:rPr>
                              <w:t xml:space="preserve">Clear statements of work required to achieve outcomes </w:t>
                            </w:r>
                            <w:r w:rsidR="006C62D7">
                              <w:rPr>
                                <w:rFonts w:asciiTheme="minorHAnsi" w:hAnsi="Calibri" w:cstheme="minorBidi"/>
                                <w:color w:val="404040" w:themeColor="text1" w:themeTint="BF"/>
                                <w:kern w:val="24"/>
                              </w:rPr>
                              <w:t>and</w:t>
                            </w:r>
                            <w:r w:rsidRPr="007E5600">
                              <w:rPr>
                                <w:rFonts w:asciiTheme="minorHAnsi" w:hAnsi="Calibri" w:cstheme="minorBidi"/>
                                <w:color w:val="404040" w:themeColor="text1" w:themeTint="BF"/>
                                <w:kern w:val="24"/>
                              </w:rPr>
                              <w:t xml:space="preserve"> address needs identified</w:t>
                            </w:r>
                            <w:r w:rsidR="006C62D7">
                              <w:rPr>
                                <w:rFonts w:asciiTheme="minorHAnsi" w:hAnsi="Calibri" w:cstheme="minorBidi"/>
                                <w:color w:val="404040" w:themeColor="text1" w:themeTint="BF"/>
                                <w:kern w:val="24"/>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0DB59B1" id="_x0000_s1077" style="position:absolute;margin-left:11.25pt;margin-top:15.35pt;width:374.25pt;height:156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" filled="f" stroked="f">
                <o:lock v:ext="edit" grouping="t"/>
                <v:textbox>
                  <w:txbxContent>
                    <w:p w14:paraId="7D062A21" w14:textId="0CEB8685" w:rsidR="002B6AB3" w:rsidRPr="007E5600" w:rsidRDefault="002B6AB3" w:rsidP="006C62D7">
                      <w:pPr>
                        <w:pStyle w:val="ListParagraph"/>
                        <w:numPr>
                          <w:ilvl w:val="0"/>
                          <w:numId w:val="32"/>
                        </w:numPr>
                        <w:jc w:val="both"/>
                        <w:rPr>
                          <w:rFonts w:eastAsia="Times New Roman"/>
                          <w:color w:val="5B9BD5"/>
                        </w:rPr>
                      </w:pPr>
                      <w:r w:rsidRPr="007E5600">
                        <w:rPr>
                          <w:rFonts w:asciiTheme="minorHAnsi" w:hAnsi="Calibri" w:cstheme="minorBidi"/>
                          <w:color w:val="404040" w:themeColor="text1" w:themeTint="BF"/>
                          <w:kern w:val="24"/>
                        </w:rPr>
                        <w:t xml:space="preserve">Picture of the child, parent </w:t>
                      </w:r>
                      <w:r w:rsidR="00A132DC">
                        <w:rPr>
                          <w:rFonts w:asciiTheme="minorHAnsi" w:hAnsi="Calibri" w:cstheme="minorBidi"/>
                          <w:color w:val="404040" w:themeColor="text1" w:themeTint="BF"/>
                          <w:kern w:val="24"/>
                        </w:rPr>
                        <w:t>and</w:t>
                      </w:r>
                      <w:r w:rsidRPr="007E5600">
                        <w:rPr>
                          <w:rFonts w:asciiTheme="minorHAnsi" w:hAnsi="Calibri" w:cstheme="minorBidi"/>
                          <w:color w:val="404040" w:themeColor="text1" w:themeTint="BF"/>
                          <w:kern w:val="24"/>
                        </w:rPr>
                        <w:t xml:space="preserve"> their story</w:t>
                      </w:r>
                      <w:r w:rsidR="006C62D7">
                        <w:rPr>
                          <w:rFonts w:asciiTheme="minorHAnsi" w:hAnsi="Calibri" w:cstheme="minorBidi"/>
                          <w:color w:val="404040" w:themeColor="text1" w:themeTint="BF"/>
                          <w:kern w:val="24"/>
                        </w:rPr>
                        <w:t>.</w:t>
                      </w:r>
                    </w:p>
                    <w:p w14:paraId="708B3756" w14:textId="149C7EA1" w:rsidR="002B6AB3" w:rsidRPr="007E5600" w:rsidRDefault="002B6AB3" w:rsidP="006C62D7">
                      <w:pPr>
                        <w:pStyle w:val="ListParagraph"/>
                        <w:numPr>
                          <w:ilvl w:val="0"/>
                          <w:numId w:val="32"/>
                        </w:numPr>
                        <w:jc w:val="both"/>
                        <w:rPr>
                          <w:rFonts w:eastAsia="Times New Roman"/>
                          <w:color w:val="5B9BD5"/>
                        </w:rPr>
                      </w:pPr>
                      <w:r w:rsidRPr="007E5600">
                        <w:rPr>
                          <w:rFonts w:asciiTheme="minorHAnsi" w:hAnsi="Calibri" w:cstheme="minorBidi"/>
                          <w:color w:val="404040" w:themeColor="text1" w:themeTint="BF"/>
                          <w:kern w:val="24"/>
                        </w:rPr>
                        <w:t xml:space="preserve">Understanding of why the assessment is taking place </w:t>
                      </w:r>
                      <w:r w:rsidR="006C62D7">
                        <w:rPr>
                          <w:rFonts w:asciiTheme="minorHAnsi" w:hAnsi="Calibri" w:cstheme="minorBidi"/>
                          <w:color w:val="404040" w:themeColor="text1" w:themeTint="BF"/>
                          <w:kern w:val="24"/>
                        </w:rPr>
                        <w:t>and</w:t>
                      </w:r>
                      <w:r w:rsidRPr="007E5600">
                        <w:rPr>
                          <w:rFonts w:asciiTheme="minorHAnsi" w:hAnsi="Calibri" w:cstheme="minorBidi"/>
                          <w:color w:val="404040" w:themeColor="text1" w:themeTint="BF"/>
                          <w:kern w:val="24"/>
                        </w:rPr>
                        <w:t xml:space="preserve"> what you’re expecting from it</w:t>
                      </w:r>
                      <w:r w:rsidR="006C62D7">
                        <w:rPr>
                          <w:rFonts w:asciiTheme="minorHAnsi" w:hAnsi="Calibri" w:cstheme="minorBidi"/>
                          <w:color w:val="404040" w:themeColor="text1" w:themeTint="BF"/>
                          <w:kern w:val="24"/>
                        </w:rPr>
                        <w:t>.</w:t>
                      </w:r>
                    </w:p>
                    <w:p w14:paraId="27D6C81E" w14:textId="51B42EAA" w:rsidR="002B6AB3" w:rsidRPr="007E5600" w:rsidRDefault="002B6AB3" w:rsidP="006C62D7">
                      <w:pPr>
                        <w:pStyle w:val="ListParagraph"/>
                        <w:numPr>
                          <w:ilvl w:val="0"/>
                          <w:numId w:val="32"/>
                        </w:numPr>
                        <w:jc w:val="both"/>
                        <w:rPr>
                          <w:rFonts w:eastAsia="Times New Roman"/>
                          <w:color w:val="5B9BD5"/>
                        </w:rPr>
                      </w:pPr>
                      <w:r w:rsidRPr="007E5600">
                        <w:rPr>
                          <w:rFonts w:asciiTheme="minorHAnsi" w:hAnsi="Calibri" w:cstheme="minorBidi"/>
                          <w:color w:val="404040" w:themeColor="text1" w:themeTint="BF"/>
                          <w:kern w:val="24"/>
                        </w:rPr>
                        <w:t>Specific about the child’s needs</w:t>
                      </w:r>
                      <w:r w:rsidR="006C62D7">
                        <w:rPr>
                          <w:rFonts w:asciiTheme="minorHAnsi" w:hAnsi="Calibri" w:cstheme="minorBidi"/>
                          <w:color w:val="404040" w:themeColor="text1" w:themeTint="BF"/>
                          <w:kern w:val="24"/>
                        </w:rPr>
                        <w:t>.</w:t>
                      </w:r>
                    </w:p>
                    <w:p w14:paraId="75C7F3B2" w14:textId="38C8885B" w:rsidR="002B6AB3" w:rsidRPr="007E5600" w:rsidRDefault="002B6AB3" w:rsidP="006C62D7">
                      <w:pPr>
                        <w:pStyle w:val="ListParagraph"/>
                        <w:numPr>
                          <w:ilvl w:val="0"/>
                          <w:numId w:val="32"/>
                        </w:numPr>
                        <w:jc w:val="both"/>
                        <w:rPr>
                          <w:rFonts w:eastAsia="Times New Roman"/>
                          <w:color w:val="5B9BD5"/>
                        </w:rPr>
                      </w:pPr>
                      <w:r w:rsidRPr="007E5600">
                        <w:rPr>
                          <w:rFonts w:asciiTheme="minorHAnsi" w:hAnsi="Calibri" w:cstheme="minorBidi"/>
                          <w:color w:val="404040" w:themeColor="text1" w:themeTint="BF"/>
                          <w:kern w:val="24"/>
                        </w:rPr>
                        <w:t xml:space="preserve">Clarity of seriousness of identified needs </w:t>
                      </w:r>
                      <w:r w:rsidR="006C62D7">
                        <w:rPr>
                          <w:rFonts w:asciiTheme="minorHAnsi" w:hAnsi="Calibri" w:cstheme="minorBidi"/>
                          <w:color w:val="404040" w:themeColor="text1" w:themeTint="BF"/>
                          <w:kern w:val="24"/>
                        </w:rPr>
                        <w:t>and</w:t>
                      </w:r>
                      <w:r w:rsidRPr="007E5600">
                        <w:rPr>
                          <w:rFonts w:asciiTheme="minorHAnsi" w:hAnsi="Calibri" w:cstheme="minorBidi"/>
                          <w:color w:val="404040" w:themeColor="text1" w:themeTint="BF"/>
                          <w:kern w:val="24"/>
                        </w:rPr>
                        <w:t xml:space="preserve"> consequences/risks if not addressed</w:t>
                      </w:r>
                      <w:r w:rsidR="006C62D7">
                        <w:rPr>
                          <w:rFonts w:asciiTheme="minorHAnsi" w:hAnsi="Calibri" w:cstheme="minorBidi"/>
                          <w:color w:val="404040" w:themeColor="text1" w:themeTint="BF"/>
                          <w:kern w:val="24"/>
                        </w:rPr>
                        <w:t>.</w:t>
                      </w:r>
                    </w:p>
                    <w:p w14:paraId="12DCFAD6" w14:textId="0435AAFF" w:rsidR="002B6AB3" w:rsidRPr="007E5600" w:rsidRDefault="002B6AB3" w:rsidP="006C62D7">
                      <w:pPr>
                        <w:pStyle w:val="ListParagraph"/>
                        <w:numPr>
                          <w:ilvl w:val="0"/>
                          <w:numId w:val="32"/>
                        </w:numPr>
                        <w:jc w:val="both"/>
                        <w:rPr>
                          <w:rFonts w:eastAsia="Times New Roman"/>
                          <w:color w:val="5B9BD5"/>
                        </w:rPr>
                      </w:pPr>
                      <w:r w:rsidRPr="007E5600">
                        <w:rPr>
                          <w:rFonts w:asciiTheme="minorHAnsi" w:hAnsi="Calibri" w:cstheme="minorBidi"/>
                          <w:color w:val="404040" w:themeColor="text1" w:themeTint="BF"/>
                          <w:kern w:val="24"/>
                        </w:rPr>
                        <w:t xml:space="preserve">Measurable outcomes linked directly to identified needs with success </w:t>
                      </w:r>
                      <w:r w:rsidR="006C62D7">
                        <w:rPr>
                          <w:rFonts w:asciiTheme="minorHAnsi" w:hAnsi="Calibri" w:cstheme="minorBidi"/>
                          <w:color w:val="404040" w:themeColor="text1" w:themeTint="BF"/>
                          <w:kern w:val="24"/>
                        </w:rPr>
                        <w:t>and</w:t>
                      </w:r>
                      <w:r w:rsidRPr="007E5600">
                        <w:rPr>
                          <w:rFonts w:asciiTheme="minorHAnsi" w:hAnsi="Calibri" w:cstheme="minorBidi"/>
                          <w:color w:val="404040" w:themeColor="text1" w:themeTint="BF"/>
                          <w:kern w:val="24"/>
                        </w:rPr>
                        <w:t xml:space="preserve"> failure outcomes</w:t>
                      </w:r>
                      <w:r w:rsidR="006C62D7">
                        <w:rPr>
                          <w:rFonts w:asciiTheme="minorHAnsi" w:hAnsi="Calibri" w:cstheme="minorBidi"/>
                          <w:color w:val="404040" w:themeColor="text1" w:themeTint="BF"/>
                          <w:kern w:val="24"/>
                        </w:rPr>
                        <w:t>.</w:t>
                      </w:r>
                    </w:p>
                    <w:p w14:paraId="428FB14B" w14:textId="24C9447B" w:rsidR="002B6AB3" w:rsidRPr="007E5600" w:rsidRDefault="002B6AB3" w:rsidP="006C62D7">
                      <w:pPr>
                        <w:pStyle w:val="ListParagraph"/>
                        <w:numPr>
                          <w:ilvl w:val="0"/>
                          <w:numId w:val="32"/>
                        </w:numPr>
                        <w:jc w:val="both"/>
                        <w:rPr>
                          <w:rFonts w:eastAsia="Times New Roman"/>
                          <w:color w:val="5B9BD5"/>
                        </w:rPr>
                      </w:pPr>
                      <w:r w:rsidRPr="007E5600">
                        <w:rPr>
                          <w:rFonts w:asciiTheme="minorHAnsi" w:hAnsi="Calibri" w:cstheme="minorBidi"/>
                          <w:color w:val="404040" w:themeColor="text1" w:themeTint="BF"/>
                          <w:kern w:val="24"/>
                        </w:rPr>
                        <w:t xml:space="preserve">Clear statements of work required to achieve outcomes </w:t>
                      </w:r>
                      <w:r w:rsidR="006C62D7">
                        <w:rPr>
                          <w:rFonts w:asciiTheme="minorHAnsi" w:hAnsi="Calibri" w:cstheme="minorBidi"/>
                          <w:color w:val="404040" w:themeColor="text1" w:themeTint="BF"/>
                          <w:kern w:val="24"/>
                        </w:rPr>
                        <w:t>and</w:t>
                      </w:r>
                      <w:r w:rsidRPr="007E5600">
                        <w:rPr>
                          <w:rFonts w:asciiTheme="minorHAnsi" w:hAnsi="Calibri" w:cstheme="minorBidi"/>
                          <w:color w:val="404040" w:themeColor="text1" w:themeTint="BF"/>
                          <w:kern w:val="24"/>
                        </w:rPr>
                        <w:t xml:space="preserve"> address needs identified</w:t>
                      </w:r>
                      <w:r w:rsidR="006C62D7">
                        <w:rPr>
                          <w:rFonts w:asciiTheme="minorHAnsi" w:hAnsi="Calibri" w:cstheme="minorBidi"/>
                          <w:color w:val="404040" w:themeColor="text1" w:themeTint="BF"/>
                          <w:kern w:val="24"/>
                        </w:rPr>
                        <w:t>.</w:t>
                      </w:r>
                    </w:p>
                  </w:txbxContent>
                </v:textbox>
                <w10:wrap anchorx="page"/>
              </v:rect>
            </w:pict>
          </mc:Fallback>
        </mc:AlternateContent>
      </w:r>
      <w:r w:rsidRPr="00F530EF">
        <w:rPr>
          <w:b/>
          <w:bCs/>
          <w:sz w:val="28"/>
          <w:szCs w:val="28"/>
        </w:rPr>
        <w:t>Aims…</w:t>
      </w:r>
    </w:p>
    <w:p w14:paraId="33D09641" w14:textId="77777777" w:rsidR="00B77C01" w:rsidRDefault="007E5600">
      <w:pPr>
        <w:rPr>
          <w:color w:val="0070C0"/>
          <w:sz w:val="28"/>
          <w:szCs w:val="28"/>
        </w:rPr>
      </w:pPr>
      <w:r>
        <w:rPr>
          <w:noProof/>
          <w:color w:val="0070C0"/>
          <w:sz w:val="28"/>
          <w:szCs w:val="28"/>
          <w:lang w:eastAsia="en-GB"/>
        </w:rPr>
        <w:drawing>
          <wp:anchor distT="0" distB="0" distL="114300" distR="114300" simplePos="0" relativeHeight="251742208" behindDoc="1" locked="0" layoutInCell="1" allowOverlap="1" wp14:anchorId="0060A7DD" wp14:editId="17147AD1">
            <wp:simplePos x="0" y="0"/>
            <wp:positionH relativeFrom="margin">
              <wp:posOffset>3903980</wp:posOffset>
            </wp:positionH>
            <wp:positionV relativeFrom="paragraph">
              <wp:posOffset>142240</wp:posOffset>
            </wp:positionV>
            <wp:extent cx="3343999" cy="218122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343999" cy="2181225"/>
                    </a:xfrm>
                    <a:prstGeom prst="rect">
                      <a:avLst/>
                    </a:prstGeom>
                    <a:noFill/>
                  </pic:spPr>
                </pic:pic>
              </a:graphicData>
            </a:graphic>
            <wp14:sizeRelH relativeFrom="margin">
              <wp14:pctWidth>0</wp14:pctWidth>
            </wp14:sizeRelH>
            <wp14:sizeRelV relativeFrom="margin">
              <wp14:pctHeight>0</wp14:pctHeight>
            </wp14:sizeRelV>
          </wp:anchor>
        </w:drawing>
      </w:r>
    </w:p>
    <w:p w14:paraId="64210604" w14:textId="77777777" w:rsidR="00B77C01" w:rsidRDefault="00B77C01">
      <w:pPr>
        <w:rPr>
          <w:color w:val="0070C0"/>
          <w:sz w:val="28"/>
          <w:szCs w:val="28"/>
        </w:rPr>
      </w:pPr>
    </w:p>
    <w:p w14:paraId="61F0AF74" w14:textId="77777777" w:rsidR="007E5600" w:rsidRDefault="007E5600">
      <w:pPr>
        <w:rPr>
          <w:color w:val="0070C0"/>
          <w:sz w:val="28"/>
          <w:szCs w:val="28"/>
        </w:rPr>
      </w:pPr>
    </w:p>
    <w:p w14:paraId="6987D379" w14:textId="77777777" w:rsidR="007E5600" w:rsidRDefault="007E5600">
      <w:pPr>
        <w:rPr>
          <w:color w:val="0070C0"/>
          <w:sz w:val="28"/>
          <w:szCs w:val="28"/>
        </w:rPr>
      </w:pPr>
    </w:p>
    <w:p w14:paraId="1AC8BD19" w14:textId="77777777" w:rsidR="007E5600" w:rsidRDefault="007E5600">
      <w:pPr>
        <w:rPr>
          <w:color w:val="0070C0"/>
          <w:sz w:val="28"/>
          <w:szCs w:val="28"/>
        </w:rPr>
      </w:pPr>
    </w:p>
    <w:p w14:paraId="220B3064" w14:textId="77777777" w:rsidR="007E5600" w:rsidRPr="00F530EF" w:rsidRDefault="007E5600">
      <w:pPr>
        <w:rPr>
          <w:sz w:val="28"/>
          <w:szCs w:val="28"/>
        </w:rPr>
      </w:pPr>
    </w:p>
    <w:p w14:paraId="224C2AAC" w14:textId="77777777" w:rsidR="007E5600" w:rsidRPr="00F530EF" w:rsidRDefault="007E5600">
      <w:pPr>
        <w:rPr>
          <w:b/>
          <w:bCs/>
          <w:sz w:val="28"/>
          <w:szCs w:val="28"/>
        </w:rPr>
      </w:pPr>
      <w:r w:rsidRPr="00F530EF">
        <w:rPr>
          <w:b/>
          <w:bCs/>
          <w:noProof/>
          <w:sz w:val="28"/>
          <w:szCs w:val="28"/>
          <w:lang w:eastAsia="en-GB"/>
        </w:rPr>
        <mc:AlternateContent>
          <mc:Choice Requires="wps">
            <w:drawing>
              <wp:anchor distT="0" distB="0" distL="114300" distR="114300" simplePos="0" relativeHeight="251748352" behindDoc="0" locked="0" layoutInCell="1" allowOverlap="1" wp14:anchorId="07B859E1" wp14:editId="71490146">
                <wp:simplePos x="0" y="0"/>
                <wp:positionH relativeFrom="page">
                  <wp:posOffset>190500</wp:posOffset>
                </wp:positionH>
                <wp:positionV relativeFrom="paragraph">
                  <wp:posOffset>225425</wp:posOffset>
                </wp:positionV>
                <wp:extent cx="6153150" cy="1171575"/>
                <wp:effectExtent l="0" t="0" r="0" b="0"/>
                <wp:wrapNone/>
                <wp:docPr id="61" name="Conten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53150" cy="1171575"/>
                        </a:xfrm>
                        <a:prstGeom prst="rect">
                          <a:avLst/>
                        </a:prstGeom>
                      </wps:spPr>
                      <wps:txbx>
                        <w:txbxContent>
                          <w:p w14:paraId="6DB691CA" w14:textId="63E5945F" w:rsidR="002B6AB3" w:rsidRPr="007E5600" w:rsidRDefault="002B6AB3" w:rsidP="00FC14C8">
                            <w:pPr>
                              <w:pStyle w:val="ListParagraph"/>
                              <w:numPr>
                                <w:ilvl w:val="0"/>
                                <w:numId w:val="33"/>
                              </w:numPr>
                              <w:spacing w:line="276" w:lineRule="auto"/>
                              <w:jc w:val="both"/>
                              <w:rPr>
                                <w:rFonts w:eastAsia="Times New Roman"/>
                                <w:color w:val="5B9BD5"/>
                              </w:rPr>
                            </w:pPr>
                            <w:r w:rsidRPr="007E5600">
                              <w:rPr>
                                <w:rFonts w:asciiTheme="minorHAnsi" w:hAnsi="Calibri" w:cstheme="minorBidi"/>
                                <w:color w:val="404040" w:themeColor="text1" w:themeTint="BF"/>
                                <w:kern w:val="24"/>
                              </w:rPr>
                              <w:t xml:space="preserve">Understanding of family history </w:t>
                            </w:r>
                            <w:r w:rsidR="00FC14C8">
                              <w:rPr>
                                <w:rFonts w:asciiTheme="minorHAnsi" w:hAnsi="Calibri" w:cstheme="minorBidi"/>
                                <w:color w:val="404040" w:themeColor="text1" w:themeTint="BF"/>
                                <w:kern w:val="24"/>
                              </w:rPr>
                              <w:t>and</w:t>
                            </w:r>
                            <w:r w:rsidRPr="007E5600">
                              <w:rPr>
                                <w:rFonts w:asciiTheme="minorHAnsi" w:hAnsi="Calibri" w:cstheme="minorBidi"/>
                                <w:color w:val="404040" w:themeColor="text1" w:themeTint="BF"/>
                                <w:kern w:val="24"/>
                              </w:rPr>
                              <w:t xml:space="preserve"> its possible influence on current situation</w:t>
                            </w:r>
                            <w:r w:rsidR="00FC14C8">
                              <w:rPr>
                                <w:rFonts w:asciiTheme="minorHAnsi" w:hAnsi="Calibri" w:cstheme="minorBidi"/>
                                <w:color w:val="404040" w:themeColor="text1" w:themeTint="BF"/>
                                <w:kern w:val="24"/>
                              </w:rPr>
                              <w:t>.</w:t>
                            </w:r>
                          </w:p>
                          <w:p w14:paraId="1003F643" w14:textId="7979E9C8" w:rsidR="002B6AB3" w:rsidRPr="007E5600" w:rsidRDefault="002B6AB3" w:rsidP="00FC14C8">
                            <w:pPr>
                              <w:pStyle w:val="ListParagraph"/>
                              <w:numPr>
                                <w:ilvl w:val="0"/>
                                <w:numId w:val="33"/>
                              </w:numPr>
                              <w:spacing w:line="276" w:lineRule="auto"/>
                              <w:jc w:val="both"/>
                              <w:rPr>
                                <w:rFonts w:eastAsia="Times New Roman"/>
                                <w:color w:val="5B9BD5"/>
                              </w:rPr>
                            </w:pPr>
                            <w:r w:rsidRPr="007E5600">
                              <w:rPr>
                                <w:rFonts w:asciiTheme="minorHAnsi" w:hAnsi="Calibri" w:cstheme="minorBidi"/>
                                <w:color w:val="404040" w:themeColor="text1" w:themeTint="BF"/>
                                <w:kern w:val="24"/>
                              </w:rPr>
                              <w:t>Analysis on what we don’t yet know</w:t>
                            </w:r>
                            <w:r w:rsidR="00FC14C8">
                              <w:rPr>
                                <w:rFonts w:asciiTheme="minorHAnsi" w:hAnsi="Calibri" w:cstheme="minorBidi"/>
                                <w:color w:val="404040" w:themeColor="text1" w:themeTint="BF"/>
                                <w:kern w:val="24"/>
                              </w:rPr>
                              <w:t>.</w:t>
                            </w:r>
                          </w:p>
                          <w:p w14:paraId="030B0FD5" w14:textId="550AA5BA" w:rsidR="002B6AB3" w:rsidRPr="007E5600" w:rsidRDefault="002B6AB3" w:rsidP="00FC14C8">
                            <w:pPr>
                              <w:pStyle w:val="ListParagraph"/>
                              <w:numPr>
                                <w:ilvl w:val="0"/>
                                <w:numId w:val="33"/>
                              </w:numPr>
                              <w:spacing w:line="276" w:lineRule="auto"/>
                              <w:jc w:val="both"/>
                              <w:rPr>
                                <w:rFonts w:eastAsia="Times New Roman"/>
                                <w:color w:val="5B9BD5"/>
                              </w:rPr>
                            </w:pPr>
                            <w:r w:rsidRPr="007E5600">
                              <w:rPr>
                                <w:rFonts w:asciiTheme="minorHAnsi" w:hAnsi="Calibri" w:cstheme="minorBidi"/>
                                <w:color w:val="404040" w:themeColor="text1" w:themeTint="BF"/>
                                <w:kern w:val="24"/>
                              </w:rPr>
                              <w:t>Understanding of emotional impact on family and observations</w:t>
                            </w:r>
                            <w:r w:rsidR="00FC14C8">
                              <w:rPr>
                                <w:rFonts w:asciiTheme="minorHAnsi" w:hAnsi="Calibri" w:cstheme="minorBidi"/>
                                <w:color w:val="404040" w:themeColor="text1" w:themeTint="BF"/>
                                <w:kern w:val="24"/>
                              </w:rPr>
                              <w:t>.</w:t>
                            </w:r>
                          </w:p>
                          <w:p w14:paraId="5A6B074A" w14:textId="54FB090D" w:rsidR="002B6AB3" w:rsidRPr="007E5600" w:rsidRDefault="002B6AB3" w:rsidP="00FC14C8">
                            <w:pPr>
                              <w:pStyle w:val="ListParagraph"/>
                              <w:numPr>
                                <w:ilvl w:val="0"/>
                                <w:numId w:val="33"/>
                              </w:numPr>
                              <w:spacing w:line="276" w:lineRule="auto"/>
                              <w:jc w:val="both"/>
                              <w:rPr>
                                <w:rFonts w:eastAsia="Times New Roman"/>
                                <w:color w:val="5B9BD5"/>
                              </w:rPr>
                            </w:pPr>
                            <w:r w:rsidRPr="007E5600">
                              <w:rPr>
                                <w:rFonts w:asciiTheme="minorHAnsi" w:hAnsi="Calibri" w:cstheme="minorBidi"/>
                                <w:color w:val="404040" w:themeColor="text1" w:themeTint="BF"/>
                                <w:kern w:val="24"/>
                              </w:rPr>
                              <w:t xml:space="preserve">Open minded </w:t>
                            </w:r>
                            <w:r w:rsidR="00FC14C8">
                              <w:rPr>
                                <w:rFonts w:asciiTheme="minorHAnsi" w:hAnsi="Calibri" w:cstheme="minorBidi"/>
                                <w:color w:val="404040" w:themeColor="text1" w:themeTint="BF"/>
                                <w:kern w:val="24"/>
                              </w:rPr>
                              <w:t>and</w:t>
                            </w:r>
                            <w:r w:rsidRPr="007E5600">
                              <w:rPr>
                                <w:rFonts w:asciiTheme="minorHAnsi" w:hAnsi="Calibri" w:cstheme="minorBidi"/>
                                <w:color w:val="404040" w:themeColor="text1" w:themeTint="BF"/>
                                <w:kern w:val="24"/>
                              </w:rPr>
                              <w:t xml:space="preserve"> questioning approach – ‘is there another way of approaching this’?</w:t>
                            </w:r>
                          </w:p>
                          <w:p w14:paraId="57038277" w14:textId="77777777" w:rsidR="002B6AB3" w:rsidRPr="007E5600" w:rsidRDefault="002B6AB3" w:rsidP="00FC14C8">
                            <w:pPr>
                              <w:pStyle w:val="ListParagraph"/>
                              <w:numPr>
                                <w:ilvl w:val="0"/>
                                <w:numId w:val="33"/>
                              </w:numPr>
                              <w:spacing w:line="276" w:lineRule="auto"/>
                              <w:jc w:val="both"/>
                              <w:rPr>
                                <w:rFonts w:eastAsia="Times New Roman"/>
                                <w:color w:val="5B9BD5"/>
                              </w:rPr>
                            </w:pPr>
                            <w:r w:rsidRPr="007E5600">
                              <w:rPr>
                                <w:rFonts w:asciiTheme="minorHAnsi" w:hAnsi="Calibri" w:cstheme="minorBidi"/>
                                <w:color w:val="404040" w:themeColor="text1" w:themeTint="BF"/>
                                <w:kern w:val="24"/>
                              </w:rPr>
                              <w:t>Only relevant information directly associated to the purpose of the assessment.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7B859E1" id="Content Placeholder 5" o:spid="_x0000_s1078" style="position:absolute;margin-left:15pt;margin-top:17.75pt;width:484.5pt;height:92.2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" filled="f" stroked="f">
                <o:lock v:ext="edit" grouping="t"/>
                <v:textbox>
                  <w:txbxContent>
                    <w:p w14:paraId="6DB691CA" w14:textId="63E5945F" w:rsidR="002B6AB3" w:rsidRPr="007E5600" w:rsidRDefault="002B6AB3" w:rsidP="00FC14C8">
                      <w:pPr>
                        <w:pStyle w:val="ListParagraph"/>
                        <w:numPr>
                          <w:ilvl w:val="0"/>
                          <w:numId w:val="33"/>
                        </w:numPr>
                        <w:spacing w:line="276" w:lineRule="auto"/>
                        <w:jc w:val="both"/>
                        <w:rPr>
                          <w:rFonts w:eastAsia="Times New Roman"/>
                          <w:color w:val="5B9BD5"/>
                        </w:rPr>
                      </w:pPr>
                      <w:r w:rsidRPr="007E5600">
                        <w:rPr>
                          <w:rFonts w:asciiTheme="minorHAnsi" w:hAnsi="Calibri" w:cstheme="minorBidi"/>
                          <w:color w:val="404040" w:themeColor="text1" w:themeTint="BF"/>
                          <w:kern w:val="24"/>
                        </w:rPr>
                        <w:t xml:space="preserve">Understanding of family history </w:t>
                      </w:r>
                      <w:r w:rsidR="00FC14C8">
                        <w:rPr>
                          <w:rFonts w:asciiTheme="minorHAnsi" w:hAnsi="Calibri" w:cstheme="minorBidi"/>
                          <w:color w:val="404040" w:themeColor="text1" w:themeTint="BF"/>
                          <w:kern w:val="24"/>
                        </w:rPr>
                        <w:t>and</w:t>
                      </w:r>
                      <w:r w:rsidRPr="007E5600">
                        <w:rPr>
                          <w:rFonts w:asciiTheme="minorHAnsi" w:hAnsi="Calibri" w:cstheme="minorBidi"/>
                          <w:color w:val="404040" w:themeColor="text1" w:themeTint="BF"/>
                          <w:kern w:val="24"/>
                        </w:rPr>
                        <w:t xml:space="preserve"> its possible influence on current situation</w:t>
                      </w:r>
                      <w:r w:rsidR="00FC14C8">
                        <w:rPr>
                          <w:rFonts w:asciiTheme="minorHAnsi" w:hAnsi="Calibri" w:cstheme="minorBidi"/>
                          <w:color w:val="404040" w:themeColor="text1" w:themeTint="BF"/>
                          <w:kern w:val="24"/>
                        </w:rPr>
                        <w:t>.</w:t>
                      </w:r>
                    </w:p>
                    <w:p w14:paraId="1003F643" w14:textId="7979E9C8" w:rsidR="002B6AB3" w:rsidRPr="007E5600" w:rsidRDefault="002B6AB3" w:rsidP="00FC14C8">
                      <w:pPr>
                        <w:pStyle w:val="ListParagraph"/>
                        <w:numPr>
                          <w:ilvl w:val="0"/>
                          <w:numId w:val="33"/>
                        </w:numPr>
                        <w:spacing w:line="276" w:lineRule="auto"/>
                        <w:jc w:val="both"/>
                        <w:rPr>
                          <w:rFonts w:eastAsia="Times New Roman"/>
                          <w:color w:val="5B9BD5"/>
                        </w:rPr>
                      </w:pPr>
                      <w:r w:rsidRPr="007E5600">
                        <w:rPr>
                          <w:rFonts w:asciiTheme="minorHAnsi" w:hAnsi="Calibri" w:cstheme="minorBidi"/>
                          <w:color w:val="404040" w:themeColor="text1" w:themeTint="BF"/>
                          <w:kern w:val="24"/>
                        </w:rPr>
                        <w:t>Analysis on what we don’t yet know</w:t>
                      </w:r>
                      <w:r w:rsidR="00FC14C8">
                        <w:rPr>
                          <w:rFonts w:asciiTheme="minorHAnsi" w:hAnsi="Calibri" w:cstheme="minorBidi"/>
                          <w:color w:val="404040" w:themeColor="text1" w:themeTint="BF"/>
                          <w:kern w:val="24"/>
                        </w:rPr>
                        <w:t>.</w:t>
                      </w:r>
                    </w:p>
                    <w:p w14:paraId="030B0FD5" w14:textId="550AA5BA" w:rsidR="002B6AB3" w:rsidRPr="007E5600" w:rsidRDefault="002B6AB3" w:rsidP="00FC14C8">
                      <w:pPr>
                        <w:pStyle w:val="ListParagraph"/>
                        <w:numPr>
                          <w:ilvl w:val="0"/>
                          <w:numId w:val="33"/>
                        </w:numPr>
                        <w:spacing w:line="276" w:lineRule="auto"/>
                        <w:jc w:val="both"/>
                        <w:rPr>
                          <w:rFonts w:eastAsia="Times New Roman"/>
                          <w:color w:val="5B9BD5"/>
                        </w:rPr>
                      </w:pPr>
                      <w:r w:rsidRPr="007E5600">
                        <w:rPr>
                          <w:rFonts w:asciiTheme="minorHAnsi" w:hAnsi="Calibri" w:cstheme="minorBidi"/>
                          <w:color w:val="404040" w:themeColor="text1" w:themeTint="BF"/>
                          <w:kern w:val="24"/>
                        </w:rPr>
                        <w:t>Understanding of emotional impact on family and observations</w:t>
                      </w:r>
                      <w:r w:rsidR="00FC14C8">
                        <w:rPr>
                          <w:rFonts w:asciiTheme="minorHAnsi" w:hAnsi="Calibri" w:cstheme="minorBidi"/>
                          <w:color w:val="404040" w:themeColor="text1" w:themeTint="BF"/>
                          <w:kern w:val="24"/>
                        </w:rPr>
                        <w:t>.</w:t>
                      </w:r>
                    </w:p>
                    <w:p w14:paraId="5A6B074A" w14:textId="54FB090D" w:rsidR="002B6AB3" w:rsidRPr="007E5600" w:rsidRDefault="002B6AB3" w:rsidP="00FC14C8">
                      <w:pPr>
                        <w:pStyle w:val="ListParagraph"/>
                        <w:numPr>
                          <w:ilvl w:val="0"/>
                          <w:numId w:val="33"/>
                        </w:numPr>
                        <w:spacing w:line="276" w:lineRule="auto"/>
                        <w:jc w:val="both"/>
                        <w:rPr>
                          <w:rFonts w:eastAsia="Times New Roman"/>
                          <w:color w:val="5B9BD5"/>
                        </w:rPr>
                      </w:pPr>
                      <w:r w:rsidRPr="007E5600">
                        <w:rPr>
                          <w:rFonts w:asciiTheme="minorHAnsi" w:hAnsi="Calibri" w:cstheme="minorBidi"/>
                          <w:color w:val="404040" w:themeColor="text1" w:themeTint="BF"/>
                          <w:kern w:val="24"/>
                        </w:rPr>
                        <w:t xml:space="preserve">Open minded </w:t>
                      </w:r>
                      <w:r w:rsidR="00FC14C8">
                        <w:rPr>
                          <w:rFonts w:asciiTheme="minorHAnsi" w:hAnsi="Calibri" w:cstheme="minorBidi"/>
                          <w:color w:val="404040" w:themeColor="text1" w:themeTint="BF"/>
                          <w:kern w:val="24"/>
                        </w:rPr>
                        <w:t>and</w:t>
                      </w:r>
                      <w:r w:rsidRPr="007E5600">
                        <w:rPr>
                          <w:rFonts w:asciiTheme="minorHAnsi" w:hAnsi="Calibri" w:cstheme="minorBidi"/>
                          <w:color w:val="404040" w:themeColor="text1" w:themeTint="BF"/>
                          <w:kern w:val="24"/>
                        </w:rPr>
                        <w:t xml:space="preserve"> questioning approach – ‘is there another way of approaching this’?</w:t>
                      </w:r>
                    </w:p>
                    <w:p w14:paraId="57038277" w14:textId="77777777" w:rsidR="002B6AB3" w:rsidRPr="007E5600" w:rsidRDefault="002B6AB3" w:rsidP="00FC14C8">
                      <w:pPr>
                        <w:pStyle w:val="ListParagraph"/>
                        <w:numPr>
                          <w:ilvl w:val="0"/>
                          <w:numId w:val="33"/>
                        </w:numPr>
                        <w:spacing w:line="276" w:lineRule="auto"/>
                        <w:jc w:val="both"/>
                        <w:rPr>
                          <w:rFonts w:eastAsia="Times New Roman"/>
                          <w:color w:val="5B9BD5"/>
                        </w:rPr>
                      </w:pPr>
                      <w:r w:rsidRPr="007E5600">
                        <w:rPr>
                          <w:rFonts w:asciiTheme="minorHAnsi" w:hAnsi="Calibri" w:cstheme="minorBidi"/>
                          <w:color w:val="404040" w:themeColor="text1" w:themeTint="BF"/>
                          <w:kern w:val="24"/>
                        </w:rPr>
                        <w:t>Only relevant information directly associated to the purpose of the assessment.</w:t>
                      </w:r>
                    </w:p>
                  </w:txbxContent>
                </v:textbox>
                <w10:wrap anchorx="page"/>
              </v:rect>
            </w:pict>
          </mc:Fallback>
        </mc:AlternateContent>
      </w:r>
      <w:r w:rsidRPr="00F530EF">
        <w:rPr>
          <w:b/>
          <w:bCs/>
          <w:sz w:val="28"/>
          <w:szCs w:val="28"/>
        </w:rPr>
        <w:t>Context…</w:t>
      </w:r>
    </w:p>
    <w:p w14:paraId="5F0DC0C1" w14:textId="77777777" w:rsidR="007E5600" w:rsidRDefault="007E5600">
      <w:pPr>
        <w:rPr>
          <w:color w:val="0070C0"/>
          <w:sz w:val="28"/>
          <w:szCs w:val="28"/>
        </w:rPr>
      </w:pPr>
    </w:p>
    <w:p w14:paraId="2DA895C3" w14:textId="77777777" w:rsidR="007E5600" w:rsidRDefault="007E5600">
      <w:pPr>
        <w:rPr>
          <w:color w:val="0070C0"/>
          <w:sz w:val="28"/>
          <w:szCs w:val="28"/>
        </w:rPr>
      </w:pPr>
    </w:p>
    <w:p w14:paraId="33202462" w14:textId="77777777" w:rsidR="007E5600" w:rsidRPr="00FC14C8" w:rsidRDefault="007E5600">
      <w:pPr>
        <w:rPr>
          <w:b/>
          <w:bCs/>
          <w:sz w:val="28"/>
          <w:szCs w:val="28"/>
        </w:rPr>
      </w:pPr>
      <w:r w:rsidRPr="00FC14C8">
        <w:rPr>
          <w:b/>
          <w:bCs/>
          <w:noProof/>
          <w:sz w:val="28"/>
          <w:szCs w:val="28"/>
          <w:lang w:eastAsia="en-GB"/>
        </w:rPr>
        <w:lastRenderedPageBreak/>
        <mc:AlternateContent>
          <mc:Choice Requires="wps">
            <w:drawing>
              <wp:anchor distT="0" distB="0" distL="114300" distR="114300" simplePos="0" relativeHeight="251750400" behindDoc="0" locked="0" layoutInCell="1" allowOverlap="1" wp14:anchorId="702C0D56" wp14:editId="65088FDB">
                <wp:simplePos x="0" y="0"/>
                <wp:positionH relativeFrom="margin">
                  <wp:align>right</wp:align>
                </wp:positionH>
                <wp:positionV relativeFrom="paragraph">
                  <wp:posOffset>219075</wp:posOffset>
                </wp:positionV>
                <wp:extent cx="6981825" cy="1266825"/>
                <wp:effectExtent l="0" t="0" r="0" b="0"/>
                <wp:wrapNone/>
                <wp:docPr id="62"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81825" cy="1266825"/>
                        </a:xfrm>
                        <a:prstGeom prst="rect">
                          <a:avLst/>
                        </a:prstGeom>
                      </wps:spPr>
                      <wps:txbx>
                        <w:txbxContent>
                          <w:p w14:paraId="6E22F895" w14:textId="5F040FE2" w:rsidR="002B6AB3" w:rsidRPr="007E5600" w:rsidRDefault="002B6AB3" w:rsidP="00A95C49">
                            <w:pPr>
                              <w:pStyle w:val="ListParagraph"/>
                              <w:numPr>
                                <w:ilvl w:val="0"/>
                                <w:numId w:val="34"/>
                              </w:numPr>
                              <w:spacing w:line="276" w:lineRule="auto"/>
                              <w:jc w:val="both"/>
                              <w:rPr>
                                <w:rFonts w:eastAsia="Times New Roman"/>
                                <w:color w:val="5B9BD5"/>
                              </w:rPr>
                            </w:pPr>
                            <w:r w:rsidRPr="007E5600">
                              <w:rPr>
                                <w:rFonts w:asciiTheme="minorHAnsi" w:hAnsi="Calibri" w:cstheme="minorBidi"/>
                                <w:color w:val="404040" w:themeColor="text1" w:themeTint="BF"/>
                                <w:kern w:val="24"/>
                              </w:rPr>
                              <w:t>Your work must be logical, clear, structured. Showing how you got from each point to reach a conclusion</w:t>
                            </w:r>
                            <w:r w:rsidR="00FC14C8">
                              <w:rPr>
                                <w:rFonts w:asciiTheme="minorHAnsi" w:hAnsi="Calibri" w:cstheme="minorBidi"/>
                                <w:color w:val="404040" w:themeColor="text1" w:themeTint="BF"/>
                                <w:kern w:val="24"/>
                              </w:rPr>
                              <w:t>.</w:t>
                            </w:r>
                          </w:p>
                          <w:p w14:paraId="4EA75CE5" w14:textId="39E23FFF" w:rsidR="002B6AB3" w:rsidRPr="007E5600" w:rsidRDefault="002B6AB3" w:rsidP="00A95C49">
                            <w:pPr>
                              <w:pStyle w:val="ListParagraph"/>
                              <w:numPr>
                                <w:ilvl w:val="0"/>
                                <w:numId w:val="34"/>
                              </w:numPr>
                              <w:spacing w:line="276" w:lineRule="auto"/>
                              <w:jc w:val="both"/>
                              <w:rPr>
                                <w:rFonts w:eastAsia="Times New Roman"/>
                                <w:color w:val="5B9BD5"/>
                              </w:rPr>
                            </w:pPr>
                            <w:r w:rsidRPr="007E5600">
                              <w:rPr>
                                <w:rFonts w:asciiTheme="minorHAnsi" w:hAnsi="Calibri" w:cstheme="minorBidi"/>
                                <w:color w:val="404040" w:themeColor="text1" w:themeTint="BF"/>
                                <w:kern w:val="24"/>
                              </w:rPr>
                              <w:t>Succinct, concise, relevant and specific at each stage</w:t>
                            </w:r>
                            <w:r w:rsidR="00FC14C8">
                              <w:rPr>
                                <w:rFonts w:asciiTheme="minorHAnsi" w:hAnsi="Calibri" w:cstheme="minorBidi"/>
                                <w:color w:val="404040" w:themeColor="text1" w:themeTint="BF"/>
                                <w:kern w:val="24"/>
                              </w:rPr>
                              <w:t>.</w:t>
                            </w:r>
                          </w:p>
                          <w:p w14:paraId="05A3A545" w14:textId="37BDECE2" w:rsidR="002B6AB3" w:rsidRPr="007E5600" w:rsidRDefault="002B6AB3" w:rsidP="00A95C49">
                            <w:pPr>
                              <w:pStyle w:val="ListParagraph"/>
                              <w:numPr>
                                <w:ilvl w:val="0"/>
                                <w:numId w:val="34"/>
                              </w:numPr>
                              <w:spacing w:line="276" w:lineRule="auto"/>
                              <w:jc w:val="both"/>
                              <w:rPr>
                                <w:rFonts w:eastAsia="Times New Roman"/>
                                <w:color w:val="5B9BD5"/>
                              </w:rPr>
                            </w:pPr>
                            <w:r w:rsidRPr="007E5600">
                              <w:rPr>
                                <w:rFonts w:asciiTheme="minorHAnsi" w:hAnsi="Calibri" w:cstheme="minorBidi"/>
                                <w:color w:val="404040" w:themeColor="text1" w:themeTint="BF"/>
                                <w:kern w:val="24"/>
                              </w:rPr>
                              <w:t>Free of jargon, phrases, acronyms etc</w:t>
                            </w:r>
                            <w:r w:rsidR="00FC14C8">
                              <w:rPr>
                                <w:rFonts w:asciiTheme="minorHAnsi" w:hAnsi="Calibri" w:cstheme="minorBidi"/>
                                <w:color w:val="404040" w:themeColor="text1" w:themeTint="BF"/>
                                <w:kern w:val="24"/>
                              </w:rPr>
                              <w:t>.</w:t>
                            </w:r>
                          </w:p>
                          <w:p w14:paraId="72080701" w14:textId="0C356C60" w:rsidR="002B6AB3" w:rsidRPr="007E5600" w:rsidRDefault="002B6AB3" w:rsidP="00A95C49">
                            <w:pPr>
                              <w:pStyle w:val="ListParagraph"/>
                              <w:numPr>
                                <w:ilvl w:val="0"/>
                                <w:numId w:val="34"/>
                              </w:numPr>
                              <w:spacing w:line="276" w:lineRule="auto"/>
                              <w:jc w:val="both"/>
                              <w:rPr>
                                <w:rFonts w:eastAsia="Times New Roman"/>
                                <w:color w:val="5B9BD5"/>
                              </w:rPr>
                            </w:pPr>
                            <w:r w:rsidRPr="007E5600">
                              <w:rPr>
                                <w:rFonts w:asciiTheme="minorHAnsi" w:hAnsi="Calibri" w:cstheme="minorBidi"/>
                                <w:color w:val="404040" w:themeColor="text1" w:themeTint="BF"/>
                                <w:kern w:val="24"/>
                              </w:rPr>
                              <w:t>Link action plan to specific parts of the assessment. The plan must clearly emerge from the analysis undertaken</w:t>
                            </w:r>
                            <w:r w:rsidR="00FC14C8">
                              <w:rPr>
                                <w:rFonts w:asciiTheme="minorHAnsi" w:hAnsi="Calibri" w:cstheme="minorBidi"/>
                                <w:color w:val="404040" w:themeColor="text1" w:themeTint="BF"/>
                                <w:kern w:val="24"/>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02C0D56" id="_x0000_s1079" style="position:absolute;margin-left:498.55pt;margin-top:17.25pt;width:549.75pt;height:99.75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" filled="f" stroked="f">
                <o:lock v:ext="edit" grouping="t"/>
                <v:textbox>
                  <w:txbxContent>
                    <w:p w14:paraId="6E22F895" w14:textId="5F040FE2" w:rsidR="002B6AB3" w:rsidRPr="007E5600" w:rsidRDefault="002B6AB3" w:rsidP="00A95C49">
                      <w:pPr>
                        <w:pStyle w:val="ListParagraph"/>
                        <w:numPr>
                          <w:ilvl w:val="0"/>
                          <w:numId w:val="34"/>
                        </w:numPr>
                        <w:spacing w:line="276" w:lineRule="auto"/>
                        <w:jc w:val="both"/>
                        <w:rPr>
                          <w:rFonts w:eastAsia="Times New Roman"/>
                          <w:color w:val="5B9BD5"/>
                        </w:rPr>
                      </w:pPr>
                      <w:r w:rsidRPr="007E5600">
                        <w:rPr>
                          <w:rFonts w:asciiTheme="minorHAnsi" w:hAnsi="Calibri" w:cstheme="minorBidi"/>
                          <w:color w:val="404040" w:themeColor="text1" w:themeTint="BF"/>
                          <w:kern w:val="24"/>
                        </w:rPr>
                        <w:t>Your work must be logical, clear, structured. Showing how you got from each point to reach a conclusion</w:t>
                      </w:r>
                      <w:r w:rsidR="00FC14C8">
                        <w:rPr>
                          <w:rFonts w:asciiTheme="minorHAnsi" w:hAnsi="Calibri" w:cstheme="minorBidi"/>
                          <w:color w:val="404040" w:themeColor="text1" w:themeTint="BF"/>
                          <w:kern w:val="24"/>
                        </w:rPr>
                        <w:t>.</w:t>
                      </w:r>
                    </w:p>
                    <w:p w14:paraId="4EA75CE5" w14:textId="39E23FFF" w:rsidR="002B6AB3" w:rsidRPr="007E5600" w:rsidRDefault="002B6AB3" w:rsidP="00A95C49">
                      <w:pPr>
                        <w:pStyle w:val="ListParagraph"/>
                        <w:numPr>
                          <w:ilvl w:val="0"/>
                          <w:numId w:val="34"/>
                        </w:numPr>
                        <w:spacing w:line="276" w:lineRule="auto"/>
                        <w:jc w:val="both"/>
                        <w:rPr>
                          <w:rFonts w:eastAsia="Times New Roman"/>
                          <w:color w:val="5B9BD5"/>
                        </w:rPr>
                      </w:pPr>
                      <w:r w:rsidRPr="007E5600">
                        <w:rPr>
                          <w:rFonts w:asciiTheme="minorHAnsi" w:hAnsi="Calibri" w:cstheme="minorBidi"/>
                          <w:color w:val="404040" w:themeColor="text1" w:themeTint="BF"/>
                          <w:kern w:val="24"/>
                        </w:rPr>
                        <w:t>Succinct, concise, relevant and specific at each stage</w:t>
                      </w:r>
                      <w:r w:rsidR="00FC14C8">
                        <w:rPr>
                          <w:rFonts w:asciiTheme="minorHAnsi" w:hAnsi="Calibri" w:cstheme="minorBidi"/>
                          <w:color w:val="404040" w:themeColor="text1" w:themeTint="BF"/>
                          <w:kern w:val="24"/>
                        </w:rPr>
                        <w:t>.</w:t>
                      </w:r>
                    </w:p>
                    <w:p w14:paraId="05A3A545" w14:textId="37BDECE2" w:rsidR="002B6AB3" w:rsidRPr="007E5600" w:rsidRDefault="002B6AB3" w:rsidP="00A95C49">
                      <w:pPr>
                        <w:pStyle w:val="ListParagraph"/>
                        <w:numPr>
                          <w:ilvl w:val="0"/>
                          <w:numId w:val="34"/>
                        </w:numPr>
                        <w:spacing w:line="276" w:lineRule="auto"/>
                        <w:jc w:val="both"/>
                        <w:rPr>
                          <w:rFonts w:eastAsia="Times New Roman"/>
                          <w:color w:val="5B9BD5"/>
                        </w:rPr>
                      </w:pPr>
                      <w:r w:rsidRPr="007E5600">
                        <w:rPr>
                          <w:rFonts w:asciiTheme="minorHAnsi" w:hAnsi="Calibri" w:cstheme="minorBidi"/>
                          <w:color w:val="404040" w:themeColor="text1" w:themeTint="BF"/>
                          <w:kern w:val="24"/>
                        </w:rPr>
                        <w:t>Free of jargon, phrases, acronyms etc</w:t>
                      </w:r>
                      <w:r w:rsidR="00FC14C8">
                        <w:rPr>
                          <w:rFonts w:asciiTheme="minorHAnsi" w:hAnsi="Calibri" w:cstheme="minorBidi"/>
                          <w:color w:val="404040" w:themeColor="text1" w:themeTint="BF"/>
                          <w:kern w:val="24"/>
                        </w:rPr>
                        <w:t>.</w:t>
                      </w:r>
                    </w:p>
                    <w:p w14:paraId="72080701" w14:textId="0C356C60" w:rsidR="002B6AB3" w:rsidRPr="007E5600" w:rsidRDefault="002B6AB3" w:rsidP="00A95C49">
                      <w:pPr>
                        <w:pStyle w:val="ListParagraph"/>
                        <w:numPr>
                          <w:ilvl w:val="0"/>
                          <w:numId w:val="34"/>
                        </w:numPr>
                        <w:spacing w:line="276" w:lineRule="auto"/>
                        <w:jc w:val="both"/>
                        <w:rPr>
                          <w:rFonts w:eastAsia="Times New Roman"/>
                          <w:color w:val="5B9BD5"/>
                        </w:rPr>
                      </w:pPr>
                      <w:r w:rsidRPr="007E5600">
                        <w:rPr>
                          <w:rFonts w:asciiTheme="minorHAnsi" w:hAnsi="Calibri" w:cstheme="minorBidi"/>
                          <w:color w:val="404040" w:themeColor="text1" w:themeTint="BF"/>
                          <w:kern w:val="24"/>
                        </w:rPr>
                        <w:t>Link action plan to specific parts of the assessment. The plan must clearly emerge from the analysis undertaken</w:t>
                      </w:r>
                      <w:r w:rsidR="00FC14C8">
                        <w:rPr>
                          <w:rFonts w:asciiTheme="minorHAnsi" w:hAnsi="Calibri" w:cstheme="minorBidi"/>
                          <w:color w:val="404040" w:themeColor="text1" w:themeTint="BF"/>
                          <w:kern w:val="24"/>
                        </w:rPr>
                        <w:t>.</w:t>
                      </w:r>
                    </w:p>
                  </w:txbxContent>
                </v:textbox>
                <w10:wrap anchorx="margin"/>
              </v:rect>
            </w:pict>
          </mc:Fallback>
        </mc:AlternateContent>
      </w:r>
      <w:r w:rsidRPr="00FC14C8">
        <w:rPr>
          <w:b/>
          <w:bCs/>
          <w:sz w:val="28"/>
          <w:szCs w:val="28"/>
        </w:rPr>
        <w:t>Style…</w:t>
      </w:r>
    </w:p>
    <w:p w14:paraId="73209426" w14:textId="77777777" w:rsidR="007E5600" w:rsidRPr="00FC14C8" w:rsidRDefault="007E5600">
      <w:pPr>
        <w:rPr>
          <w:sz w:val="28"/>
          <w:szCs w:val="28"/>
        </w:rPr>
      </w:pPr>
    </w:p>
    <w:p w14:paraId="43E059C2" w14:textId="77777777" w:rsidR="007E5600" w:rsidRPr="00FC14C8" w:rsidRDefault="007E5600">
      <w:pPr>
        <w:rPr>
          <w:sz w:val="28"/>
          <w:szCs w:val="28"/>
        </w:rPr>
      </w:pPr>
    </w:p>
    <w:p w14:paraId="10E04D4F" w14:textId="77777777" w:rsidR="007E5600" w:rsidRPr="00FC14C8" w:rsidRDefault="007E5600">
      <w:pPr>
        <w:rPr>
          <w:sz w:val="28"/>
          <w:szCs w:val="28"/>
        </w:rPr>
      </w:pPr>
    </w:p>
    <w:p w14:paraId="08027D69" w14:textId="77777777" w:rsidR="007E5600" w:rsidRPr="00FC14C8" w:rsidRDefault="007E5600">
      <w:pPr>
        <w:rPr>
          <w:sz w:val="12"/>
          <w:szCs w:val="12"/>
        </w:rPr>
      </w:pPr>
    </w:p>
    <w:p w14:paraId="6291D0FA" w14:textId="77777777" w:rsidR="00B77C01" w:rsidRPr="00FC14C8" w:rsidRDefault="002550DE">
      <w:pPr>
        <w:rPr>
          <w:b/>
          <w:bCs/>
          <w:sz w:val="28"/>
          <w:szCs w:val="28"/>
        </w:rPr>
      </w:pPr>
      <w:r w:rsidRPr="00FC14C8">
        <w:rPr>
          <w:b/>
          <w:bCs/>
          <w:noProof/>
          <w:sz w:val="28"/>
          <w:szCs w:val="28"/>
          <w:lang w:eastAsia="en-GB"/>
        </w:rPr>
        <mc:AlternateContent>
          <mc:Choice Requires="wps">
            <w:drawing>
              <wp:anchor distT="0" distB="0" distL="114300" distR="114300" simplePos="0" relativeHeight="251752448" behindDoc="0" locked="0" layoutInCell="1" allowOverlap="1" wp14:anchorId="1483A8E4" wp14:editId="19F2EEA0">
                <wp:simplePos x="0" y="0"/>
                <wp:positionH relativeFrom="margin">
                  <wp:align>right</wp:align>
                </wp:positionH>
                <wp:positionV relativeFrom="paragraph">
                  <wp:posOffset>226060</wp:posOffset>
                </wp:positionV>
                <wp:extent cx="6962775" cy="1295400"/>
                <wp:effectExtent l="0" t="0" r="0" b="0"/>
                <wp:wrapNone/>
                <wp:docPr id="64" name="Conten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62775" cy="1295400"/>
                        </a:xfrm>
                        <a:prstGeom prst="rect">
                          <a:avLst/>
                        </a:prstGeom>
                      </wps:spPr>
                      <wps:txbx>
                        <w:txbxContent>
                          <w:p w14:paraId="0E98F55C" w14:textId="788B6348" w:rsidR="002B6AB3" w:rsidRPr="002550DE" w:rsidRDefault="002B6AB3" w:rsidP="00A95C49">
                            <w:pPr>
                              <w:pStyle w:val="ListParagraph"/>
                              <w:numPr>
                                <w:ilvl w:val="0"/>
                                <w:numId w:val="35"/>
                              </w:numPr>
                              <w:jc w:val="both"/>
                              <w:rPr>
                                <w:rFonts w:eastAsia="Times New Roman"/>
                                <w:color w:val="5B9BD5"/>
                              </w:rPr>
                            </w:pPr>
                            <w:r w:rsidRPr="002550DE">
                              <w:rPr>
                                <w:rFonts w:asciiTheme="minorHAnsi" w:hAnsi="Calibri" w:cstheme="minorBidi"/>
                                <w:color w:val="404040" w:themeColor="text1" w:themeTint="BF"/>
                                <w:kern w:val="24"/>
                              </w:rPr>
                              <w:t>Make explicit the underpinning knowledge(theories/models used) and evidence (observations, research etc) that have informed your argument</w:t>
                            </w:r>
                            <w:r w:rsidR="00FC14C8">
                              <w:rPr>
                                <w:rFonts w:asciiTheme="minorHAnsi" w:hAnsi="Calibri" w:cstheme="minorBidi"/>
                                <w:color w:val="404040" w:themeColor="text1" w:themeTint="BF"/>
                                <w:kern w:val="24"/>
                              </w:rPr>
                              <w:t>.</w:t>
                            </w:r>
                          </w:p>
                          <w:p w14:paraId="1D098C36" w14:textId="166CBB24" w:rsidR="002B6AB3" w:rsidRPr="002550DE" w:rsidRDefault="002B6AB3" w:rsidP="00A95C49">
                            <w:pPr>
                              <w:pStyle w:val="ListParagraph"/>
                              <w:numPr>
                                <w:ilvl w:val="0"/>
                                <w:numId w:val="35"/>
                              </w:numPr>
                              <w:jc w:val="both"/>
                              <w:rPr>
                                <w:rFonts w:eastAsia="Times New Roman"/>
                                <w:color w:val="5B9BD5"/>
                              </w:rPr>
                            </w:pPr>
                            <w:r w:rsidRPr="002550DE">
                              <w:rPr>
                                <w:rFonts w:asciiTheme="minorHAnsi" w:hAnsi="Calibri" w:cstheme="minorBidi"/>
                                <w:color w:val="404040" w:themeColor="text1" w:themeTint="BF"/>
                                <w:kern w:val="24"/>
                              </w:rPr>
                              <w:t>Clear, evidence informed prediction of impact/consequences if identified needs not met (short and long term)</w:t>
                            </w:r>
                            <w:r w:rsidR="00FC14C8">
                              <w:rPr>
                                <w:rFonts w:asciiTheme="minorHAnsi" w:hAnsi="Calibri" w:cstheme="minorBidi"/>
                                <w:color w:val="404040" w:themeColor="text1" w:themeTint="BF"/>
                                <w:kern w:val="24"/>
                              </w:rPr>
                              <w:t>.</w:t>
                            </w:r>
                          </w:p>
                          <w:p w14:paraId="1254B987" w14:textId="77777777" w:rsidR="002B6AB3" w:rsidRPr="002550DE" w:rsidRDefault="002B6AB3" w:rsidP="00A95C49">
                            <w:pPr>
                              <w:pStyle w:val="ListParagraph"/>
                              <w:numPr>
                                <w:ilvl w:val="0"/>
                                <w:numId w:val="35"/>
                              </w:numPr>
                              <w:jc w:val="both"/>
                              <w:rPr>
                                <w:rFonts w:eastAsia="Times New Roman"/>
                                <w:color w:val="5B9BD5"/>
                              </w:rPr>
                            </w:pPr>
                            <w:r w:rsidRPr="002550DE">
                              <w:rPr>
                                <w:rFonts w:asciiTheme="minorHAnsi" w:hAnsi="Calibri" w:cstheme="minorBidi"/>
                                <w:color w:val="404040" w:themeColor="text1" w:themeTint="BF"/>
                                <w:kern w:val="24"/>
                              </w:rPr>
                              <w:t>Confidence in your analysis ‘this is what I think’. Include evidence based statements rather than generalities.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483A8E4" id="_x0000_s1080" style="position:absolute;margin-left:497.05pt;margin-top:17.8pt;width:548.25pt;height:102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" filled="f" stroked="f">
                <o:lock v:ext="edit" grouping="t"/>
                <v:textbox>
                  <w:txbxContent>
                    <w:p w14:paraId="0E98F55C" w14:textId="788B6348" w:rsidR="002B6AB3" w:rsidRPr="002550DE" w:rsidRDefault="002B6AB3" w:rsidP="00A95C49">
                      <w:pPr>
                        <w:pStyle w:val="ListParagraph"/>
                        <w:numPr>
                          <w:ilvl w:val="0"/>
                          <w:numId w:val="35"/>
                        </w:numPr>
                        <w:jc w:val="both"/>
                        <w:rPr>
                          <w:rFonts w:eastAsia="Times New Roman"/>
                          <w:color w:val="5B9BD5"/>
                        </w:rPr>
                      </w:pPr>
                      <w:r w:rsidRPr="002550DE">
                        <w:rPr>
                          <w:rFonts w:asciiTheme="minorHAnsi" w:hAnsi="Calibri" w:cstheme="minorBidi"/>
                          <w:color w:val="404040" w:themeColor="text1" w:themeTint="BF"/>
                          <w:kern w:val="24"/>
                        </w:rPr>
                        <w:t>Make explicit the underpinning knowledge(theories/models used) and evidence (observations, research etc) that have informed your argument</w:t>
                      </w:r>
                      <w:r w:rsidR="00FC14C8">
                        <w:rPr>
                          <w:rFonts w:asciiTheme="minorHAnsi" w:hAnsi="Calibri" w:cstheme="minorBidi"/>
                          <w:color w:val="404040" w:themeColor="text1" w:themeTint="BF"/>
                          <w:kern w:val="24"/>
                        </w:rPr>
                        <w:t>.</w:t>
                      </w:r>
                    </w:p>
                    <w:p w14:paraId="1D098C36" w14:textId="166CBB24" w:rsidR="002B6AB3" w:rsidRPr="002550DE" w:rsidRDefault="002B6AB3" w:rsidP="00A95C49">
                      <w:pPr>
                        <w:pStyle w:val="ListParagraph"/>
                        <w:numPr>
                          <w:ilvl w:val="0"/>
                          <w:numId w:val="35"/>
                        </w:numPr>
                        <w:jc w:val="both"/>
                        <w:rPr>
                          <w:rFonts w:eastAsia="Times New Roman"/>
                          <w:color w:val="5B9BD5"/>
                        </w:rPr>
                      </w:pPr>
                      <w:r w:rsidRPr="002550DE">
                        <w:rPr>
                          <w:rFonts w:asciiTheme="minorHAnsi" w:hAnsi="Calibri" w:cstheme="minorBidi"/>
                          <w:color w:val="404040" w:themeColor="text1" w:themeTint="BF"/>
                          <w:kern w:val="24"/>
                        </w:rPr>
                        <w:t>Clear, evidence informed prediction of impact/consequences if identified needs not met (short and long term)</w:t>
                      </w:r>
                      <w:r w:rsidR="00FC14C8">
                        <w:rPr>
                          <w:rFonts w:asciiTheme="minorHAnsi" w:hAnsi="Calibri" w:cstheme="minorBidi"/>
                          <w:color w:val="404040" w:themeColor="text1" w:themeTint="BF"/>
                          <w:kern w:val="24"/>
                        </w:rPr>
                        <w:t>.</w:t>
                      </w:r>
                    </w:p>
                    <w:p w14:paraId="1254B987" w14:textId="77777777" w:rsidR="002B6AB3" w:rsidRPr="002550DE" w:rsidRDefault="002B6AB3" w:rsidP="00A95C49">
                      <w:pPr>
                        <w:pStyle w:val="ListParagraph"/>
                        <w:numPr>
                          <w:ilvl w:val="0"/>
                          <w:numId w:val="35"/>
                        </w:numPr>
                        <w:jc w:val="both"/>
                        <w:rPr>
                          <w:rFonts w:eastAsia="Times New Roman"/>
                          <w:color w:val="5B9BD5"/>
                        </w:rPr>
                      </w:pPr>
                      <w:r w:rsidRPr="002550DE">
                        <w:rPr>
                          <w:rFonts w:asciiTheme="minorHAnsi" w:hAnsi="Calibri" w:cstheme="minorBidi"/>
                          <w:color w:val="404040" w:themeColor="text1" w:themeTint="BF"/>
                          <w:kern w:val="24"/>
                        </w:rPr>
                        <w:t>Confidence in your analysis ‘this is what I think’. Include evidence based statements rather than generalities.</w:t>
                      </w:r>
                    </w:p>
                  </w:txbxContent>
                </v:textbox>
                <w10:wrap anchorx="margin"/>
              </v:rect>
            </w:pict>
          </mc:Fallback>
        </mc:AlternateContent>
      </w:r>
      <w:r w:rsidR="00C26BDF" w:rsidRPr="00FC14C8">
        <w:rPr>
          <w:b/>
          <w:bCs/>
          <w:sz w:val="28"/>
          <w:szCs w:val="28"/>
        </w:rPr>
        <w:t>Evidence…</w:t>
      </w:r>
    </w:p>
    <w:p w14:paraId="0F0AEAA1" w14:textId="77777777" w:rsidR="002550DE" w:rsidRPr="00FC14C8" w:rsidRDefault="002550DE">
      <w:pPr>
        <w:rPr>
          <w:sz w:val="28"/>
          <w:szCs w:val="28"/>
        </w:rPr>
      </w:pPr>
    </w:p>
    <w:p w14:paraId="30D7D3DE" w14:textId="77777777" w:rsidR="002550DE" w:rsidRPr="00FC14C8" w:rsidRDefault="002550DE">
      <w:pPr>
        <w:rPr>
          <w:sz w:val="28"/>
          <w:szCs w:val="28"/>
        </w:rPr>
      </w:pPr>
    </w:p>
    <w:p w14:paraId="62E7BA06" w14:textId="77777777" w:rsidR="002550DE" w:rsidRPr="00FC14C8" w:rsidRDefault="002550DE">
      <w:pPr>
        <w:rPr>
          <w:sz w:val="28"/>
          <w:szCs w:val="28"/>
        </w:rPr>
      </w:pPr>
    </w:p>
    <w:p w14:paraId="6ED851DE" w14:textId="77777777" w:rsidR="002550DE" w:rsidRPr="00FC14C8" w:rsidRDefault="002550DE">
      <w:pPr>
        <w:rPr>
          <w:sz w:val="12"/>
          <w:szCs w:val="12"/>
        </w:rPr>
      </w:pPr>
    </w:p>
    <w:p w14:paraId="7BC99BBE" w14:textId="77777777" w:rsidR="002550DE" w:rsidRPr="00A95C49" w:rsidRDefault="002550DE">
      <w:pPr>
        <w:rPr>
          <w:b/>
          <w:bCs/>
          <w:sz w:val="28"/>
          <w:szCs w:val="28"/>
        </w:rPr>
      </w:pPr>
      <w:r w:rsidRPr="00A95C49">
        <w:rPr>
          <w:b/>
          <w:bCs/>
          <w:noProof/>
          <w:sz w:val="28"/>
          <w:szCs w:val="28"/>
          <w:lang w:eastAsia="en-GB"/>
        </w:rPr>
        <mc:AlternateContent>
          <mc:Choice Requires="wps">
            <w:drawing>
              <wp:anchor distT="0" distB="0" distL="114300" distR="114300" simplePos="0" relativeHeight="251754496" behindDoc="0" locked="0" layoutInCell="1" allowOverlap="1" wp14:anchorId="17B921A8" wp14:editId="344CDFFB">
                <wp:simplePos x="0" y="0"/>
                <wp:positionH relativeFrom="margin">
                  <wp:align>right</wp:align>
                </wp:positionH>
                <wp:positionV relativeFrom="paragraph">
                  <wp:posOffset>262255</wp:posOffset>
                </wp:positionV>
                <wp:extent cx="6972300" cy="695325"/>
                <wp:effectExtent l="0" t="0" r="0" b="0"/>
                <wp:wrapNone/>
                <wp:docPr id="65"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72300" cy="695325"/>
                        </a:xfrm>
                        <a:prstGeom prst="rect">
                          <a:avLst/>
                        </a:prstGeom>
                      </wps:spPr>
                      <wps:txbx>
                        <w:txbxContent>
                          <w:p w14:paraId="543A37D2" w14:textId="4F990B4E" w:rsidR="002B6AB3" w:rsidRPr="00A95C49" w:rsidRDefault="002B6AB3" w:rsidP="00663973">
                            <w:pPr>
                              <w:pStyle w:val="ListParagraph"/>
                              <w:numPr>
                                <w:ilvl w:val="0"/>
                                <w:numId w:val="36"/>
                              </w:numPr>
                              <w:rPr>
                                <w:rFonts w:eastAsia="Times New Roman"/>
                                <w:color w:val="5B9BD5"/>
                              </w:rPr>
                            </w:pPr>
                            <w:r w:rsidRPr="002550DE">
                              <w:rPr>
                                <w:rFonts w:asciiTheme="minorHAnsi" w:hAnsi="Calibri" w:cstheme="minorBidi"/>
                                <w:color w:val="404040" w:themeColor="text1" w:themeTint="BF"/>
                                <w:kern w:val="24"/>
                              </w:rPr>
                              <w:t>Be clear about your concerns, and the reasons behind these concerns</w:t>
                            </w:r>
                            <w:r w:rsidR="00A95C49">
                              <w:rPr>
                                <w:rFonts w:asciiTheme="minorHAnsi" w:hAnsi="Calibri" w:cstheme="minorBidi"/>
                                <w:color w:val="404040" w:themeColor="text1" w:themeTint="BF"/>
                                <w:kern w:val="24"/>
                              </w:rPr>
                              <w:t>.</w:t>
                            </w:r>
                          </w:p>
                          <w:p w14:paraId="587C50F3" w14:textId="00E79703" w:rsidR="002B6AB3" w:rsidRPr="002550DE" w:rsidRDefault="002B6AB3" w:rsidP="00663973">
                            <w:pPr>
                              <w:pStyle w:val="ListParagraph"/>
                              <w:numPr>
                                <w:ilvl w:val="0"/>
                                <w:numId w:val="36"/>
                              </w:numPr>
                              <w:rPr>
                                <w:rFonts w:eastAsia="Times New Roman"/>
                                <w:color w:val="5B9BD5"/>
                              </w:rPr>
                            </w:pPr>
                            <w:r w:rsidRPr="002550DE">
                              <w:rPr>
                                <w:rFonts w:asciiTheme="minorHAnsi" w:hAnsi="Calibri" w:cstheme="minorBidi"/>
                                <w:color w:val="404040" w:themeColor="text1" w:themeTint="BF"/>
                                <w:kern w:val="24"/>
                              </w:rPr>
                              <w:t>Contain hypotheses, i.e your preliminary (tentative) explanations for the situation or behaviours issue</w:t>
                            </w:r>
                            <w:r w:rsidR="00A95C49">
                              <w:rPr>
                                <w:rFonts w:asciiTheme="minorHAnsi" w:hAnsi="Calibri" w:cstheme="minorBidi"/>
                                <w:color w:val="404040" w:themeColor="text1" w:themeTint="BF"/>
                                <w:kern w:val="24"/>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7B921A8" id="_x0000_s1081" style="position:absolute;margin-left:497.8pt;margin-top:20.65pt;width:549pt;height:54.7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" filled="f" stroked="f">
                <o:lock v:ext="edit" grouping="t"/>
                <v:textbox>
                  <w:txbxContent>
                    <w:p w14:paraId="543A37D2" w14:textId="4F990B4E" w:rsidR="002B6AB3" w:rsidRPr="00A95C49" w:rsidRDefault="002B6AB3" w:rsidP="00663973">
                      <w:pPr>
                        <w:pStyle w:val="ListParagraph"/>
                        <w:numPr>
                          <w:ilvl w:val="0"/>
                          <w:numId w:val="36"/>
                        </w:numPr>
                        <w:rPr>
                          <w:rFonts w:eastAsia="Times New Roman"/>
                          <w:color w:val="5B9BD5"/>
                        </w:rPr>
                      </w:pPr>
                      <w:r w:rsidRPr="002550DE">
                        <w:rPr>
                          <w:rFonts w:asciiTheme="minorHAnsi" w:hAnsi="Calibri" w:cstheme="minorBidi"/>
                          <w:color w:val="404040" w:themeColor="text1" w:themeTint="BF"/>
                          <w:kern w:val="24"/>
                        </w:rPr>
                        <w:t>Be clear about your concerns, and the reasons behind these concerns</w:t>
                      </w:r>
                      <w:r w:rsidR="00A95C49">
                        <w:rPr>
                          <w:rFonts w:asciiTheme="minorHAnsi" w:hAnsi="Calibri" w:cstheme="minorBidi"/>
                          <w:color w:val="404040" w:themeColor="text1" w:themeTint="BF"/>
                          <w:kern w:val="24"/>
                        </w:rPr>
                        <w:t>.</w:t>
                      </w:r>
                    </w:p>
                    <w:p w14:paraId="587C50F3" w14:textId="00E79703" w:rsidR="002B6AB3" w:rsidRPr="002550DE" w:rsidRDefault="002B6AB3" w:rsidP="00663973">
                      <w:pPr>
                        <w:pStyle w:val="ListParagraph"/>
                        <w:numPr>
                          <w:ilvl w:val="0"/>
                          <w:numId w:val="36"/>
                        </w:numPr>
                        <w:rPr>
                          <w:rFonts w:eastAsia="Times New Roman"/>
                          <w:color w:val="5B9BD5"/>
                        </w:rPr>
                      </w:pPr>
                      <w:r w:rsidRPr="002550DE">
                        <w:rPr>
                          <w:rFonts w:asciiTheme="minorHAnsi" w:hAnsi="Calibri" w:cstheme="minorBidi"/>
                          <w:color w:val="404040" w:themeColor="text1" w:themeTint="BF"/>
                          <w:kern w:val="24"/>
                        </w:rPr>
                        <w:t>Contain hypotheses, i.e your preliminary (tentative) explanations for the situation or behaviours issue</w:t>
                      </w:r>
                      <w:r w:rsidR="00A95C49">
                        <w:rPr>
                          <w:rFonts w:asciiTheme="minorHAnsi" w:hAnsi="Calibri" w:cstheme="minorBidi"/>
                          <w:color w:val="404040" w:themeColor="text1" w:themeTint="BF"/>
                          <w:kern w:val="24"/>
                        </w:rPr>
                        <w:t>.</w:t>
                      </w:r>
                    </w:p>
                  </w:txbxContent>
                </v:textbox>
                <w10:wrap anchorx="margin"/>
              </v:rect>
            </w:pict>
          </mc:Fallback>
        </mc:AlternateContent>
      </w:r>
      <w:r w:rsidRPr="00A95C49">
        <w:rPr>
          <w:b/>
          <w:bCs/>
          <w:sz w:val="28"/>
          <w:szCs w:val="28"/>
        </w:rPr>
        <w:t>Expertise…</w:t>
      </w:r>
    </w:p>
    <w:p w14:paraId="0068D006" w14:textId="77777777" w:rsidR="002550DE" w:rsidRPr="00FC14C8" w:rsidRDefault="002550DE">
      <w:pPr>
        <w:rPr>
          <w:sz w:val="28"/>
          <w:szCs w:val="28"/>
        </w:rPr>
      </w:pPr>
    </w:p>
    <w:p w14:paraId="50011D5E" w14:textId="13622483" w:rsidR="002550DE" w:rsidRPr="00FC14C8" w:rsidRDefault="002550DE">
      <w:pPr>
        <w:rPr>
          <w:sz w:val="12"/>
          <w:szCs w:val="12"/>
        </w:rPr>
      </w:pPr>
    </w:p>
    <w:p w14:paraId="55D078EA" w14:textId="75B09C1E" w:rsidR="002550DE" w:rsidRPr="00A95C49" w:rsidRDefault="002550DE">
      <w:pPr>
        <w:rPr>
          <w:b/>
          <w:bCs/>
          <w:sz w:val="28"/>
          <w:szCs w:val="28"/>
        </w:rPr>
      </w:pPr>
      <w:r w:rsidRPr="00A95C49">
        <w:rPr>
          <w:b/>
          <w:bCs/>
          <w:noProof/>
          <w:sz w:val="28"/>
          <w:szCs w:val="28"/>
          <w:lang w:eastAsia="en-GB"/>
        </w:rPr>
        <mc:AlternateContent>
          <mc:Choice Requires="wps">
            <w:drawing>
              <wp:anchor distT="0" distB="0" distL="114300" distR="114300" simplePos="0" relativeHeight="251756544" behindDoc="0" locked="0" layoutInCell="1" allowOverlap="1" wp14:anchorId="043971A2" wp14:editId="49EF0FC8">
                <wp:simplePos x="0" y="0"/>
                <wp:positionH relativeFrom="margin">
                  <wp:align>right</wp:align>
                </wp:positionH>
                <wp:positionV relativeFrom="paragraph">
                  <wp:posOffset>188596</wp:posOffset>
                </wp:positionV>
                <wp:extent cx="6972300" cy="723900"/>
                <wp:effectExtent l="0" t="0" r="0" b="0"/>
                <wp:wrapNone/>
                <wp:docPr id="66" name="Content Placehold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72300" cy="723900"/>
                        </a:xfrm>
                        <a:prstGeom prst="rect">
                          <a:avLst/>
                        </a:prstGeom>
                      </wps:spPr>
                      <wps:txbx>
                        <w:txbxContent>
                          <w:p w14:paraId="3D049135" w14:textId="0993DFAD" w:rsidR="002B6AB3" w:rsidRPr="002550DE" w:rsidRDefault="002B6AB3" w:rsidP="00A95C49">
                            <w:pPr>
                              <w:pStyle w:val="ListParagraph"/>
                              <w:numPr>
                                <w:ilvl w:val="0"/>
                                <w:numId w:val="37"/>
                              </w:numPr>
                              <w:jc w:val="both"/>
                              <w:rPr>
                                <w:rFonts w:eastAsia="Times New Roman"/>
                                <w:color w:val="5B9BD5"/>
                              </w:rPr>
                            </w:pPr>
                            <w:r w:rsidRPr="002550DE">
                              <w:rPr>
                                <w:rFonts w:asciiTheme="minorHAnsi" w:hAnsi="Calibri" w:cstheme="minorBidi"/>
                                <w:color w:val="404040" w:themeColor="text1" w:themeTint="BF"/>
                                <w:kern w:val="24"/>
                              </w:rPr>
                              <w:t>Include views, wishes</w:t>
                            </w:r>
                            <w:r w:rsidR="00A95C49">
                              <w:rPr>
                                <w:rFonts w:asciiTheme="minorHAnsi" w:hAnsi="Calibri" w:cstheme="minorBidi"/>
                                <w:color w:val="404040" w:themeColor="text1" w:themeTint="BF"/>
                                <w:kern w:val="24"/>
                              </w:rPr>
                              <w:t xml:space="preserve"> and</w:t>
                            </w:r>
                            <w:r w:rsidRPr="002550DE">
                              <w:rPr>
                                <w:rFonts w:asciiTheme="minorHAnsi" w:hAnsi="Calibri" w:cstheme="minorBidi"/>
                                <w:color w:val="404040" w:themeColor="text1" w:themeTint="BF"/>
                                <w:kern w:val="24"/>
                              </w:rPr>
                              <w:t xml:space="preserve"> feelings of the child and family’s views and an analysis of those views</w:t>
                            </w:r>
                            <w:r w:rsidR="00A95C49">
                              <w:rPr>
                                <w:rFonts w:asciiTheme="minorHAnsi" w:hAnsi="Calibri" w:cstheme="minorBidi"/>
                                <w:color w:val="404040" w:themeColor="text1" w:themeTint="BF"/>
                                <w:kern w:val="24"/>
                              </w:rPr>
                              <w:t>.</w:t>
                            </w:r>
                          </w:p>
                          <w:p w14:paraId="73437F95" w14:textId="77777777" w:rsidR="002B6AB3" w:rsidRPr="002550DE" w:rsidRDefault="002B6AB3" w:rsidP="00A95C49">
                            <w:pPr>
                              <w:pStyle w:val="ListParagraph"/>
                              <w:numPr>
                                <w:ilvl w:val="0"/>
                                <w:numId w:val="37"/>
                              </w:numPr>
                              <w:jc w:val="both"/>
                              <w:rPr>
                                <w:rFonts w:eastAsia="Times New Roman"/>
                                <w:color w:val="5B9BD5"/>
                              </w:rPr>
                            </w:pPr>
                            <w:r w:rsidRPr="002550DE">
                              <w:rPr>
                                <w:rFonts w:asciiTheme="minorHAnsi" w:hAnsi="Calibri" w:cstheme="minorBidi"/>
                                <w:color w:val="404040" w:themeColor="text1" w:themeTint="BF"/>
                                <w:kern w:val="24"/>
                              </w:rPr>
                              <w:t>Describe clearly how it might feel to be standing in the child’s shoes.</w:t>
                            </w:r>
                          </w:p>
                          <w:p w14:paraId="7F827574" w14:textId="65BC72FA" w:rsidR="002B6AB3" w:rsidRPr="002550DE" w:rsidRDefault="002B6AB3" w:rsidP="00A95C49">
                            <w:pPr>
                              <w:pStyle w:val="ListParagraph"/>
                              <w:numPr>
                                <w:ilvl w:val="0"/>
                                <w:numId w:val="37"/>
                              </w:numPr>
                              <w:jc w:val="both"/>
                              <w:rPr>
                                <w:rFonts w:eastAsia="Times New Roman"/>
                                <w:color w:val="5B9BD5"/>
                              </w:rPr>
                            </w:pPr>
                            <w:r w:rsidRPr="002550DE">
                              <w:rPr>
                                <w:rFonts w:asciiTheme="minorHAnsi" w:hAnsi="Calibri" w:cstheme="minorBidi"/>
                                <w:color w:val="404040" w:themeColor="text1" w:themeTint="BF"/>
                                <w:kern w:val="24"/>
                              </w:rPr>
                              <w:t>Seek the views of others</w:t>
                            </w:r>
                            <w:r w:rsidR="00A95C49">
                              <w:rPr>
                                <w:rFonts w:asciiTheme="minorHAnsi" w:hAnsi="Calibri" w:cstheme="minorBidi"/>
                                <w:color w:val="404040" w:themeColor="text1" w:themeTint="BF"/>
                                <w:kern w:val="24"/>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43971A2" id="_x0000_s1082" style="position:absolute;margin-left:497.8pt;margin-top:14.85pt;width:549pt;height:57pt;z-index:25175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" filled="f" stroked="f">
                <o:lock v:ext="edit" grouping="t"/>
                <v:textbox>
                  <w:txbxContent>
                    <w:p w14:paraId="3D049135" w14:textId="0993DFAD" w:rsidR="002B6AB3" w:rsidRPr="002550DE" w:rsidRDefault="002B6AB3" w:rsidP="00A95C49">
                      <w:pPr>
                        <w:pStyle w:val="ListParagraph"/>
                        <w:numPr>
                          <w:ilvl w:val="0"/>
                          <w:numId w:val="37"/>
                        </w:numPr>
                        <w:jc w:val="both"/>
                        <w:rPr>
                          <w:rFonts w:eastAsia="Times New Roman"/>
                          <w:color w:val="5B9BD5"/>
                        </w:rPr>
                      </w:pPr>
                      <w:r w:rsidRPr="002550DE">
                        <w:rPr>
                          <w:rFonts w:asciiTheme="minorHAnsi" w:hAnsi="Calibri" w:cstheme="minorBidi"/>
                          <w:color w:val="404040" w:themeColor="text1" w:themeTint="BF"/>
                          <w:kern w:val="24"/>
                        </w:rPr>
                        <w:t>Include views, wishes</w:t>
                      </w:r>
                      <w:r w:rsidR="00A95C49">
                        <w:rPr>
                          <w:rFonts w:asciiTheme="minorHAnsi" w:hAnsi="Calibri" w:cstheme="minorBidi"/>
                          <w:color w:val="404040" w:themeColor="text1" w:themeTint="BF"/>
                          <w:kern w:val="24"/>
                        </w:rPr>
                        <w:t xml:space="preserve"> and</w:t>
                      </w:r>
                      <w:r w:rsidRPr="002550DE">
                        <w:rPr>
                          <w:rFonts w:asciiTheme="minorHAnsi" w:hAnsi="Calibri" w:cstheme="minorBidi"/>
                          <w:color w:val="404040" w:themeColor="text1" w:themeTint="BF"/>
                          <w:kern w:val="24"/>
                        </w:rPr>
                        <w:t xml:space="preserve"> feelings of the child and family’s views and an analysis of those views</w:t>
                      </w:r>
                      <w:r w:rsidR="00A95C49">
                        <w:rPr>
                          <w:rFonts w:asciiTheme="minorHAnsi" w:hAnsi="Calibri" w:cstheme="minorBidi"/>
                          <w:color w:val="404040" w:themeColor="text1" w:themeTint="BF"/>
                          <w:kern w:val="24"/>
                        </w:rPr>
                        <w:t>.</w:t>
                      </w:r>
                    </w:p>
                    <w:p w14:paraId="73437F95" w14:textId="77777777" w:rsidR="002B6AB3" w:rsidRPr="002550DE" w:rsidRDefault="002B6AB3" w:rsidP="00A95C49">
                      <w:pPr>
                        <w:pStyle w:val="ListParagraph"/>
                        <w:numPr>
                          <w:ilvl w:val="0"/>
                          <w:numId w:val="37"/>
                        </w:numPr>
                        <w:jc w:val="both"/>
                        <w:rPr>
                          <w:rFonts w:eastAsia="Times New Roman"/>
                          <w:color w:val="5B9BD5"/>
                        </w:rPr>
                      </w:pPr>
                      <w:r w:rsidRPr="002550DE">
                        <w:rPr>
                          <w:rFonts w:asciiTheme="minorHAnsi" w:hAnsi="Calibri" w:cstheme="minorBidi"/>
                          <w:color w:val="404040" w:themeColor="text1" w:themeTint="BF"/>
                          <w:kern w:val="24"/>
                        </w:rPr>
                        <w:t>Describe clearly how it might feel to be standing in the child’s shoes.</w:t>
                      </w:r>
                    </w:p>
                    <w:p w14:paraId="7F827574" w14:textId="65BC72FA" w:rsidR="002B6AB3" w:rsidRPr="002550DE" w:rsidRDefault="002B6AB3" w:rsidP="00A95C49">
                      <w:pPr>
                        <w:pStyle w:val="ListParagraph"/>
                        <w:numPr>
                          <w:ilvl w:val="0"/>
                          <w:numId w:val="37"/>
                        </w:numPr>
                        <w:jc w:val="both"/>
                        <w:rPr>
                          <w:rFonts w:eastAsia="Times New Roman"/>
                          <w:color w:val="5B9BD5"/>
                        </w:rPr>
                      </w:pPr>
                      <w:r w:rsidRPr="002550DE">
                        <w:rPr>
                          <w:rFonts w:asciiTheme="minorHAnsi" w:hAnsi="Calibri" w:cstheme="minorBidi"/>
                          <w:color w:val="404040" w:themeColor="text1" w:themeTint="BF"/>
                          <w:kern w:val="24"/>
                        </w:rPr>
                        <w:t>Seek the views of others</w:t>
                      </w:r>
                      <w:r w:rsidR="00A95C49">
                        <w:rPr>
                          <w:rFonts w:asciiTheme="minorHAnsi" w:hAnsi="Calibri" w:cstheme="minorBidi"/>
                          <w:color w:val="404040" w:themeColor="text1" w:themeTint="BF"/>
                          <w:kern w:val="24"/>
                        </w:rPr>
                        <w:t>.</w:t>
                      </w:r>
                    </w:p>
                  </w:txbxContent>
                </v:textbox>
                <w10:wrap anchorx="margin"/>
              </v:rect>
            </w:pict>
          </mc:Fallback>
        </mc:AlternateContent>
      </w:r>
      <w:r w:rsidRPr="00A95C49">
        <w:rPr>
          <w:b/>
          <w:bCs/>
          <w:sz w:val="28"/>
          <w:szCs w:val="28"/>
        </w:rPr>
        <w:t>Views…</w:t>
      </w:r>
    </w:p>
    <w:p w14:paraId="39BB8219" w14:textId="77777777" w:rsidR="002550DE" w:rsidRPr="00FC14C8" w:rsidRDefault="002550DE">
      <w:pPr>
        <w:rPr>
          <w:sz w:val="28"/>
          <w:szCs w:val="28"/>
        </w:rPr>
      </w:pPr>
    </w:p>
    <w:p w14:paraId="697AD1CC" w14:textId="77777777" w:rsidR="002550DE" w:rsidRPr="00FC14C8" w:rsidRDefault="002550DE">
      <w:pPr>
        <w:rPr>
          <w:sz w:val="28"/>
          <w:szCs w:val="28"/>
        </w:rPr>
      </w:pPr>
    </w:p>
    <w:p w14:paraId="27CF5B59" w14:textId="77777777" w:rsidR="004C374D" w:rsidRPr="00A95C49" w:rsidRDefault="002550DE">
      <w:pPr>
        <w:rPr>
          <w:b/>
          <w:bCs/>
          <w:sz w:val="28"/>
          <w:szCs w:val="28"/>
        </w:rPr>
      </w:pPr>
      <w:r w:rsidRPr="00A95C49">
        <w:rPr>
          <w:b/>
          <w:bCs/>
          <w:sz w:val="28"/>
          <w:szCs w:val="28"/>
        </w:rPr>
        <w:t>Analysing Risk</w:t>
      </w:r>
    </w:p>
    <w:p w14:paraId="58F02FCF" w14:textId="0D5C7EA4" w:rsidR="002550DE" w:rsidRPr="00FC14C8" w:rsidRDefault="00A95C49">
      <w:pPr>
        <w:rPr>
          <w:sz w:val="28"/>
          <w:szCs w:val="28"/>
        </w:rPr>
      </w:pPr>
      <w:r w:rsidRPr="00FC14C8">
        <w:rPr>
          <w:noProof/>
          <w:sz w:val="28"/>
          <w:szCs w:val="28"/>
          <w:lang w:eastAsia="en-GB"/>
        </w:rPr>
        <w:drawing>
          <wp:anchor distT="0" distB="0" distL="114300" distR="114300" simplePos="0" relativeHeight="251759616" behindDoc="1" locked="0" layoutInCell="1" allowOverlap="1" wp14:anchorId="20BB1E45" wp14:editId="5A13E2F7">
            <wp:simplePos x="0" y="0"/>
            <wp:positionH relativeFrom="column">
              <wp:posOffset>85724</wp:posOffset>
            </wp:positionH>
            <wp:positionV relativeFrom="paragraph">
              <wp:posOffset>7620</wp:posOffset>
            </wp:positionV>
            <wp:extent cx="1873943" cy="1781175"/>
            <wp:effectExtent l="0" t="0" r="0" b="0"/>
            <wp:wrapNone/>
            <wp:docPr id="6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1876604" cy="1783704"/>
                    </a:xfrm>
                    <a:prstGeom prst="rect">
                      <a:avLst/>
                    </a:prstGeom>
                  </pic:spPr>
                </pic:pic>
              </a:graphicData>
            </a:graphic>
            <wp14:sizeRelH relativeFrom="margin">
              <wp14:pctWidth>0</wp14:pctWidth>
            </wp14:sizeRelH>
            <wp14:sizeRelV relativeFrom="margin">
              <wp14:pctHeight>0</wp14:pctHeight>
            </wp14:sizeRelV>
          </wp:anchor>
        </w:drawing>
      </w:r>
      <w:r w:rsidR="002550DE" w:rsidRPr="00FC14C8">
        <w:rPr>
          <w:noProof/>
          <w:sz w:val="28"/>
          <w:szCs w:val="28"/>
          <w:lang w:eastAsia="en-GB"/>
        </w:rPr>
        <mc:AlternateContent>
          <mc:Choice Requires="wps">
            <w:drawing>
              <wp:anchor distT="0" distB="0" distL="114300" distR="114300" simplePos="0" relativeHeight="251758592" behindDoc="0" locked="0" layoutInCell="1" allowOverlap="1" wp14:anchorId="7FB775D4" wp14:editId="68324DDA">
                <wp:simplePos x="0" y="0"/>
                <wp:positionH relativeFrom="margin">
                  <wp:align>right</wp:align>
                </wp:positionH>
                <wp:positionV relativeFrom="paragraph">
                  <wp:posOffset>7620</wp:posOffset>
                </wp:positionV>
                <wp:extent cx="4714875" cy="1781175"/>
                <wp:effectExtent l="0" t="0" r="0" b="0"/>
                <wp:wrapNone/>
                <wp:docPr id="6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14875" cy="1781175"/>
                        </a:xfrm>
                        <a:prstGeom prst="rect">
                          <a:avLst/>
                        </a:prstGeom>
                      </wps:spPr>
                      <wps:txbx>
                        <w:txbxContent>
                          <w:p w14:paraId="31EE682A" w14:textId="77777777" w:rsidR="002B6AB3" w:rsidRPr="002550DE" w:rsidRDefault="002B6AB3" w:rsidP="00A95C49">
                            <w:pPr>
                              <w:pStyle w:val="NormalWeb"/>
                              <w:spacing w:before="200" w:beforeAutospacing="0" w:after="0" w:afterAutospacing="0"/>
                              <w:ind w:left="547" w:hanging="547"/>
                              <w:jc w:val="both"/>
                            </w:pPr>
                            <w:r w:rsidRPr="002550DE">
                              <w:rPr>
                                <w:rFonts w:asciiTheme="minorHAnsi" w:hAnsi="Calibri" w:cstheme="minorBidi"/>
                                <w:color w:val="404040" w:themeColor="text1" w:themeTint="BF"/>
                                <w:kern w:val="24"/>
                              </w:rPr>
                              <w:t xml:space="preserve">Risk Assessment should consider </w:t>
                            </w:r>
                          </w:p>
                          <w:p w14:paraId="221ED6D8" w14:textId="765103D6" w:rsidR="002B6AB3" w:rsidRPr="002550DE" w:rsidRDefault="002B6AB3" w:rsidP="00A95C49">
                            <w:pPr>
                              <w:pStyle w:val="ListParagraph"/>
                              <w:numPr>
                                <w:ilvl w:val="0"/>
                                <w:numId w:val="38"/>
                              </w:numPr>
                              <w:jc w:val="both"/>
                              <w:rPr>
                                <w:rFonts w:eastAsia="Times New Roman"/>
                                <w:color w:val="5B9BD5"/>
                              </w:rPr>
                            </w:pPr>
                            <w:r w:rsidRPr="002550DE">
                              <w:rPr>
                                <w:rFonts w:asciiTheme="minorHAnsi" w:hAnsi="Calibri" w:cstheme="minorBidi"/>
                                <w:color w:val="404040" w:themeColor="text1" w:themeTint="BF"/>
                                <w:kern w:val="24"/>
                              </w:rPr>
                              <w:t>Type and level of harm</w:t>
                            </w:r>
                            <w:r w:rsidR="00A95C49">
                              <w:rPr>
                                <w:rFonts w:asciiTheme="minorHAnsi" w:hAnsi="Calibri" w:cstheme="minorBidi"/>
                                <w:color w:val="404040" w:themeColor="text1" w:themeTint="BF"/>
                                <w:kern w:val="24"/>
                              </w:rPr>
                              <w:t>.</w:t>
                            </w:r>
                            <w:r w:rsidRPr="002550DE">
                              <w:rPr>
                                <w:rFonts w:asciiTheme="minorHAnsi" w:hAnsi="Calibri" w:cstheme="minorBidi"/>
                                <w:color w:val="404040" w:themeColor="text1" w:themeTint="BF"/>
                                <w:kern w:val="24"/>
                              </w:rPr>
                              <w:t xml:space="preserve"> </w:t>
                            </w:r>
                          </w:p>
                          <w:p w14:paraId="1424F02B" w14:textId="1D0D0D86" w:rsidR="002B6AB3" w:rsidRPr="002550DE" w:rsidRDefault="002B6AB3" w:rsidP="00A95C49">
                            <w:pPr>
                              <w:pStyle w:val="ListParagraph"/>
                              <w:numPr>
                                <w:ilvl w:val="0"/>
                                <w:numId w:val="38"/>
                              </w:numPr>
                              <w:jc w:val="both"/>
                              <w:rPr>
                                <w:rFonts w:eastAsia="Times New Roman"/>
                                <w:color w:val="5B9BD5"/>
                              </w:rPr>
                            </w:pPr>
                            <w:r w:rsidRPr="002550DE">
                              <w:rPr>
                                <w:rFonts w:asciiTheme="minorHAnsi" w:hAnsi="Calibri" w:cstheme="minorBidi"/>
                                <w:color w:val="404040" w:themeColor="text1" w:themeTint="BF"/>
                                <w:kern w:val="24"/>
                              </w:rPr>
                              <w:t>The effects of harm (Impact)</w:t>
                            </w:r>
                            <w:r w:rsidR="00A95C49">
                              <w:rPr>
                                <w:rFonts w:asciiTheme="minorHAnsi" w:hAnsi="Calibri" w:cstheme="minorBidi"/>
                                <w:color w:val="404040" w:themeColor="text1" w:themeTint="BF"/>
                                <w:kern w:val="24"/>
                              </w:rPr>
                              <w:t>.</w:t>
                            </w:r>
                          </w:p>
                          <w:p w14:paraId="681E50F9" w14:textId="77777777" w:rsidR="002B6AB3" w:rsidRPr="002550DE" w:rsidRDefault="002B6AB3" w:rsidP="00A95C49">
                            <w:pPr>
                              <w:pStyle w:val="ListParagraph"/>
                              <w:numPr>
                                <w:ilvl w:val="0"/>
                                <w:numId w:val="38"/>
                              </w:numPr>
                              <w:jc w:val="both"/>
                              <w:rPr>
                                <w:rFonts w:eastAsia="Times New Roman"/>
                                <w:color w:val="5B9BD5"/>
                              </w:rPr>
                            </w:pPr>
                            <w:r w:rsidRPr="002550DE">
                              <w:rPr>
                                <w:rFonts w:asciiTheme="minorHAnsi" w:hAnsi="Calibri" w:cstheme="minorBidi"/>
                                <w:color w:val="404040" w:themeColor="text1" w:themeTint="BF"/>
                                <w:kern w:val="24"/>
                              </w:rPr>
                              <w:t xml:space="preserve">The likely outcomes of intervention </w:t>
                            </w:r>
                          </w:p>
                          <w:p w14:paraId="6E1558DD" w14:textId="18CC8CFF" w:rsidR="002B6AB3" w:rsidRPr="002550DE" w:rsidRDefault="002B6AB3" w:rsidP="00A95C49">
                            <w:pPr>
                              <w:pStyle w:val="ListParagraph"/>
                              <w:numPr>
                                <w:ilvl w:val="0"/>
                                <w:numId w:val="38"/>
                              </w:numPr>
                              <w:jc w:val="both"/>
                              <w:rPr>
                                <w:rFonts w:eastAsia="Times New Roman"/>
                                <w:color w:val="5B9BD5"/>
                              </w:rPr>
                            </w:pPr>
                            <w:r w:rsidRPr="002550DE">
                              <w:rPr>
                                <w:rFonts w:asciiTheme="minorHAnsi" w:hAnsi="Calibri" w:cstheme="minorBidi"/>
                                <w:color w:val="404040" w:themeColor="text1" w:themeTint="BF"/>
                                <w:kern w:val="24"/>
                              </w:rPr>
                              <w:t>Safety factors</w:t>
                            </w:r>
                            <w:r w:rsidR="00A95C49">
                              <w:rPr>
                                <w:rFonts w:asciiTheme="minorHAnsi" w:hAnsi="Calibri" w:cstheme="minorBidi"/>
                                <w:color w:val="404040" w:themeColor="text1" w:themeTint="BF"/>
                                <w:kern w:val="24"/>
                              </w:rPr>
                              <w:t>.</w:t>
                            </w:r>
                            <w:r w:rsidRPr="002550DE">
                              <w:rPr>
                                <w:rFonts w:asciiTheme="minorHAnsi" w:hAnsi="Calibri" w:cstheme="minorBidi"/>
                                <w:color w:val="404040" w:themeColor="text1" w:themeTint="BF"/>
                                <w:kern w:val="24"/>
                              </w:rPr>
                              <w:t xml:space="preserve"> </w:t>
                            </w:r>
                          </w:p>
                          <w:p w14:paraId="43FF1284" w14:textId="71C77CE5" w:rsidR="002B6AB3" w:rsidRPr="002550DE" w:rsidRDefault="002B6AB3" w:rsidP="00A95C49">
                            <w:pPr>
                              <w:pStyle w:val="ListParagraph"/>
                              <w:numPr>
                                <w:ilvl w:val="0"/>
                                <w:numId w:val="38"/>
                              </w:numPr>
                              <w:jc w:val="both"/>
                              <w:rPr>
                                <w:rFonts w:eastAsia="Times New Roman"/>
                                <w:color w:val="5B9BD5"/>
                              </w:rPr>
                            </w:pPr>
                            <w:r w:rsidRPr="002550DE">
                              <w:rPr>
                                <w:rFonts w:asciiTheme="minorHAnsi" w:hAnsi="Calibri" w:cstheme="minorBidi"/>
                                <w:color w:val="404040" w:themeColor="text1" w:themeTint="BF"/>
                                <w:kern w:val="24"/>
                              </w:rPr>
                              <w:t>A tool to support this information gathering is the SWOT analysis</w:t>
                            </w:r>
                            <w:r w:rsidR="00A95C49">
                              <w:rPr>
                                <w:rFonts w:asciiTheme="minorHAnsi" w:hAnsi="Calibri" w:cstheme="minorBidi"/>
                                <w:color w:val="404040" w:themeColor="text1" w:themeTint="BF"/>
                                <w:kern w:val="24"/>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FB775D4" id="_x0000_s1083" style="position:absolute;margin-left:320.05pt;margin-top:.6pt;width:371.25pt;height:140.2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" filled="f" stroked="f">
                <o:lock v:ext="edit" grouping="t"/>
                <v:textbox>
                  <w:txbxContent>
                    <w:p w14:paraId="31EE682A" w14:textId="77777777" w:rsidR="002B6AB3" w:rsidRPr="002550DE" w:rsidRDefault="002B6AB3" w:rsidP="00A95C49">
                      <w:pPr>
                        <w:pStyle w:val="NormalWeb"/>
                        <w:spacing w:before="200" w:beforeAutospacing="0" w:after="0" w:afterAutospacing="0"/>
                        <w:ind w:left="547" w:hanging="547"/>
                        <w:jc w:val="both"/>
                      </w:pPr>
                      <w:r w:rsidRPr="002550DE">
                        <w:rPr>
                          <w:rFonts w:asciiTheme="minorHAnsi" w:hAnsi="Calibri" w:cstheme="minorBidi"/>
                          <w:color w:val="404040" w:themeColor="text1" w:themeTint="BF"/>
                          <w:kern w:val="24"/>
                        </w:rPr>
                        <w:t xml:space="preserve">Risk Assessment should consider </w:t>
                      </w:r>
                    </w:p>
                    <w:p w14:paraId="221ED6D8" w14:textId="765103D6" w:rsidR="002B6AB3" w:rsidRPr="002550DE" w:rsidRDefault="002B6AB3" w:rsidP="00A95C49">
                      <w:pPr>
                        <w:pStyle w:val="ListParagraph"/>
                        <w:numPr>
                          <w:ilvl w:val="0"/>
                          <w:numId w:val="38"/>
                        </w:numPr>
                        <w:jc w:val="both"/>
                        <w:rPr>
                          <w:rFonts w:eastAsia="Times New Roman"/>
                          <w:color w:val="5B9BD5"/>
                        </w:rPr>
                      </w:pPr>
                      <w:r w:rsidRPr="002550DE">
                        <w:rPr>
                          <w:rFonts w:asciiTheme="minorHAnsi" w:hAnsi="Calibri" w:cstheme="minorBidi"/>
                          <w:color w:val="404040" w:themeColor="text1" w:themeTint="BF"/>
                          <w:kern w:val="24"/>
                        </w:rPr>
                        <w:t>Type and level of harm</w:t>
                      </w:r>
                      <w:r w:rsidR="00A95C49">
                        <w:rPr>
                          <w:rFonts w:asciiTheme="minorHAnsi" w:hAnsi="Calibri" w:cstheme="minorBidi"/>
                          <w:color w:val="404040" w:themeColor="text1" w:themeTint="BF"/>
                          <w:kern w:val="24"/>
                        </w:rPr>
                        <w:t>.</w:t>
                      </w:r>
                      <w:r w:rsidRPr="002550DE">
                        <w:rPr>
                          <w:rFonts w:asciiTheme="minorHAnsi" w:hAnsi="Calibri" w:cstheme="minorBidi"/>
                          <w:color w:val="404040" w:themeColor="text1" w:themeTint="BF"/>
                          <w:kern w:val="24"/>
                        </w:rPr>
                        <w:t xml:space="preserve"> </w:t>
                      </w:r>
                    </w:p>
                    <w:p w14:paraId="1424F02B" w14:textId="1D0D0D86" w:rsidR="002B6AB3" w:rsidRPr="002550DE" w:rsidRDefault="002B6AB3" w:rsidP="00A95C49">
                      <w:pPr>
                        <w:pStyle w:val="ListParagraph"/>
                        <w:numPr>
                          <w:ilvl w:val="0"/>
                          <w:numId w:val="38"/>
                        </w:numPr>
                        <w:jc w:val="both"/>
                        <w:rPr>
                          <w:rFonts w:eastAsia="Times New Roman"/>
                          <w:color w:val="5B9BD5"/>
                        </w:rPr>
                      </w:pPr>
                      <w:r w:rsidRPr="002550DE">
                        <w:rPr>
                          <w:rFonts w:asciiTheme="minorHAnsi" w:hAnsi="Calibri" w:cstheme="minorBidi"/>
                          <w:color w:val="404040" w:themeColor="text1" w:themeTint="BF"/>
                          <w:kern w:val="24"/>
                        </w:rPr>
                        <w:t>The effects of harm (Impact)</w:t>
                      </w:r>
                      <w:r w:rsidR="00A95C49">
                        <w:rPr>
                          <w:rFonts w:asciiTheme="minorHAnsi" w:hAnsi="Calibri" w:cstheme="minorBidi"/>
                          <w:color w:val="404040" w:themeColor="text1" w:themeTint="BF"/>
                          <w:kern w:val="24"/>
                        </w:rPr>
                        <w:t>.</w:t>
                      </w:r>
                    </w:p>
                    <w:p w14:paraId="681E50F9" w14:textId="77777777" w:rsidR="002B6AB3" w:rsidRPr="002550DE" w:rsidRDefault="002B6AB3" w:rsidP="00A95C49">
                      <w:pPr>
                        <w:pStyle w:val="ListParagraph"/>
                        <w:numPr>
                          <w:ilvl w:val="0"/>
                          <w:numId w:val="38"/>
                        </w:numPr>
                        <w:jc w:val="both"/>
                        <w:rPr>
                          <w:rFonts w:eastAsia="Times New Roman"/>
                          <w:color w:val="5B9BD5"/>
                        </w:rPr>
                      </w:pPr>
                      <w:r w:rsidRPr="002550DE">
                        <w:rPr>
                          <w:rFonts w:asciiTheme="minorHAnsi" w:hAnsi="Calibri" w:cstheme="minorBidi"/>
                          <w:color w:val="404040" w:themeColor="text1" w:themeTint="BF"/>
                          <w:kern w:val="24"/>
                        </w:rPr>
                        <w:t xml:space="preserve">The likely outcomes of intervention </w:t>
                      </w:r>
                    </w:p>
                    <w:p w14:paraId="6E1558DD" w14:textId="18CC8CFF" w:rsidR="002B6AB3" w:rsidRPr="002550DE" w:rsidRDefault="002B6AB3" w:rsidP="00A95C49">
                      <w:pPr>
                        <w:pStyle w:val="ListParagraph"/>
                        <w:numPr>
                          <w:ilvl w:val="0"/>
                          <w:numId w:val="38"/>
                        </w:numPr>
                        <w:jc w:val="both"/>
                        <w:rPr>
                          <w:rFonts w:eastAsia="Times New Roman"/>
                          <w:color w:val="5B9BD5"/>
                        </w:rPr>
                      </w:pPr>
                      <w:r w:rsidRPr="002550DE">
                        <w:rPr>
                          <w:rFonts w:asciiTheme="minorHAnsi" w:hAnsi="Calibri" w:cstheme="minorBidi"/>
                          <w:color w:val="404040" w:themeColor="text1" w:themeTint="BF"/>
                          <w:kern w:val="24"/>
                        </w:rPr>
                        <w:t>Safety factors</w:t>
                      </w:r>
                      <w:r w:rsidR="00A95C49">
                        <w:rPr>
                          <w:rFonts w:asciiTheme="minorHAnsi" w:hAnsi="Calibri" w:cstheme="minorBidi"/>
                          <w:color w:val="404040" w:themeColor="text1" w:themeTint="BF"/>
                          <w:kern w:val="24"/>
                        </w:rPr>
                        <w:t>.</w:t>
                      </w:r>
                      <w:r w:rsidRPr="002550DE">
                        <w:rPr>
                          <w:rFonts w:asciiTheme="minorHAnsi" w:hAnsi="Calibri" w:cstheme="minorBidi"/>
                          <w:color w:val="404040" w:themeColor="text1" w:themeTint="BF"/>
                          <w:kern w:val="24"/>
                        </w:rPr>
                        <w:t xml:space="preserve"> </w:t>
                      </w:r>
                    </w:p>
                    <w:p w14:paraId="43FF1284" w14:textId="71C77CE5" w:rsidR="002B6AB3" w:rsidRPr="002550DE" w:rsidRDefault="002B6AB3" w:rsidP="00A95C49">
                      <w:pPr>
                        <w:pStyle w:val="ListParagraph"/>
                        <w:numPr>
                          <w:ilvl w:val="0"/>
                          <w:numId w:val="38"/>
                        </w:numPr>
                        <w:jc w:val="both"/>
                        <w:rPr>
                          <w:rFonts w:eastAsia="Times New Roman"/>
                          <w:color w:val="5B9BD5"/>
                        </w:rPr>
                      </w:pPr>
                      <w:r w:rsidRPr="002550DE">
                        <w:rPr>
                          <w:rFonts w:asciiTheme="minorHAnsi" w:hAnsi="Calibri" w:cstheme="minorBidi"/>
                          <w:color w:val="404040" w:themeColor="text1" w:themeTint="BF"/>
                          <w:kern w:val="24"/>
                        </w:rPr>
                        <w:t>A tool to support this information gathering is the SWOT analysis</w:t>
                      </w:r>
                      <w:r w:rsidR="00A95C49">
                        <w:rPr>
                          <w:rFonts w:asciiTheme="minorHAnsi" w:hAnsi="Calibri" w:cstheme="minorBidi"/>
                          <w:color w:val="404040" w:themeColor="text1" w:themeTint="BF"/>
                          <w:kern w:val="24"/>
                        </w:rPr>
                        <w:t>.</w:t>
                      </w:r>
                    </w:p>
                  </w:txbxContent>
                </v:textbox>
                <w10:wrap anchorx="margin"/>
              </v:rect>
            </w:pict>
          </mc:Fallback>
        </mc:AlternateContent>
      </w:r>
    </w:p>
    <w:p w14:paraId="1167072C" w14:textId="77777777" w:rsidR="002550DE" w:rsidRPr="00FC14C8" w:rsidRDefault="002550DE" w:rsidP="004C374D">
      <w:pPr>
        <w:rPr>
          <w:sz w:val="28"/>
          <w:szCs w:val="28"/>
        </w:rPr>
      </w:pPr>
    </w:p>
    <w:p w14:paraId="388AD6D6" w14:textId="77777777" w:rsidR="002550DE" w:rsidRPr="00FC14C8" w:rsidRDefault="002550DE" w:rsidP="002550DE">
      <w:pPr>
        <w:rPr>
          <w:sz w:val="28"/>
          <w:szCs w:val="28"/>
        </w:rPr>
      </w:pPr>
    </w:p>
    <w:p w14:paraId="41609DE5" w14:textId="77777777" w:rsidR="002550DE" w:rsidRPr="00FC14C8" w:rsidRDefault="002550DE" w:rsidP="002550DE">
      <w:pPr>
        <w:rPr>
          <w:sz w:val="28"/>
          <w:szCs w:val="28"/>
        </w:rPr>
      </w:pPr>
    </w:p>
    <w:p w14:paraId="32961EFA" w14:textId="77777777" w:rsidR="002550DE" w:rsidRPr="00FC14C8" w:rsidRDefault="002550DE" w:rsidP="002550DE">
      <w:pPr>
        <w:rPr>
          <w:sz w:val="28"/>
          <w:szCs w:val="28"/>
        </w:rPr>
      </w:pPr>
    </w:p>
    <w:p w14:paraId="442F2CEB" w14:textId="77777777" w:rsidR="004C374D" w:rsidRPr="00FC14C8" w:rsidRDefault="004C374D" w:rsidP="002550DE">
      <w:pPr>
        <w:rPr>
          <w:sz w:val="12"/>
          <w:szCs w:val="12"/>
        </w:rPr>
      </w:pPr>
    </w:p>
    <w:p w14:paraId="496F5C42" w14:textId="77777777" w:rsidR="00A95C49" w:rsidRPr="00A95C49" w:rsidRDefault="00A95C49" w:rsidP="002550DE">
      <w:pPr>
        <w:rPr>
          <w:b/>
          <w:bCs/>
          <w:color w:val="002060"/>
          <w:sz w:val="28"/>
          <w:szCs w:val="28"/>
        </w:rPr>
      </w:pPr>
    </w:p>
    <w:p w14:paraId="4F9676C7" w14:textId="30731167" w:rsidR="002550DE" w:rsidRPr="00A95C49" w:rsidRDefault="002550DE" w:rsidP="002550DE">
      <w:pPr>
        <w:rPr>
          <w:b/>
          <w:bCs/>
          <w:color w:val="002060"/>
          <w:sz w:val="28"/>
          <w:szCs w:val="28"/>
        </w:rPr>
      </w:pPr>
      <w:r w:rsidRPr="00A95C49">
        <w:rPr>
          <w:b/>
          <w:bCs/>
          <w:color w:val="002060"/>
          <w:sz w:val="28"/>
          <w:szCs w:val="28"/>
        </w:rPr>
        <w:t>Links to Further Learning and Resources</w:t>
      </w:r>
    </w:p>
    <w:p w14:paraId="5A579A8A" w14:textId="2B56B806" w:rsidR="002550DE" w:rsidRPr="003F20BB" w:rsidRDefault="002550DE" w:rsidP="002550DE">
      <w:r w:rsidRPr="003F20BB">
        <w:t xml:space="preserve">Working Together to Safeguard Children (2018) </w:t>
      </w:r>
      <w:hyperlink r:id="rId114" w:history="1">
        <w:r w:rsidR="00FC14C8" w:rsidRPr="0095331B">
          <w:rPr>
            <w:rStyle w:val="Hyperlink"/>
          </w:rPr>
          <w:t>https://assets.publishing.service.gov.uk/government/uploads/system/uploads/attachment_data/file/779401/Working_Together_to_Safeguard-Children.pdf</w:t>
        </w:r>
      </w:hyperlink>
    </w:p>
    <w:p w14:paraId="2F12D76D" w14:textId="77777777" w:rsidR="00FC14C8" w:rsidRDefault="002D7CFB" w:rsidP="002550DE">
      <w:r w:rsidRPr="003F20BB">
        <w:t>Analysis and Critical Thinking in Assessment: Resource Pack</w:t>
      </w:r>
      <w:r w:rsidR="002550DE" w:rsidRPr="003F20BB">
        <w:t xml:space="preserve"> </w:t>
      </w:r>
    </w:p>
    <w:p w14:paraId="6DD08FB3" w14:textId="527D976B" w:rsidR="002550DE" w:rsidRPr="003F20BB" w:rsidRDefault="00000000" w:rsidP="002550DE">
      <w:hyperlink r:id="rId115" w:history="1">
        <w:r w:rsidR="00FC14C8" w:rsidRPr="0095331B">
          <w:rPr>
            <w:rStyle w:val="Hyperlink"/>
          </w:rPr>
          <w:t>https://www.rip.org.uk/resources/publications/practice-tools-and-guides/analysis-and-critical-thinking-in-assessment-resource-pack-20132014/</w:t>
        </w:r>
      </w:hyperlink>
    </w:p>
    <w:p w14:paraId="22BB52A6" w14:textId="77777777" w:rsidR="00FC14C8" w:rsidRDefault="002D7CFB" w:rsidP="002550DE">
      <w:r w:rsidRPr="003F20BB">
        <w:t>The Anchor Principles</w:t>
      </w:r>
    </w:p>
    <w:p w14:paraId="7525B19F" w14:textId="1AF4BF19" w:rsidR="002D7CFB" w:rsidRPr="003F20BB" w:rsidRDefault="00000000" w:rsidP="002550DE">
      <w:hyperlink r:id="rId116" w:history="1">
        <w:r w:rsidR="002D7CFB" w:rsidRPr="003F20BB">
          <w:rPr>
            <w:rStyle w:val="Hyperlink"/>
          </w:rPr>
          <w:t>https://www.local.gov.uk/sites/default/files/documents/analysis-and-critical-thi-0c9.pdf</w:t>
        </w:r>
      </w:hyperlink>
    </w:p>
    <w:p w14:paraId="5EB3CD7C" w14:textId="77777777" w:rsidR="00FC14C8" w:rsidRDefault="002D7CFB" w:rsidP="002550DE">
      <w:r w:rsidRPr="003F20BB">
        <w:t xml:space="preserve">Tips for Improving Analysis and Decision Making in Social Work Video </w:t>
      </w:r>
    </w:p>
    <w:p w14:paraId="421C1AAC" w14:textId="32DEEC28" w:rsidR="002D7CFB" w:rsidRPr="003F20BB" w:rsidRDefault="00000000" w:rsidP="002550DE">
      <w:hyperlink r:id="rId117" w:history="1">
        <w:r w:rsidR="002D7CFB" w:rsidRPr="003F20BB">
          <w:rPr>
            <w:rStyle w:val="Hyperlink"/>
          </w:rPr>
          <w:t>https://www.youtube.com/watch?v=jqa-XkpyI1A</w:t>
        </w:r>
      </w:hyperlink>
    </w:p>
    <w:p w14:paraId="79C7F697" w14:textId="77777777" w:rsidR="00FC14C8" w:rsidRDefault="002D7CFB" w:rsidP="002550DE">
      <w:r w:rsidRPr="003F20BB">
        <w:t xml:space="preserve">Social Work Theory and Methods Comparison Table </w:t>
      </w:r>
    </w:p>
    <w:p w14:paraId="4B380057" w14:textId="074BE80F" w:rsidR="002D7CFB" w:rsidRPr="003F20BB" w:rsidRDefault="00000000" w:rsidP="002550DE">
      <w:hyperlink r:id="rId118" w:history="1">
        <w:r w:rsidR="002D7CFB" w:rsidRPr="003F20BB">
          <w:rPr>
            <w:rStyle w:val="Hyperlink"/>
          </w:rPr>
          <w:t>https://www.google.com/url?sa=t&amp;rct=j&amp;q=&amp;esrc=s&amp;source=web&amp;cd=13&amp;ved=2ahUKEwjM48X_orzkAhWeQUEAHXmrCW0QFjAMegQIBRAC&amp;url=http%3A%2F%2Fwww.coventry.gov.uk%2Fsclf%2Fdownload%2Fdownloads%2Fid%2F342%2Fsocial_work_theory_and_methods_comparison_table.doc&amp;usg=AOvVaw0yNindpiLAPkzhDPNAJA1Z</w:t>
        </w:r>
      </w:hyperlink>
    </w:p>
    <w:p w14:paraId="077C4CAB" w14:textId="77777777" w:rsidR="00FC14C8" w:rsidRDefault="00495B95" w:rsidP="002550DE">
      <w:r w:rsidRPr="003F20BB">
        <w:t xml:space="preserve">Incorporating Research into Everyday Social Work Practice Video </w:t>
      </w:r>
    </w:p>
    <w:p w14:paraId="3E71EADD" w14:textId="09AC9707" w:rsidR="002D7CFB" w:rsidRPr="003F20BB" w:rsidRDefault="00000000" w:rsidP="002550DE">
      <w:hyperlink r:id="rId119" w:history="1">
        <w:r w:rsidR="00FC14C8" w:rsidRPr="0095331B">
          <w:rPr>
            <w:rStyle w:val="Hyperlink"/>
          </w:rPr>
          <w:t>https://www.youtube.com/watch?v=NmByiEA5Ytk</w:t>
        </w:r>
      </w:hyperlink>
    </w:p>
    <w:p w14:paraId="52D46341" w14:textId="77777777" w:rsidR="00FC14C8" w:rsidRDefault="00495B95" w:rsidP="002550DE">
      <w:r w:rsidRPr="003F20BB">
        <w:t xml:space="preserve">What are the Areas of a Social Worker’s Expertise? </w:t>
      </w:r>
    </w:p>
    <w:p w14:paraId="334BF149" w14:textId="62543078" w:rsidR="00495B95" w:rsidRPr="003F20BB" w:rsidRDefault="00495B95" w:rsidP="002550DE">
      <w:r w:rsidRPr="003F20BB">
        <w:t xml:space="preserve"> </w:t>
      </w:r>
      <w:hyperlink r:id="rId120" w:history="1">
        <w:r w:rsidRPr="003F20BB">
          <w:rPr>
            <w:rStyle w:val="Hyperlink"/>
          </w:rPr>
          <w:t>https://coppguidance.rip.org.uk/wp-content/uploads/2014/06/v1_tools_munro_areas-of-a_social_workers_expertise_300514.pdf</w:t>
        </w:r>
      </w:hyperlink>
    </w:p>
    <w:p w14:paraId="03743E90" w14:textId="358A8886" w:rsidR="00495B95" w:rsidRPr="003F20BB" w:rsidRDefault="00495B95" w:rsidP="002550DE">
      <w:r w:rsidRPr="003F20BB">
        <w:t xml:space="preserve">Social Work: Risks, Needs and Balanced Assessments </w:t>
      </w:r>
      <w:hyperlink r:id="rId121" w:history="1">
        <w:r w:rsidR="00FC14C8" w:rsidRPr="0095331B">
          <w:rPr>
            <w:rStyle w:val="Hyperlink"/>
          </w:rPr>
          <w:t>https://www.open.edu/openlearn/ocw/pluginfile.php/854430/mod_resource/content/1/k216_activity3_seden_reading.pdf</w:t>
        </w:r>
      </w:hyperlink>
    </w:p>
    <w:p w14:paraId="24CE0EA5" w14:textId="77777777" w:rsidR="00FC14C8" w:rsidRDefault="00495B95" w:rsidP="002550DE">
      <w:r w:rsidRPr="003F20BB">
        <w:t xml:space="preserve">Analysis and Critical Thinking in Assessment </w:t>
      </w:r>
    </w:p>
    <w:p w14:paraId="1D90C0E7" w14:textId="11A5E850" w:rsidR="00495B95" w:rsidRPr="003F20BB" w:rsidRDefault="00495B95" w:rsidP="002550DE">
      <w:r w:rsidRPr="003F20BB">
        <w:t xml:space="preserve"> </w:t>
      </w:r>
      <w:hyperlink r:id="rId122" w:history="1">
        <w:r w:rsidRPr="003F20BB">
          <w:rPr>
            <w:rStyle w:val="Hyperlink"/>
          </w:rPr>
          <w:t>https://www.ryantunnardbrown.com/wp-content/uploads/2012/11/analysiscriticalthinking_core_publication-2.pdf</w:t>
        </w:r>
      </w:hyperlink>
    </w:p>
    <w:p w14:paraId="5545264C" w14:textId="69D02BCC" w:rsidR="00495B95" w:rsidRPr="003F20BB" w:rsidRDefault="00495B95" w:rsidP="002550DE">
      <w:r w:rsidRPr="003F20BB">
        <w:t xml:space="preserve">Systematic Review of Models of Analysing Significant Harm </w:t>
      </w:r>
      <w:hyperlink r:id="rId123" w:history="1">
        <w:r w:rsidR="00FC14C8" w:rsidRPr="0095331B">
          <w:rPr>
            <w:rStyle w:val="Hyperlink"/>
          </w:rPr>
          <w:t>https://assets.publishing.service.gov.uk/government/uploads/system/uploads/attachment_data/file/183949/DFE-RR199.pdf</w:t>
        </w:r>
      </w:hyperlink>
    </w:p>
    <w:p w14:paraId="509E89A2" w14:textId="77777777" w:rsidR="00FC14C8" w:rsidRDefault="00495B95" w:rsidP="002550DE">
      <w:r w:rsidRPr="003F20BB">
        <w:t xml:space="preserve">Working Together to Safeguard Children – A Guide to Inter-Agency Working to Safeguard and Promote the Welfare of Children </w:t>
      </w:r>
    </w:p>
    <w:p w14:paraId="58DB1D48" w14:textId="275A5C95" w:rsidR="00495B95" w:rsidRPr="003F20BB" w:rsidRDefault="00495B95" w:rsidP="002550DE">
      <w:r w:rsidRPr="003F20BB">
        <w:t xml:space="preserve"> </w:t>
      </w:r>
      <w:hyperlink r:id="rId124" w:anchor="child" w:history="1">
        <w:r w:rsidRPr="003F20BB">
          <w:rPr>
            <w:rStyle w:val="Hyperlink"/>
          </w:rPr>
          <w:t>http://www.workingtogetheronline.co.uk/chapters/intro.html#child</w:t>
        </w:r>
      </w:hyperlink>
    </w:p>
    <w:p w14:paraId="09FBB152" w14:textId="77777777" w:rsidR="00FC14C8" w:rsidRDefault="00495B95" w:rsidP="002550DE">
      <w:r w:rsidRPr="003F20BB">
        <w:t xml:space="preserve">Research in Practice – KSS 7 Resources </w:t>
      </w:r>
    </w:p>
    <w:p w14:paraId="68FF2DAB" w14:textId="17CE4399" w:rsidR="00495B95" w:rsidRDefault="00000000" w:rsidP="002550DE">
      <w:pPr>
        <w:rPr>
          <w:sz w:val="24"/>
          <w:szCs w:val="24"/>
        </w:rPr>
      </w:pPr>
      <w:hyperlink r:id="rId125" w:history="1">
        <w:r w:rsidR="00495B95" w:rsidRPr="003F20BB">
          <w:rPr>
            <w:rStyle w:val="Hyperlink"/>
          </w:rPr>
          <w:t>https://www.rip.org.uk/resources/kss-for-child-and-family-practitioners/analysis-decision-making-planning-and-review/</w:t>
        </w:r>
      </w:hyperlink>
    </w:p>
    <w:p w14:paraId="2087E326" w14:textId="77777777" w:rsidR="00495B95" w:rsidRPr="002550DE" w:rsidRDefault="00495B95" w:rsidP="002550DE">
      <w:pPr>
        <w:rPr>
          <w:sz w:val="24"/>
          <w:szCs w:val="24"/>
        </w:rPr>
      </w:pPr>
    </w:p>
    <w:p w14:paraId="1821DD1B" w14:textId="77777777" w:rsidR="00495B95" w:rsidRDefault="00495B95">
      <w:pPr>
        <w:rPr>
          <w:sz w:val="28"/>
          <w:szCs w:val="28"/>
        </w:rPr>
      </w:pPr>
      <w:r>
        <w:rPr>
          <w:sz w:val="28"/>
          <w:szCs w:val="28"/>
        </w:rPr>
        <w:br w:type="page"/>
      </w:r>
    </w:p>
    <w:p w14:paraId="662C2667" w14:textId="77777777" w:rsidR="00214CB3" w:rsidRPr="00A95C49" w:rsidRDefault="00214CB3">
      <w:pPr>
        <w:rPr>
          <w:rFonts w:ascii="Arial Rounded MT Bold" w:hAnsi="Arial Rounded MT Bold"/>
          <w:b/>
          <w:bCs/>
          <w:color w:val="2F5496" w:themeColor="accent5" w:themeShade="BF"/>
          <w:sz w:val="16"/>
          <w:szCs w:val="16"/>
        </w:rPr>
      </w:pPr>
    </w:p>
    <w:p w14:paraId="46CA3634" w14:textId="77777777" w:rsidR="00214CB3" w:rsidRPr="00A95C49" w:rsidRDefault="00214CB3" w:rsidP="00214CB3">
      <w:pPr>
        <w:jc w:val="center"/>
        <w:rPr>
          <w:rFonts w:ascii="Arial Rounded MT Bold" w:hAnsi="Arial Rounded MT Bold"/>
          <w:b/>
          <w:bCs/>
          <w:color w:val="2F5496" w:themeColor="accent5" w:themeShade="BF"/>
          <w:sz w:val="36"/>
          <w:szCs w:val="36"/>
        </w:rPr>
      </w:pPr>
      <w:r w:rsidRPr="00A95C49">
        <w:rPr>
          <w:rFonts w:ascii="Arial Rounded MT Bold" w:hAnsi="Arial Rounded MT Bold"/>
          <w:b/>
          <w:bCs/>
          <w:color w:val="2F5496" w:themeColor="accent5" w:themeShade="BF"/>
          <w:sz w:val="36"/>
          <w:szCs w:val="36"/>
        </w:rPr>
        <w:t>KSS 8 – The Law and the Family Youth Justice</w:t>
      </w:r>
    </w:p>
    <w:p w14:paraId="568E3B3C" w14:textId="77777777" w:rsidR="00471AD4" w:rsidRPr="00A95C49" w:rsidRDefault="00471AD4" w:rsidP="00214CB3">
      <w:pPr>
        <w:rPr>
          <w:rFonts w:ascii="Calibri" w:hAnsi="Calibri" w:cs="Calibri"/>
          <w:b/>
          <w:bCs/>
          <w:color w:val="2F5496" w:themeColor="accent5" w:themeShade="BF"/>
          <w:sz w:val="28"/>
          <w:szCs w:val="28"/>
        </w:rPr>
      </w:pPr>
      <w:r w:rsidRPr="00A95C49">
        <w:rPr>
          <w:rFonts w:ascii="Calibri" w:hAnsi="Calibri" w:cs="Calibri"/>
          <w:b/>
          <w:bCs/>
          <w:noProof/>
          <w:color w:val="2F5496" w:themeColor="accent5" w:themeShade="BF"/>
          <w:sz w:val="28"/>
          <w:szCs w:val="28"/>
          <w:lang w:eastAsia="en-GB"/>
        </w:rPr>
        <mc:AlternateContent>
          <mc:Choice Requires="wps">
            <w:drawing>
              <wp:anchor distT="0" distB="0" distL="114300" distR="114300" simplePos="0" relativeHeight="251761664" behindDoc="0" locked="0" layoutInCell="1" allowOverlap="1" wp14:anchorId="1C9EC189" wp14:editId="11736283">
                <wp:simplePos x="0" y="0"/>
                <wp:positionH relativeFrom="margin">
                  <wp:align>right</wp:align>
                </wp:positionH>
                <wp:positionV relativeFrom="paragraph">
                  <wp:posOffset>260985</wp:posOffset>
                </wp:positionV>
                <wp:extent cx="6953250" cy="2895600"/>
                <wp:effectExtent l="0" t="0" r="0" b="0"/>
                <wp:wrapNone/>
                <wp:docPr id="6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53250" cy="2895600"/>
                        </a:xfrm>
                        <a:prstGeom prst="rect">
                          <a:avLst/>
                        </a:prstGeom>
                      </wps:spPr>
                      <wps:txbx>
                        <w:txbxContent>
                          <w:p w14:paraId="706C518D" w14:textId="77777777" w:rsidR="002B6AB3" w:rsidRPr="005669E1" w:rsidRDefault="002B6AB3" w:rsidP="00A95C49">
                            <w:pPr>
                              <w:pStyle w:val="ListParagraph"/>
                              <w:numPr>
                                <w:ilvl w:val="0"/>
                                <w:numId w:val="39"/>
                              </w:numPr>
                              <w:jc w:val="both"/>
                              <w:rPr>
                                <w:rFonts w:eastAsia="Times New Roman"/>
                              </w:rPr>
                            </w:pPr>
                            <w:r w:rsidRPr="005669E1">
                              <w:rPr>
                                <w:rFonts w:asciiTheme="minorHAnsi" w:hAnsi="Calibri" w:cstheme="minorBidi"/>
                                <w:b/>
                                <w:bCs/>
                                <w:kern w:val="24"/>
                              </w:rPr>
                              <w:t xml:space="preserve">Acts of Parliament </w:t>
                            </w:r>
                            <w:r w:rsidRPr="005669E1">
                              <w:rPr>
                                <w:rFonts w:asciiTheme="minorHAnsi" w:hAnsi="Calibri" w:cstheme="minorBidi"/>
                                <w:kern w:val="24"/>
                              </w:rPr>
                              <w:t>- Key Acts which inform children’s social work include the Children Acts of 1989 and 2004.</w:t>
                            </w:r>
                          </w:p>
                          <w:p w14:paraId="06818D15" w14:textId="77777777" w:rsidR="002B6AB3" w:rsidRPr="005669E1" w:rsidRDefault="002B6AB3" w:rsidP="00A95C49">
                            <w:pPr>
                              <w:pStyle w:val="ListParagraph"/>
                              <w:numPr>
                                <w:ilvl w:val="0"/>
                                <w:numId w:val="39"/>
                              </w:numPr>
                              <w:jc w:val="both"/>
                              <w:rPr>
                                <w:rFonts w:eastAsia="Times New Roman"/>
                              </w:rPr>
                            </w:pPr>
                            <w:r w:rsidRPr="005669E1">
                              <w:rPr>
                                <w:rFonts w:asciiTheme="minorHAnsi" w:hAnsi="Calibri" w:cstheme="minorBidi"/>
                                <w:b/>
                                <w:bCs/>
                                <w:kern w:val="24"/>
                              </w:rPr>
                              <w:t xml:space="preserve">Regulations/Statutory Instruments </w:t>
                            </w:r>
                            <w:r w:rsidRPr="005669E1">
                              <w:rPr>
                                <w:rFonts w:asciiTheme="minorHAnsi" w:hAnsi="Calibri" w:cstheme="minorBidi"/>
                                <w:kern w:val="24"/>
                              </w:rPr>
                              <w:t>– Regulations can often be added to Acts of Parliament at a later date via Statutory Instruments, which are presented before Parliament.  Regulations outline more detailed laws within the passed Acts.</w:t>
                            </w:r>
                          </w:p>
                          <w:p w14:paraId="330DFFAC" w14:textId="77777777" w:rsidR="002B6AB3" w:rsidRPr="005669E1" w:rsidRDefault="002B6AB3" w:rsidP="00A95C49">
                            <w:pPr>
                              <w:pStyle w:val="ListParagraph"/>
                              <w:numPr>
                                <w:ilvl w:val="0"/>
                                <w:numId w:val="39"/>
                              </w:numPr>
                              <w:jc w:val="both"/>
                              <w:rPr>
                                <w:rFonts w:eastAsia="Times New Roman"/>
                              </w:rPr>
                            </w:pPr>
                            <w:r w:rsidRPr="005669E1">
                              <w:rPr>
                                <w:rFonts w:asciiTheme="minorHAnsi" w:hAnsi="Calibri" w:cstheme="minorBidi"/>
                                <w:b/>
                                <w:bCs/>
                                <w:kern w:val="24"/>
                              </w:rPr>
                              <w:t xml:space="preserve">Statutory Guidance </w:t>
                            </w:r>
                            <w:r w:rsidRPr="005669E1">
                              <w:rPr>
                                <w:rFonts w:asciiTheme="minorHAnsi" w:hAnsi="Calibri" w:cstheme="minorBidi"/>
                                <w:kern w:val="24"/>
                              </w:rPr>
                              <w:t>– Working Together to Safeguard Children (2018) is an example of Statutory Guidance.</w:t>
                            </w:r>
                          </w:p>
                          <w:p w14:paraId="3B16474C" w14:textId="77777777" w:rsidR="002B6AB3" w:rsidRPr="005669E1" w:rsidRDefault="002B6AB3" w:rsidP="00A95C49">
                            <w:pPr>
                              <w:pStyle w:val="ListParagraph"/>
                              <w:numPr>
                                <w:ilvl w:val="0"/>
                                <w:numId w:val="39"/>
                              </w:numPr>
                              <w:jc w:val="both"/>
                              <w:rPr>
                                <w:rFonts w:eastAsia="Times New Roman"/>
                              </w:rPr>
                            </w:pPr>
                            <w:r w:rsidRPr="005669E1">
                              <w:rPr>
                                <w:rFonts w:asciiTheme="minorHAnsi" w:hAnsi="Calibri" w:cstheme="minorBidi"/>
                                <w:b/>
                                <w:bCs/>
                                <w:kern w:val="24"/>
                              </w:rPr>
                              <w:t xml:space="preserve">Codes of Practice </w:t>
                            </w:r>
                            <w:r w:rsidRPr="005669E1">
                              <w:rPr>
                                <w:rFonts w:asciiTheme="minorHAnsi" w:hAnsi="Calibri" w:cstheme="minorBidi"/>
                                <w:kern w:val="24"/>
                              </w:rPr>
                              <w:t>– Offer guidance and advice regarding practice and legal requirements of certain Acts of Parliament.  For example, Mental Health Act 1983 Code of Practice, which informs practice around young people engaged with mental health services.</w:t>
                            </w:r>
                          </w:p>
                          <w:p w14:paraId="60B9F1F8" w14:textId="77777777" w:rsidR="002B6AB3" w:rsidRPr="005669E1" w:rsidRDefault="002B6AB3" w:rsidP="00A95C49">
                            <w:pPr>
                              <w:pStyle w:val="ListParagraph"/>
                              <w:numPr>
                                <w:ilvl w:val="0"/>
                                <w:numId w:val="39"/>
                              </w:numPr>
                              <w:jc w:val="both"/>
                              <w:rPr>
                                <w:rFonts w:eastAsia="Times New Roman"/>
                              </w:rPr>
                            </w:pPr>
                            <w:r w:rsidRPr="005669E1">
                              <w:rPr>
                                <w:rFonts w:asciiTheme="minorHAnsi" w:hAnsi="Calibri" w:cstheme="minorBidi"/>
                                <w:b/>
                                <w:bCs/>
                                <w:kern w:val="24"/>
                              </w:rPr>
                              <w:t xml:space="preserve">Good Practice Guidance </w:t>
                            </w:r>
                            <w:r w:rsidRPr="005669E1">
                              <w:rPr>
                                <w:rFonts w:asciiTheme="minorHAnsi" w:hAnsi="Calibri" w:cstheme="minorBidi"/>
                                <w:kern w:val="24"/>
                              </w:rPr>
                              <w:t>– Guidance regularly issued and updated by the Government to support organisations and practitioners to comply with the law.  Unlike Statutory Guidance, there is no legal obligation to comply with Good Practice Guidance however it is often adhered to.</w:t>
                            </w:r>
                          </w:p>
                          <w:p w14:paraId="58849C3F" w14:textId="77777777" w:rsidR="002B6AB3" w:rsidRPr="005669E1" w:rsidRDefault="002B6AB3" w:rsidP="00A95C49">
                            <w:pPr>
                              <w:pStyle w:val="ListParagraph"/>
                              <w:numPr>
                                <w:ilvl w:val="0"/>
                                <w:numId w:val="39"/>
                              </w:numPr>
                              <w:jc w:val="both"/>
                              <w:rPr>
                                <w:rFonts w:eastAsia="Times New Roman"/>
                              </w:rPr>
                            </w:pPr>
                            <w:r w:rsidRPr="005669E1">
                              <w:rPr>
                                <w:rFonts w:asciiTheme="minorHAnsi" w:hAnsi="Calibri" w:cstheme="minorBidi"/>
                                <w:b/>
                                <w:bCs/>
                                <w:kern w:val="24"/>
                              </w:rPr>
                              <w:t xml:space="preserve">Case Law </w:t>
                            </w:r>
                            <w:r w:rsidRPr="005669E1">
                              <w:rPr>
                                <w:rFonts w:asciiTheme="minorHAnsi" w:hAnsi="Calibri" w:cstheme="minorBidi"/>
                                <w:kern w:val="24"/>
                              </w:rPr>
                              <w:t>– When a law is disputed, a Court has the ability to clarify or change the law, setting a precedent for others to follow.</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C9EC189" id="_x0000_s1084" style="position:absolute;margin-left:496.3pt;margin-top:20.55pt;width:547.5pt;height:228pt;z-index:251761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" filled="f" stroked="f">
                <o:lock v:ext="edit" grouping="t"/>
                <v:textbox>
                  <w:txbxContent>
                    <w:p w14:paraId="706C518D" w14:textId="77777777" w:rsidR="002B6AB3" w:rsidRPr="005669E1" w:rsidRDefault="002B6AB3" w:rsidP="00A95C49">
                      <w:pPr>
                        <w:pStyle w:val="ListParagraph"/>
                        <w:numPr>
                          <w:ilvl w:val="0"/>
                          <w:numId w:val="39"/>
                        </w:numPr>
                        <w:jc w:val="both"/>
                        <w:rPr>
                          <w:rFonts w:eastAsia="Times New Roman"/>
                        </w:rPr>
                      </w:pPr>
                      <w:r w:rsidRPr="005669E1">
                        <w:rPr>
                          <w:rFonts w:asciiTheme="minorHAnsi" w:hAnsi="Calibri" w:cstheme="minorBidi"/>
                          <w:b/>
                          <w:bCs/>
                          <w:kern w:val="24"/>
                        </w:rPr>
                        <w:t xml:space="preserve">Acts of Parliament </w:t>
                      </w:r>
                      <w:r w:rsidRPr="005669E1">
                        <w:rPr>
                          <w:rFonts w:asciiTheme="minorHAnsi" w:hAnsi="Calibri" w:cstheme="minorBidi"/>
                          <w:kern w:val="24"/>
                        </w:rPr>
                        <w:t>- Key Acts which inform children’s social work include the Children Acts of 1989 and 2004.</w:t>
                      </w:r>
                    </w:p>
                    <w:p w14:paraId="06818D15" w14:textId="77777777" w:rsidR="002B6AB3" w:rsidRPr="005669E1" w:rsidRDefault="002B6AB3" w:rsidP="00A95C49">
                      <w:pPr>
                        <w:pStyle w:val="ListParagraph"/>
                        <w:numPr>
                          <w:ilvl w:val="0"/>
                          <w:numId w:val="39"/>
                        </w:numPr>
                        <w:jc w:val="both"/>
                        <w:rPr>
                          <w:rFonts w:eastAsia="Times New Roman"/>
                        </w:rPr>
                      </w:pPr>
                      <w:r w:rsidRPr="005669E1">
                        <w:rPr>
                          <w:rFonts w:asciiTheme="minorHAnsi" w:hAnsi="Calibri" w:cstheme="minorBidi"/>
                          <w:b/>
                          <w:bCs/>
                          <w:kern w:val="24"/>
                        </w:rPr>
                        <w:t xml:space="preserve">Regulations/Statutory Instruments </w:t>
                      </w:r>
                      <w:r w:rsidRPr="005669E1">
                        <w:rPr>
                          <w:rFonts w:asciiTheme="minorHAnsi" w:hAnsi="Calibri" w:cstheme="minorBidi"/>
                          <w:kern w:val="24"/>
                        </w:rPr>
                        <w:t>– Regulations can often be added to Acts of Parliament at a later date via Statutory Instruments, which are presented before Parliament.  Regulations outline more detailed laws within the passed Acts.</w:t>
                      </w:r>
                    </w:p>
                    <w:p w14:paraId="330DFFAC" w14:textId="77777777" w:rsidR="002B6AB3" w:rsidRPr="005669E1" w:rsidRDefault="002B6AB3" w:rsidP="00A95C49">
                      <w:pPr>
                        <w:pStyle w:val="ListParagraph"/>
                        <w:numPr>
                          <w:ilvl w:val="0"/>
                          <w:numId w:val="39"/>
                        </w:numPr>
                        <w:jc w:val="both"/>
                        <w:rPr>
                          <w:rFonts w:eastAsia="Times New Roman"/>
                        </w:rPr>
                      </w:pPr>
                      <w:r w:rsidRPr="005669E1">
                        <w:rPr>
                          <w:rFonts w:asciiTheme="minorHAnsi" w:hAnsi="Calibri" w:cstheme="minorBidi"/>
                          <w:b/>
                          <w:bCs/>
                          <w:kern w:val="24"/>
                        </w:rPr>
                        <w:t xml:space="preserve">Statutory Guidance </w:t>
                      </w:r>
                      <w:r w:rsidRPr="005669E1">
                        <w:rPr>
                          <w:rFonts w:asciiTheme="minorHAnsi" w:hAnsi="Calibri" w:cstheme="minorBidi"/>
                          <w:kern w:val="24"/>
                        </w:rPr>
                        <w:t>– Working Together to Safeguard Children (2018) is an example of Statutory Guidance.</w:t>
                      </w:r>
                    </w:p>
                    <w:p w14:paraId="3B16474C" w14:textId="77777777" w:rsidR="002B6AB3" w:rsidRPr="005669E1" w:rsidRDefault="002B6AB3" w:rsidP="00A95C49">
                      <w:pPr>
                        <w:pStyle w:val="ListParagraph"/>
                        <w:numPr>
                          <w:ilvl w:val="0"/>
                          <w:numId w:val="39"/>
                        </w:numPr>
                        <w:jc w:val="both"/>
                        <w:rPr>
                          <w:rFonts w:eastAsia="Times New Roman"/>
                        </w:rPr>
                      </w:pPr>
                      <w:r w:rsidRPr="005669E1">
                        <w:rPr>
                          <w:rFonts w:asciiTheme="minorHAnsi" w:hAnsi="Calibri" w:cstheme="minorBidi"/>
                          <w:b/>
                          <w:bCs/>
                          <w:kern w:val="24"/>
                        </w:rPr>
                        <w:t xml:space="preserve">Codes of Practice </w:t>
                      </w:r>
                      <w:r w:rsidRPr="005669E1">
                        <w:rPr>
                          <w:rFonts w:asciiTheme="minorHAnsi" w:hAnsi="Calibri" w:cstheme="minorBidi"/>
                          <w:kern w:val="24"/>
                        </w:rPr>
                        <w:t>– Offer guidance and advice regarding practice and legal requirements of certain Acts of Parliament.  For example, Mental Health Act 1983 Code of Practice, which informs practice around young people engaged with mental health services.</w:t>
                      </w:r>
                    </w:p>
                    <w:p w14:paraId="60B9F1F8" w14:textId="77777777" w:rsidR="002B6AB3" w:rsidRPr="005669E1" w:rsidRDefault="002B6AB3" w:rsidP="00A95C49">
                      <w:pPr>
                        <w:pStyle w:val="ListParagraph"/>
                        <w:numPr>
                          <w:ilvl w:val="0"/>
                          <w:numId w:val="39"/>
                        </w:numPr>
                        <w:jc w:val="both"/>
                        <w:rPr>
                          <w:rFonts w:eastAsia="Times New Roman"/>
                        </w:rPr>
                      </w:pPr>
                      <w:r w:rsidRPr="005669E1">
                        <w:rPr>
                          <w:rFonts w:asciiTheme="minorHAnsi" w:hAnsi="Calibri" w:cstheme="minorBidi"/>
                          <w:b/>
                          <w:bCs/>
                          <w:kern w:val="24"/>
                        </w:rPr>
                        <w:t xml:space="preserve">Good Practice Guidance </w:t>
                      </w:r>
                      <w:r w:rsidRPr="005669E1">
                        <w:rPr>
                          <w:rFonts w:asciiTheme="minorHAnsi" w:hAnsi="Calibri" w:cstheme="minorBidi"/>
                          <w:kern w:val="24"/>
                        </w:rPr>
                        <w:t>– Guidance regularly issued and updated by the Government to support organisations and practitioners to comply with the law.  Unlike Statutory Guidance, there is no legal obligation to comply with Good Practice Guidance however it is often adhered to.</w:t>
                      </w:r>
                    </w:p>
                    <w:p w14:paraId="58849C3F" w14:textId="77777777" w:rsidR="002B6AB3" w:rsidRPr="005669E1" w:rsidRDefault="002B6AB3" w:rsidP="00A95C49">
                      <w:pPr>
                        <w:pStyle w:val="ListParagraph"/>
                        <w:numPr>
                          <w:ilvl w:val="0"/>
                          <w:numId w:val="39"/>
                        </w:numPr>
                        <w:jc w:val="both"/>
                        <w:rPr>
                          <w:rFonts w:eastAsia="Times New Roman"/>
                        </w:rPr>
                      </w:pPr>
                      <w:r w:rsidRPr="005669E1">
                        <w:rPr>
                          <w:rFonts w:asciiTheme="minorHAnsi" w:hAnsi="Calibri" w:cstheme="minorBidi"/>
                          <w:b/>
                          <w:bCs/>
                          <w:kern w:val="24"/>
                        </w:rPr>
                        <w:t xml:space="preserve">Case Law </w:t>
                      </w:r>
                      <w:r w:rsidRPr="005669E1">
                        <w:rPr>
                          <w:rFonts w:asciiTheme="minorHAnsi" w:hAnsi="Calibri" w:cstheme="minorBidi"/>
                          <w:kern w:val="24"/>
                        </w:rPr>
                        <w:t>– When a law is disputed, a Court has the ability to clarify or change the law, setting a precedent for others to follow.</w:t>
                      </w:r>
                    </w:p>
                  </w:txbxContent>
                </v:textbox>
                <w10:wrap anchorx="margin"/>
              </v:rect>
            </w:pict>
          </mc:Fallback>
        </mc:AlternateContent>
      </w:r>
      <w:r w:rsidR="0045512E" w:rsidRPr="00A95C49">
        <w:rPr>
          <w:rFonts w:ascii="Calibri" w:hAnsi="Calibri" w:cs="Calibri"/>
          <w:b/>
          <w:bCs/>
          <w:color w:val="2F5496" w:themeColor="accent5" w:themeShade="BF"/>
          <w:sz w:val="28"/>
          <w:szCs w:val="28"/>
        </w:rPr>
        <w:t>Breaking Down Legislation</w:t>
      </w:r>
    </w:p>
    <w:p w14:paraId="29835E8A" w14:textId="77777777" w:rsidR="00471AD4" w:rsidRDefault="00471AD4" w:rsidP="00214CB3">
      <w:pPr>
        <w:rPr>
          <w:sz w:val="28"/>
          <w:szCs w:val="28"/>
        </w:rPr>
      </w:pPr>
    </w:p>
    <w:p w14:paraId="2FCEA3A2" w14:textId="77777777" w:rsidR="00471AD4" w:rsidRDefault="00471AD4" w:rsidP="00214CB3">
      <w:pPr>
        <w:rPr>
          <w:sz w:val="28"/>
          <w:szCs w:val="28"/>
        </w:rPr>
      </w:pPr>
    </w:p>
    <w:p w14:paraId="25684CFA" w14:textId="77777777" w:rsidR="00471AD4" w:rsidRDefault="00471AD4" w:rsidP="00214CB3">
      <w:pPr>
        <w:rPr>
          <w:sz w:val="28"/>
          <w:szCs w:val="28"/>
        </w:rPr>
      </w:pPr>
    </w:p>
    <w:p w14:paraId="2D5DE578" w14:textId="77777777" w:rsidR="00471AD4" w:rsidRDefault="00471AD4" w:rsidP="00214CB3">
      <w:pPr>
        <w:rPr>
          <w:sz w:val="28"/>
          <w:szCs w:val="28"/>
        </w:rPr>
      </w:pPr>
    </w:p>
    <w:p w14:paraId="0638ED7C" w14:textId="77777777" w:rsidR="00471AD4" w:rsidRDefault="00471AD4" w:rsidP="00214CB3">
      <w:pPr>
        <w:rPr>
          <w:sz w:val="28"/>
          <w:szCs w:val="28"/>
        </w:rPr>
      </w:pPr>
    </w:p>
    <w:p w14:paraId="50FB6D10" w14:textId="77777777" w:rsidR="00471AD4" w:rsidRDefault="00471AD4" w:rsidP="00214CB3">
      <w:pPr>
        <w:rPr>
          <w:sz w:val="28"/>
          <w:szCs w:val="28"/>
        </w:rPr>
      </w:pPr>
    </w:p>
    <w:p w14:paraId="5893CF6F" w14:textId="77777777" w:rsidR="00471AD4" w:rsidRDefault="00471AD4" w:rsidP="00214CB3">
      <w:pPr>
        <w:rPr>
          <w:sz w:val="28"/>
          <w:szCs w:val="28"/>
        </w:rPr>
      </w:pPr>
    </w:p>
    <w:p w14:paraId="3989C03F" w14:textId="77777777" w:rsidR="00471AD4" w:rsidRDefault="00471AD4" w:rsidP="00214CB3">
      <w:pPr>
        <w:rPr>
          <w:sz w:val="28"/>
          <w:szCs w:val="28"/>
        </w:rPr>
      </w:pPr>
    </w:p>
    <w:p w14:paraId="74A11271" w14:textId="77777777" w:rsidR="00471AD4" w:rsidRPr="00E56D1E" w:rsidRDefault="00471AD4" w:rsidP="00214CB3">
      <w:pPr>
        <w:rPr>
          <w:sz w:val="12"/>
          <w:szCs w:val="12"/>
        </w:rPr>
      </w:pPr>
    </w:p>
    <w:p w14:paraId="624D65EB" w14:textId="77777777" w:rsidR="00471AD4" w:rsidRPr="00A95C49" w:rsidRDefault="00471AD4" w:rsidP="00214CB3">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763712" behindDoc="0" locked="0" layoutInCell="1" allowOverlap="1" wp14:anchorId="129708D8" wp14:editId="473B045C">
                <wp:simplePos x="0" y="0"/>
                <wp:positionH relativeFrom="margin">
                  <wp:align>right</wp:align>
                </wp:positionH>
                <wp:positionV relativeFrom="paragraph">
                  <wp:posOffset>280670</wp:posOffset>
                </wp:positionV>
                <wp:extent cx="6934200" cy="1504950"/>
                <wp:effectExtent l="0" t="0" r="0" b="0"/>
                <wp:wrapNone/>
                <wp:docPr id="7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34200" cy="1504950"/>
                        </a:xfrm>
                        <a:prstGeom prst="rect">
                          <a:avLst/>
                        </a:prstGeom>
                      </wps:spPr>
                      <wps:txbx>
                        <w:txbxContent>
                          <w:p w14:paraId="0DC44105" w14:textId="77777777" w:rsidR="002B6AB3" w:rsidRPr="00471AD4" w:rsidRDefault="002B6AB3" w:rsidP="00A95C49">
                            <w:pPr>
                              <w:pStyle w:val="ListParagraph"/>
                              <w:numPr>
                                <w:ilvl w:val="0"/>
                                <w:numId w:val="40"/>
                              </w:numPr>
                              <w:jc w:val="both"/>
                              <w:rPr>
                                <w:rFonts w:eastAsia="Times New Roman"/>
                                <w:color w:val="5B9BD5"/>
                              </w:rPr>
                            </w:pPr>
                            <w:r w:rsidRPr="00E56D1E">
                              <w:rPr>
                                <w:rFonts w:asciiTheme="minorHAnsi" w:hAnsi="Calibri" w:cstheme="minorBidi"/>
                                <w:color w:val="404040" w:themeColor="text1" w:themeTint="BF"/>
                                <w:kern w:val="24"/>
                              </w:rPr>
                              <w:t xml:space="preserve">Paramountcy Principle </w:t>
                            </w:r>
                            <w:r w:rsidRPr="00471AD4">
                              <w:rPr>
                                <w:rFonts w:asciiTheme="minorHAnsi" w:hAnsi="Calibri" w:cstheme="minorBidi"/>
                                <w:color w:val="404040" w:themeColor="text1" w:themeTint="BF"/>
                                <w:kern w:val="24"/>
                              </w:rPr>
                              <w:t>(S1) – Children are always at the centre of what we do.</w:t>
                            </w:r>
                          </w:p>
                          <w:p w14:paraId="3CFF16E3" w14:textId="77777777" w:rsidR="002B6AB3" w:rsidRPr="00471AD4" w:rsidRDefault="002B6AB3" w:rsidP="00A95C49">
                            <w:pPr>
                              <w:pStyle w:val="ListParagraph"/>
                              <w:numPr>
                                <w:ilvl w:val="0"/>
                                <w:numId w:val="40"/>
                              </w:numPr>
                              <w:jc w:val="both"/>
                              <w:rPr>
                                <w:rFonts w:eastAsia="Times New Roman"/>
                                <w:color w:val="5B9BD5"/>
                              </w:rPr>
                            </w:pPr>
                            <w:r w:rsidRPr="00E56D1E">
                              <w:rPr>
                                <w:rFonts w:asciiTheme="minorHAnsi" w:hAnsi="Calibri" w:cstheme="minorBidi"/>
                                <w:color w:val="404040" w:themeColor="text1" w:themeTint="BF"/>
                                <w:kern w:val="24"/>
                              </w:rPr>
                              <w:t xml:space="preserve">Parental Responsibility </w:t>
                            </w:r>
                            <w:r w:rsidRPr="00471AD4">
                              <w:rPr>
                                <w:rFonts w:asciiTheme="minorHAnsi" w:hAnsi="Calibri" w:cstheme="minorBidi"/>
                                <w:color w:val="404040" w:themeColor="text1" w:themeTint="BF"/>
                                <w:kern w:val="24"/>
                              </w:rPr>
                              <w:t>(</w:t>
                            </w:r>
                            <w:r w:rsidRPr="00E56D1E">
                              <w:rPr>
                                <w:rFonts w:asciiTheme="minorHAnsi" w:hAnsi="Calibri" w:cstheme="minorBidi"/>
                                <w:color w:val="404040" w:themeColor="text1" w:themeTint="BF"/>
                                <w:kern w:val="24"/>
                              </w:rPr>
                              <w:t>S3; 1</w:t>
                            </w:r>
                            <w:r w:rsidRPr="00471AD4">
                              <w:rPr>
                                <w:rFonts w:asciiTheme="minorHAnsi" w:hAnsi="Calibri" w:cstheme="minorBidi"/>
                                <w:color w:val="404040" w:themeColor="text1" w:themeTint="BF"/>
                                <w:kern w:val="24"/>
                              </w:rPr>
                              <w:t>) – Mother automatically has PR, Father has it if married or on the birth certificate (after 01/12/2003).</w:t>
                            </w:r>
                          </w:p>
                          <w:p w14:paraId="211DD38A" w14:textId="77777777" w:rsidR="002B6AB3" w:rsidRPr="00471AD4" w:rsidRDefault="002B6AB3" w:rsidP="00A95C49">
                            <w:pPr>
                              <w:pStyle w:val="ListParagraph"/>
                              <w:numPr>
                                <w:ilvl w:val="0"/>
                                <w:numId w:val="40"/>
                              </w:numPr>
                              <w:jc w:val="both"/>
                              <w:rPr>
                                <w:rFonts w:eastAsia="Times New Roman"/>
                                <w:color w:val="5B9BD5"/>
                              </w:rPr>
                            </w:pPr>
                            <w:r w:rsidRPr="00471AD4">
                              <w:rPr>
                                <w:rFonts w:asciiTheme="minorHAnsi" w:hAnsi="Calibri" w:cstheme="minorBidi"/>
                                <w:color w:val="404040" w:themeColor="text1" w:themeTint="BF"/>
                                <w:kern w:val="24"/>
                              </w:rPr>
                              <w:t>Partnership – Working with parents.</w:t>
                            </w:r>
                          </w:p>
                          <w:p w14:paraId="10491D24" w14:textId="77777777" w:rsidR="002B6AB3" w:rsidRPr="00471AD4" w:rsidRDefault="002B6AB3" w:rsidP="00A95C49">
                            <w:pPr>
                              <w:pStyle w:val="ListParagraph"/>
                              <w:numPr>
                                <w:ilvl w:val="0"/>
                                <w:numId w:val="40"/>
                              </w:numPr>
                              <w:jc w:val="both"/>
                              <w:rPr>
                                <w:rFonts w:eastAsia="Times New Roman"/>
                                <w:color w:val="5B9BD5"/>
                              </w:rPr>
                            </w:pPr>
                            <w:r w:rsidRPr="00E56D1E">
                              <w:rPr>
                                <w:rFonts w:asciiTheme="minorHAnsi" w:hAnsi="Calibri" w:cstheme="minorBidi"/>
                                <w:color w:val="404040" w:themeColor="text1" w:themeTint="BF"/>
                                <w:kern w:val="24"/>
                              </w:rPr>
                              <w:t xml:space="preserve">No Order Principle </w:t>
                            </w:r>
                            <w:r w:rsidRPr="00471AD4">
                              <w:rPr>
                                <w:rFonts w:asciiTheme="minorHAnsi" w:hAnsi="Calibri" w:cstheme="minorBidi"/>
                                <w:color w:val="404040" w:themeColor="text1" w:themeTint="BF"/>
                                <w:kern w:val="24"/>
                              </w:rPr>
                              <w:t>(S1; 5)</w:t>
                            </w:r>
                          </w:p>
                          <w:p w14:paraId="5FEFB6E8" w14:textId="77777777" w:rsidR="002B6AB3" w:rsidRPr="00471AD4" w:rsidRDefault="002B6AB3" w:rsidP="00A95C49">
                            <w:pPr>
                              <w:pStyle w:val="ListParagraph"/>
                              <w:numPr>
                                <w:ilvl w:val="0"/>
                                <w:numId w:val="40"/>
                              </w:numPr>
                              <w:jc w:val="both"/>
                              <w:rPr>
                                <w:rFonts w:eastAsia="Times New Roman"/>
                                <w:color w:val="5B9BD5"/>
                              </w:rPr>
                            </w:pPr>
                            <w:r w:rsidRPr="00E56D1E">
                              <w:rPr>
                                <w:rFonts w:asciiTheme="minorHAnsi" w:hAnsi="Calibri" w:cstheme="minorBidi"/>
                                <w:color w:val="404040" w:themeColor="text1" w:themeTint="BF"/>
                                <w:kern w:val="24"/>
                              </w:rPr>
                              <w:t xml:space="preserve">Protection of Children – Threshold Criteria </w:t>
                            </w:r>
                            <w:r w:rsidRPr="00471AD4">
                              <w:rPr>
                                <w:rFonts w:asciiTheme="minorHAnsi" w:hAnsi="Calibri" w:cstheme="minorBidi"/>
                                <w:color w:val="404040" w:themeColor="text1" w:themeTint="BF"/>
                                <w:kern w:val="24"/>
                              </w:rPr>
                              <w:t>(S31; 2-9)</w:t>
                            </w:r>
                          </w:p>
                          <w:p w14:paraId="0A48D167" w14:textId="77777777" w:rsidR="002B6AB3" w:rsidRPr="00471AD4" w:rsidRDefault="002B6AB3" w:rsidP="00A95C49">
                            <w:pPr>
                              <w:pStyle w:val="ListParagraph"/>
                              <w:numPr>
                                <w:ilvl w:val="0"/>
                                <w:numId w:val="40"/>
                              </w:numPr>
                              <w:jc w:val="both"/>
                              <w:rPr>
                                <w:rFonts w:eastAsia="Times New Roman"/>
                                <w:color w:val="5B9BD5"/>
                              </w:rPr>
                            </w:pPr>
                            <w:r w:rsidRPr="00E56D1E">
                              <w:rPr>
                                <w:rFonts w:asciiTheme="minorHAnsi" w:hAnsi="Calibri" w:cstheme="minorBidi"/>
                                <w:color w:val="404040" w:themeColor="text1" w:themeTint="BF"/>
                                <w:kern w:val="24"/>
                              </w:rPr>
                              <w:t xml:space="preserve">No Delay Principle </w:t>
                            </w:r>
                            <w:r w:rsidRPr="00471AD4">
                              <w:rPr>
                                <w:rFonts w:asciiTheme="minorHAnsi" w:hAnsi="Calibri" w:cstheme="minorBidi"/>
                                <w:color w:val="404040" w:themeColor="text1" w:themeTint="BF"/>
                                <w:kern w:val="24"/>
                              </w:rPr>
                              <w:t>(S1; 2)</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29708D8" id="_x0000_s1085" style="position:absolute;margin-left:494.8pt;margin-top:22.1pt;width:546pt;height:118.5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" filled="f" stroked="f">
                <o:lock v:ext="edit" grouping="t"/>
                <v:textbox>
                  <w:txbxContent>
                    <w:p w14:paraId="0DC44105" w14:textId="77777777" w:rsidR="002B6AB3" w:rsidRPr="00471AD4" w:rsidRDefault="002B6AB3" w:rsidP="00A95C49">
                      <w:pPr>
                        <w:pStyle w:val="ListParagraph"/>
                        <w:numPr>
                          <w:ilvl w:val="0"/>
                          <w:numId w:val="40"/>
                        </w:numPr>
                        <w:jc w:val="both"/>
                        <w:rPr>
                          <w:rFonts w:eastAsia="Times New Roman"/>
                          <w:color w:val="5B9BD5"/>
                        </w:rPr>
                      </w:pPr>
                      <w:r w:rsidRPr="00E56D1E">
                        <w:rPr>
                          <w:rFonts w:asciiTheme="minorHAnsi" w:hAnsi="Calibri" w:cstheme="minorBidi"/>
                          <w:color w:val="404040" w:themeColor="text1" w:themeTint="BF"/>
                          <w:kern w:val="24"/>
                        </w:rPr>
                        <w:t xml:space="preserve">Paramountcy Principle </w:t>
                      </w:r>
                      <w:r w:rsidRPr="00471AD4">
                        <w:rPr>
                          <w:rFonts w:asciiTheme="minorHAnsi" w:hAnsi="Calibri" w:cstheme="minorBidi"/>
                          <w:color w:val="404040" w:themeColor="text1" w:themeTint="BF"/>
                          <w:kern w:val="24"/>
                        </w:rPr>
                        <w:t>(S1) – Children are always at the centre of what we do.</w:t>
                      </w:r>
                    </w:p>
                    <w:p w14:paraId="3CFF16E3" w14:textId="77777777" w:rsidR="002B6AB3" w:rsidRPr="00471AD4" w:rsidRDefault="002B6AB3" w:rsidP="00A95C49">
                      <w:pPr>
                        <w:pStyle w:val="ListParagraph"/>
                        <w:numPr>
                          <w:ilvl w:val="0"/>
                          <w:numId w:val="40"/>
                        </w:numPr>
                        <w:jc w:val="both"/>
                        <w:rPr>
                          <w:rFonts w:eastAsia="Times New Roman"/>
                          <w:color w:val="5B9BD5"/>
                        </w:rPr>
                      </w:pPr>
                      <w:r w:rsidRPr="00E56D1E">
                        <w:rPr>
                          <w:rFonts w:asciiTheme="minorHAnsi" w:hAnsi="Calibri" w:cstheme="minorBidi"/>
                          <w:color w:val="404040" w:themeColor="text1" w:themeTint="BF"/>
                          <w:kern w:val="24"/>
                        </w:rPr>
                        <w:t xml:space="preserve">Parental Responsibility </w:t>
                      </w:r>
                      <w:r w:rsidRPr="00471AD4">
                        <w:rPr>
                          <w:rFonts w:asciiTheme="minorHAnsi" w:hAnsi="Calibri" w:cstheme="minorBidi"/>
                          <w:color w:val="404040" w:themeColor="text1" w:themeTint="BF"/>
                          <w:kern w:val="24"/>
                        </w:rPr>
                        <w:t>(</w:t>
                      </w:r>
                      <w:r w:rsidRPr="00E56D1E">
                        <w:rPr>
                          <w:rFonts w:asciiTheme="minorHAnsi" w:hAnsi="Calibri" w:cstheme="minorBidi"/>
                          <w:color w:val="404040" w:themeColor="text1" w:themeTint="BF"/>
                          <w:kern w:val="24"/>
                        </w:rPr>
                        <w:t>S3; 1</w:t>
                      </w:r>
                      <w:r w:rsidRPr="00471AD4">
                        <w:rPr>
                          <w:rFonts w:asciiTheme="minorHAnsi" w:hAnsi="Calibri" w:cstheme="minorBidi"/>
                          <w:color w:val="404040" w:themeColor="text1" w:themeTint="BF"/>
                          <w:kern w:val="24"/>
                        </w:rPr>
                        <w:t>) – Mother automatically has PR, Father has it if married or on the birth certificate (after 01/12/2003).</w:t>
                      </w:r>
                    </w:p>
                    <w:p w14:paraId="211DD38A" w14:textId="77777777" w:rsidR="002B6AB3" w:rsidRPr="00471AD4" w:rsidRDefault="002B6AB3" w:rsidP="00A95C49">
                      <w:pPr>
                        <w:pStyle w:val="ListParagraph"/>
                        <w:numPr>
                          <w:ilvl w:val="0"/>
                          <w:numId w:val="40"/>
                        </w:numPr>
                        <w:jc w:val="both"/>
                        <w:rPr>
                          <w:rFonts w:eastAsia="Times New Roman"/>
                          <w:color w:val="5B9BD5"/>
                        </w:rPr>
                      </w:pPr>
                      <w:r w:rsidRPr="00471AD4">
                        <w:rPr>
                          <w:rFonts w:asciiTheme="minorHAnsi" w:hAnsi="Calibri" w:cstheme="minorBidi"/>
                          <w:color w:val="404040" w:themeColor="text1" w:themeTint="BF"/>
                          <w:kern w:val="24"/>
                        </w:rPr>
                        <w:t>Partnership – Working with parents.</w:t>
                      </w:r>
                    </w:p>
                    <w:p w14:paraId="10491D24" w14:textId="77777777" w:rsidR="002B6AB3" w:rsidRPr="00471AD4" w:rsidRDefault="002B6AB3" w:rsidP="00A95C49">
                      <w:pPr>
                        <w:pStyle w:val="ListParagraph"/>
                        <w:numPr>
                          <w:ilvl w:val="0"/>
                          <w:numId w:val="40"/>
                        </w:numPr>
                        <w:jc w:val="both"/>
                        <w:rPr>
                          <w:rFonts w:eastAsia="Times New Roman"/>
                          <w:color w:val="5B9BD5"/>
                        </w:rPr>
                      </w:pPr>
                      <w:r w:rsidRPr="00E56D1E">
                        <w:rPr>
                          <w:rFonts w:asciiTheme="minorHAnsi" w:hAnsi="Calibri" w:cstheme="minorBidi"/>
                          <w:color w:val="404040" w:themeColor="text1" w:themeTint="BF"/>
                          <w:kern w:val="24"/>
                        </w:rPr>
                        <w:t xml:space="preserve">No Order Principle </w:t>
                      </w:r>
                      <w:r w:rsidRPr="00471AD4">
                        <w:rPr>
                          <w:rFonts w:asciiTheme="minorHAnsi" w:hAnsi="Calibri" w:cstheme="minorBidi"/>
                          <w:color w:val="404040" w:themeColor="text1" w:themeTint="BF"/>
                          <w:kern w:val="24"/>
                        </w:rPr>
                        <w:t>(S1; 5)</w:t>
                      </w:r>
                    </w:p>
                    <w:p w14:paraId="5FEFB6E8" w14:textId="77777777" w:rsidR="002B6AB3" w:rsidRPr="00471AD4" w:rsidRDefault="002B6AB3" w:rsidP="00A95C49">
                      <w:pPr>
                        <w:pStyle w:val="ListParagraph"/>
                        <w:numPr>
                          <w:ilvl w:val="0"/>
                          <w:numId w:val="40"/>
                        </w:numPr>
                        <w:jc w:val="both"/>
                        <w:rPr>
                          <w:rFonts w:eastAsia="Times New Roman"/>
                          <w:color w:val="5B9BD5"/>
                        </w:rPr>
                      </w:pPr>
                      <w:r w:rsidRPr="00E56D1E">
                        <w:rPr>
                          <w:rFonts w:asciiTheme="minorHAnsi" w:hAnsi="Calibri" w:cstheme="minorBidi"/>
                          <w:color w:val="404040" w:themeColor="text1" w:themeTint="BF"/>
                          <w:kern w:val="24"/>
                        </w:rPr>
                        <w:t xml:space="preserve">Protection of Children – Threshold Criteria </w:t>
                      </w:r>
                      <w:r w:rsidRPr="00471AD4">
                        <w:rPr>
                          <w:rFonts w:asciiTheme="minorHAnsi" w:hAnsi="Calibri" w:cstheme="minorBidi"/>
                          <w:color w:val="404040" w:themeColor="text1" w:themeTint="BF"/>
                          <w:kern w:val="24"/>
                        </w:rPr>
                        <w:t>(S31; 2-9)</w:t>
                      </w:r>
                    </w:p>
                    <w:p w14:paraId="0A48D167" w14:textId="77777777" w:rsidR="002B6AB3" w:rsidRPr="00471AD4" w:rsidRDefault="002B6AB3" w:rsidP="00A95C49">
                      <w:pPr>
                        <w:pStyle w:val="ListParagraph"/>
                        <w:numPr>
                          <w:ilvl w:val="0"/>
                          <w:numId w:val="40"/>
                        </w:numPr>
                        <w:jc w:val="both"/>
                        <w:rPr>
                          <w:rFonts w:eastAsia="Times New Roman"/>
                          <w:color w:val="5B9BD5"/>
                        </w:rPr>
                      </w:pPr>
                      <w:r w:rsidRPr="00E56D1E">
                        <w:rPr>
                          <w:rFonts w:asciiTheme="minorHAnsi" w:hAnsi="Calibri" w:cstheme="minorBidi"/>
                          <w:color w:val="404040" w:themeColor="text1" w:themeTint="BF"/>
                          <w:kern w:val="24"/>
                        </w:rPr>
                        <w:t xml:space="preserve">No Delay Principle </w:t>
                      </w:r>
                      <w:r w:rsidRPr="00471AD4">
                        <w:rPr>
                          <w:rFonts w:asciiTheme="minorHAnsi" w:hAnsi="Calibri" w:cstheme="minorBidi"/>
                          <w:color w:val="404040" w:themeColor="text1" w:themeTint="BF"/>
                          <w:kern w:val="24"/>
                        </w:rPr>
                        <w:t>(S1; 2)</w:t>
                      </w:r>
                    </w:p>
                  </w:txbxContent>
                </v:textbox>
                <w10:wrap anchorx="margin"/>
              </v:rect>
            </w:pict>
          </mc:Fallback>
        </mc:AlternateContent>
      </w:r>
      <w:r w:rsidRPr="00A95C49">
        <w:rPr>
          <w:b/>
          <w:bCs/>
          <w:color w:val="2F5496" w:themeColor="accent5" w:themeShade="BF"/>
          <w:sz w:val="28"/>
          <w:szCs w:val="28"/>
        </w:rPr>
        <w:t>Key Principles of the Children Act 1989</w:t>
      </w:r>
    </w:p>
    <w:p w14:paraId="4E4BE5BA" w14:textId="77777777" w:rsidR="00E56D1E" w:rsidRDefault="00E56D1E" w:rsidP="00214CB3">
      <w:pPr>
        <w:rPr>
          <w:sz w:val="28"/>
          <w:szCs w:val="28"/>
        </w:rPr>
      </w:pPr>
    </w:p>
    <w:p w14:paraId="50B8E5FD" w14:textId="3EF9C41B" w:rsidR="00E56D1E" w:rsidRDefault="00E56D1E" w:rsidP="00214CB3">
      <w:pPr>
        <w:rPr>
          <w:sz w:val="28"/>
          <w:szCs w:val="28"/>
        </w:rPr>
      </w:pPr>
    </w:p>
    <w:p w14:paraId="605BF772" w14:textId="77777777" w:rsidR="00E56D1E" w:rsidRDefault="00E56D1E" w:rsidP="00214CB3">
      <w:pPr>
        <w:rPr>
          <w:sz w:val="28"/>
          <w:szCs w:val="28"/>
        </w:rPr>
      </w:pPr>
    </w:p>
    <w:p w14:paraId="4330B6C4" w14:textId="77777777" w:rsidR="00E56D1E" w:rsidRDefault="00E56D1E" w:rsidP="00214CB3">
      <w:pPr>
        <w:rPr>
          <w:sz w:val="28"/>
          <w:szCs w:val="28"/>
        </w:rPr>
      </w:pPr>
    </w:p>
    <w:p w14:paraId="3EE05BB0" w14:textId="77777777" w:rsidR="00E56D1E" w:rsidRPr="00E56D1E" w:rsidRDefault="00E56D1E" w:rsidP="00214CB3">
      <w:pPr>
        <w:rPr>
          <w:sz w:val="12"/>
          <w:szCs w:val="12"/>
        </w:rPr>
      </w:pPr>
    </w:p>
    <w:p w14:paraId="402A4AA6" w14:textId="77777777" w:rsidR="00E56D1E" w:rsidRPr="00A95C49" w:rsidRDefault="00E56D1E" w:rsidP="00214CB3">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765760" behindDoc="0" locked="0" layoutInCell="1" allowOverlap="1" wp14:anchorId="727EB982" wp14:editId="79D675D4">
                <wp:simplePos x="0" y="0"/>
                <wp:positionH relativeFrom="margin">
                  <wp:posOffset>-285750</wp:posOffset>
                </wp:positionH>
                <wp:positionV relativeFrom="paragraph">
                  <wp:posOffset>222250</wp:posOffset>
                </wp:positionV>
                <wp:extent cx="6858000" cy="1971675"/>
                <wp:effectExtent l="0" t="0" r="0" b="0"/>
                <wp:wrapNone/>
                <wp:docPr id="7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58000" cy="1971675"/>
                        </a:xfrm>
                        <a:prstGeom prst="rect">
                          <a:avLst/>
                        </a:prstGeom>
                      </wps:spPr>
                      <wps:txbx>
                        <w:txbxContent>
                          <w:p w14:paraId="68119D29" w14:textId="77777777" w:rsidR="002B6AB3" w:rsidRPr="00E56D1E" w:rsidRDefault="002B6AB3" w:rsidP="00A95C49">
                            <w:pPr>
                              <w:pStyle w:val="ListParagraph"/>
                              <w:numPr>
                                <w:ilvl w:val="0"/>
                                <w:numId w:val="41"/>
                              </w:numPr>
                              <w:jc w:val="both"/>
                              <w:rPr>
                                <w:rFonts w:eastAsia="Times New Roman"/>
                                <w:color w:val="5B9BD5"/>
                              </w:rPr>
                            </w:pPr>
                            <w:r w:rsidRPr="00E56D1E">
                              <w:rPr>
                                <w:rFonts w:asciiTheme="minorHAnsi" w:hAnsi="Calibri" w:cstheme="minorBidi"/>
                                <w:color w:val="404040" w:themeColor="text1" w:themeTint="BF"/>
                                <w:kern w:val="24"/>
                              </w:rPr>
                              <w:t>To ensure that the courts are acting in the child’s best interests at all times the Court should have regard to a list of items known as the “Welfare Checklist” which can be found in Section 1 Paragraph 3 of the Children Act 1989.</w:t>
                            </w:r>
                          </w:p>
                          <w:p w14:paraId="06C719CC" w14:textId="33734AF1" w:rsidR="002B6AB3" w:rsidRPr="00E56D1E" w:rsidRDefault="002B6AB3" w:rsidP="00A95C49">
                            <w:pPr>
                              <w:pStyle w:val="ListParagraph"/>
                              <w:numPr>
                                <w:ilvl w:val="1"/>
                                <w:numId w:val="41"/>
                              </w:numPr>
                              <w:jc w:val="both"/>
                              <w:rPr>
                                <w:rFonts w:eastAsia="Times New Roman"/>
                                <w:color w:val="5B9BD5"/>
                              </w:rPr>
                            </w:pPr>
                            <w:r w:rsidRPr="00E56D1E">
                              <w:rPr>
                                <w:rFonts w:asciiTheme="minorHAnsi" w:hAnsi="Calibri" w:cstheme="minorBidi"/>
                                <w:color w:val="404040" w:themeColor="text1" w:themeTint="BF"/>
                                <w:kern w:val="24"/>
                              </w:rPr>
                              <w:t>Ascertain wishes and feelings of the child</w:t>
                            </w:r>
                            <w:r w:rsidR="00A95C49">
                              <w:rPr>
                                <w:rFonts w:asciiTheme="minorHAnsi" w:hAnsi="Calibri" w:cstheme="minorBidi"/>
                                <w:color w:val="404040" w:themeColor="text1" w:themeTint="BF"/>
                                <w:kern w:val="24"/>
                              </w:rPr>
                              <w:t>.</w:t>
                            </w:r>
                          </w:p>
                          <w:p w14:paraId="1F3549CE" w14:textId="690EBC04" w:rsidR="002B6AB3" w:rsidRPr="00E56D1E" w:rsidRDefault="002B6AB3" w:rsidP="00A95C49">
                            <w:pPr>
                              <w:pStyle w:val="ListParagraph"/>
                              <w:numPr>
                                <w:ilvl w:val="1"/>
                                <w:numId w:val="41"/>
                              </w:numPr>
                              <w:jc w:val="both"/>
                              <w:rPr>
                                <w:rFonts w:eastAsia="Times New Roman"/>
                                <w:color w:val="5B9BD5"/>
                              </w:rPr>
                            </w:pPr>
                            <w:r w:rsidRPr="00E56D1E">
                              <w:rPr>
                                <w:rFonts w:asciiTheme="minorHAnsi" w:hAnsi="Calibri" w:cstheme="minorBidi"/>
                                <w:color w:val="404040" w:themeColor="text1" w:themeTint="BF"/>
                                <w:kern w:val="24"/>
                              </w:rPr>
                              <w:t>The child’s physical, emotional and educational needs</w:t>
                            </w:r>
                            <w:r w:rsidR="00A95C49">
                              <w:rPr>
                                <w:rFonts w:asciiTheme="minorHAnsi" w:hAnsi="Calibri" w:cstheme="minorBidi"/>
                                <w:color w:val="404040" w:themeColor="text1" w:themeTint="BF"/>
                                <w:kern w:val="24"/>
                              </w:rPr>
                              <w:t>.</w:t>
                            </w:r>
                          </w:p>
                          <w:p w14:paraId="5A5D1B22" w14:textId="754FD5B1" w:rsidR="002B6AB3" w:rsidRPr="00E56D1E" w:rsidRDefault="002B6AB3" w:rsidP="00A95C49">
                            <w:pPr>
                              <w:pStyle w:val="ListParagraph"/>
                              <w:numPr>
                                <w:ilvl w:val="1"/>
                                <w:numId w:val="41"/>
                              </w:numPr>
                              <w:jc w:val="both"/>
                              <w:rPr>
                                <w:rFonts w:eastAsia="Times New Roman"/>
                                <w:color w:val="5B9BD5"/>
                              </w:rPr>
                            </w:pPr>
                            <w:r w:rsidRPr="00E56D1E">
                              <w:rPr>
                                <w:rFonts w:asciiTheme="minorHAnsi" w:hAnsi="Calibri" w:cstheme="minorBidi"/>
                                <w:color w:val="404040" w:themeColor="text1" w:themeTint="BF"/>
                                <w:kern w:val="24"/>
                              </w:rPr>
                              <w:t>The likely effect on the child of any change in circumstances</w:t>
                            </w:r>
                            <w:r w:rsidR="00A95C49">
                              <w:rPr>
                                <w:rFonts w:asciiTheme="minorHAnsi" w:hAnsi="Calibri" w:cstheme="minorBidi"/>
                                <w:color w:val="404040" w:themeColor="text1" w:themeTint="BF"/>
                                <w:kern w:val="24"/>
                              </w:rPr>
                              <w:t>.</w:t>
                            </w:r>
                          </w:p>
                          <w:p w14:paraId="40E6C324" w14:textId="12C5EB41" w:rsidR="002B6AB3" w:rsidRPr="00E56D1E" w:rsidRDefault="002B6AB3" w:rsidP="00A95C49">
                            <w:pPr>
                              <w:pStyle w:val="ListParagraph"/>
                              <w:numPr>
                                <w:ilvl w:val="1"/>
                                <w:numId w:val="41"/>
                              </w:numPr>
                              <w:jc w:val="both"/>
                              <w:rPr>
                                <w:rFonts w:eastAsia="Times New Roman"/>
                                <w:color w:val="5B9BD5"/>
                              </w:rPr>
                            </w:pPr>
                            <w:r w:rsidRPr="00E56D1E">
                              <w:rPr>
                                <w:rFonts w:asciiTheme="minorHAnsi" w:hAnsi="Calibri" w:cstheme="minorBidi"/>
                                <w:color w:val="404040" w:themeColor="text1" w:themeTint="BF"/>
                                <w:kern w:val="24"/>
                              </w:rPr>
                              <w:t>The child’s age, sex, background or any other relevant characteristics</w:t>
                            </w:r>
                            <w:r w:rsidR="00A95C49">
                              <w:rPr>
                                <w:rFonts w:asciiTheme="minorHAnsi" w:hAnsi="Calibri" w:cstheme="minorBidi"/>
                                <w:color w:val="404040" w:themeColor="text1" w:themeTint="BF"/>
                                <w:kern w:val="24"/>
                              </w:rPr>
                              <w:t>.</w:t>
                            </w:r>
                          </w:p>
                          <w:p w14:paraId="6FD9031C" w14:textId="4DDECB25" w:rsidR="002B6AB3" w:rsidRPr="00E56D1E" w:rsidRDefault="002B6AB3" w:rsidP="00A95C49">
                            <w:pPr>
                              <w:pStyle w:val="ListParagraph"/>
                              <w:numPr>
                                <w:ilvl w:val="1"/>
                                <w:numId w:val="41"/>
                              </w:numPr>
                              <w:jc w:val="both"/>
                              <w:rPr>
                                <w:rFonts w:eastAsia="Times New Roman"/>
                                <w:color w:val="5B9BD5"/>
                              </w:rPr>
                            </w:pPr>
                            <w:r w:rsidRPr="00E56D1E">
                              <w:rPr>
                                <w:rFonts w:asciiTheme="minorHAnsi" w:hAnsi="Calibri" w:cstheme="minorBidi"/>
                                <w:color w:val="404040" w:themeColor="text1" w:themeTint="BF"/>
                                <w:kern w:val="24"/>
                              </w:rPr>
                              <w:t>Any harm the child has suffered or is at risk of suffering</w:t>
                            </w:r>
                            <w:r w:rsidR="00A95C49">
                              <w:rPr>
                                <w:rFonts w:asciiTheme="minorHAnsi" w:hAnsi="Calibri" w:cstheme="minorBidi"/>
                                <w:color w:val="404040" w:themeColor="text1" w:themeTint="BF"/>
                                <w:kern w:val="24"/>
                              </w:rPr>
                              <w:t>.</w:t>
                            </w:r>
                          </w:p>
                          <w:p w14:paraId="73592A80" w14:textId="77241C8F" w:rsidR="002B6AB3" w:rsidRPr="00E56D1E" w:rsidRDefault="002B6AB3" w:rsidP="00A95C49">
                            <w:pPr>
                              <w:pStyle w:val="ListParagraph"/>
                              <w:numPr>
                                <w:ilvl w:val="1"/>
                                <w:numId w:val="41"/>
                              </w:numPr>
                              <w:jc w:val="both"/>
                              <w:rPr>
                                <w:rFonts w:eastAsia="Times New Roman"/>
                                <w:color w:val="5B9BD5"/>
                              </w:rPr>
                            </w:pPr>
                            <w:r w:rsidRPr="00E56D1E">
                              <w:rPr>
                                <w:rFonts w:asciiTheme="minorHAnsi" w:hAnsi="Calibri" w:cstheme="minorBidi"/>
                                <w:color w:val="404040" w:themeColor="text1" w:themeTint="BF"/>
                                <w:kern w:val="24"/>
                              </w:rPr>
                              <w:t>How capable the child’s parents / carers are in meeting their need</w:t>
                            </w:r>
                            <w:r w:rsidR="00A95C49">
                              <w:rPr>
                                <w:rFonts w:asciiTheme="minorHAnsi" w:hAnsi="Calibri" w:cstheme="minorBidi"/>
                                <w:color w:val="404040" w:themeColor="text1" w:themeTint="BF"/>
                                <w:kern w:val="24"/>
                              </w:rPr>
                              <w:t>.</w:t>
                            </w:r>
                          </w:p>
                          <w:p w14:paraId="3EC06EE8" w14:textId="3F689D26" w:rsidR="002B6AB3" w:rsidRPr="00E56D1E" w:rsidRDefault="002B6AB3" w:rsidP="00A95C49">
                            <w:pPr>
                              <w:pStyle w:val="ListParagraph"/>
                              <w:numPr>
                                <w:ilvl w:val="1"/>
                                <w:numId w:val="41"/>
                              </w:numPr>
                              <w:jc w:val="both"/>
                              <w:rPr>
                                <w:rFonts w:eastAsia="Times New Roman"/>
                                <w:color w:val="5B9BD5"/>
                              </w:rPr>
                            </w:pPr>
                            <w:r w:rsidRPr="00E56D1E">
                              <w:rPr>
                                <w:rFonts w:asciiTheme="minorHAnsi" w:hAnsi="Calibri" w:cstheme="minorBidi"/>
                                <w:color w:val="404040" w:themeColor="text1" w:themeTint="BF"/>
                                <w:kern w:val="24"/>
                              </w:rPr>
                              <w:t>The range of powers available to the court</w:t>
                            </w:r>
                            <w:r w:rsidR="00A95C49">
                              <w:rPr>
                                <w:rFonts w:asciiTheme="minorHAnsi" w:hAnsi="Calibri" w:cstheme="minorBidi"/>
                                <w:color w:val="404040" w:themeColor="text1" w:themeTint="BF"/>
                                <w:kern w:val="24"/>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27EB982" id="_x0000_s1086" style="position:absolute;margin-left:-22.5pt;margin-top:17.5pt;width:540pt;height:155.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" filled="f" stroked="f">
                <o:lock v:ext="edit" grouping="t"/>
                <v:textbox>
                  <w:txbxContent>
                    <w:p w14:paraId="68119D29" w14:textId="77777777" w:rsidR="002B6AB3" w:rsidRPr="00E56D1E" w:rsidRDefault="002B6AB3" w:rsidP="00A95C49">
                      <w:pPr>
                        <w:pStyle w:val="ListParagraph"/>
                        <w:numPr>
                          <w:ilvl w:val="0"/>
                          <w:numId w:val="41"/>
                        </w:numPr>
                        <w:jc w:val="both"/>
                        <w:rPr>
                          <w:rFonts w:eastAsia="Times New Roman"/>
                          <w:color w:val="5B9BD5"/>
                        </w:rPr>
                      </w:pPr>
                      <w:r w:rsidRPr="00E56D1E">
                        <w:rPr>
                          <w:rFonts w:asciiTheme="minorHAnsi" w:hAnsi="Calibri" w:cstheme="minorBidi"/>
                          <w:color w:val="404040" w:themeColor="text1" w:themeTint="BF"/>
                          <w:kern w:val="24"/>
                        </w:rPr>
                        <w:t>To ensure that the courts are acting in the child’s best interests at all times the Court should have regard to a list of items known as the “Welfare Checklist” which can be found in Section 1 Paragraph 3 of the Children Act 1989.</w:t>
                      </w:r>
                    </w:p>
                    <w:p w14:paraId="06C719CC" w14:textId="33734AF1" w:rsidR="002B6AB3" w:rsidRPr="00E56D1E" w:rsidRDefault="002B6AB3" w:rsidP="00A95C49">
                      <w:pPr>
                        <w:pStyle w:val="ListParagraph"/>
                        <w:numPr>
                          <w:ilvl w:val="1"/>
                          <w:numId w:val="41"/>
                        </w:numPr>
                        <w:jc w:val="both"/>
                        <w:rPr>
                          <w:rFonts w:eastAsia="Times New Roman"/>
                          <w:color w:val="5B9BD5"/>
                        </w:rPr>
                      </w:pPr>
                      <w:r w:rsidRPr="00E56D1E">
                        <w:rPr>
                          <w:rFonts w:asciiTheme="minorHAnsi" w:hAnsi="Calibri" w:cstheme="minorBidi"/>
                          <w:color w:val="404040" w:themeColor="text1" w:themeTint="BF"/>
                          <w:kern w:val="24"/>
                        </w:rPr>
                        <w:t>Ascertain wishes and feelings of the child</w:t>
                      </w:r>
                      <w:r w:rsidR="00A95C49">
                        <w:rPr>
                          <w:rFonts w:asciiTheme="minorHAnsi" w:hAnsi="Calibri" w:cstheme="minorBidi"/>
                          <w:color w:val="404040" w:themeColor="text1" w:themeTint="BF"/>
                          <w:kern w:val="24"/>
                        </w:rPr>
                        <w:t>.</w:t>
                      </w:r>
                    </w:p>
                    <w:p w14:paraId="1F3549CE" w14:textId="690EBC04" w:rsidR="002B6AB3" w:rsidRPr="00E56D1E" w:rsidRDefault="002B6AB3" w:rsidP="00A95C49">
                      <w:pPr>
                        <w:pStyle w:val="ListParagraph"/>
                        <w:numPr>
                          <w:ilvl w:val="1"/>
                          <w:numId w:val="41"/>
                        </w:numPr>
                        <w:jc w:val="both"/>
                        <w:rPr>
                          <w:rFonts w:eastAsia="Times New Roman"/>
                          <w:color w:val="5B9BD5"/>
                        </w:rPr>
                      </w:pPr>
                      <w:r w:rsidRPr="00E56D1E">
                        <w:rPr>
                          <w:rFonts w:asciiTheme="minorHAnsi" w:hAnsi="Calibri" w:cstheme="minorBidi"/>
                          <w:color w:val="404040" w:themeColor="text1" w:themeTint="BF"/>
                          <w:kern w:val="24"/>
                        </w:rPr>
                        <w:t>The child’s physical, emotional and educational needs</w:t>
                      </w:r>
                      <w:r w:rsidR="00A95C49">
                        <w:rPr>
                          <w:rFonts w:asciiTheme="minorHAnsi" w:hAnsi="Calibri" w:cstheme="minorBidi"/>
                          <w:color w:val="404040" w:themeColor="text1" w:themeTint="BF"/>
                          <w:kern w:val="24"/>
                        </w:rPr>
                        <w:t>.</w:t>
                      </w:r>
                    </w:p>
                    <w:p w14:paraId="5A5D1B22" w14:textId="754FD5B1" w:rsidR="002B6AB3" w:rsidRPr="00E56D1E" w:rsidRDefault="002B6AB3" w:rsidP="00A95C49">
                      <w:pPr>
                        <w:pStyle w:val="ListParagraph"/>
                        <w:numPr>
                          <w:ilvl w:val="1"/>
                          <w:numId w:val="41"/>
                        </w:numPr>
                        <w:jc w:val="both"/>
                        <w:rPr>
                          <w:rFonts w:eastAsia="Times New Roman"/>
                          <w:color w:val="5B9BD5"/>
                        </w:rPr>
                      </w:pPr>
                      <w:r w:rsidRPr="00E56D1E">
                        <w:rPr>
                          <w:rFonts w:asciiTheme="minorHAnsi" w:hAnsi="Calibri" w:cstheme="minorBidi"/>
                          <w:color w:val="404040" w:themeColor="text1" w:themeTint="BF"/>
                          <w:kern w:val="24"/>
                        </w:rPr>
                        <w:t>The likely effect on the child of any change in circumstances</w:t>
                      </w:r>
                      <w:r w:rsidR="00A95C49">
                        <w:rPr>
                          <w:rFonts w:asciiTheme="minorHAnsi" w:hAnsi="Calibri" w:cstheme="minorBidi"/>
                          <w:color w:val="404040" w:themeColor="text1" w:themeTint="BF"/>
                          <w:kern w:val="24"/>
                        </w:rPr>
                        <w:t>.</w:t>
                      </w:r>
                    </w:p>
                    <w:p w14:paraId="40E6C324" w14:textId="12C5EB41" w:rsidR="002B6AB3" w:rsidRPr="00E56D1E" w:rsidRDefault="002B6AB3" w:rsidP="00A95C49">
                      <w:pPr>
                        <w:pStyle w:val="ListParagraph"/>
                        <w:numPr>
                          <w:ilvl w:val="1"/>
                          <w:numId w:val="41"/>
                        </w:numPr>
                        <w:jc w:val="both"/>
                        <w:rPr>
                          <w:rFonts w:eastAsia="Times New Roman"/>
                          <w:color w:val="5B9BD5"/>
                        </w:rPr>
                      </w:pPr>
                      <w:r w:rsidRPr="00E56D1E">
                        <w:rPr>
                          <w:rFonts w:asciiTheme="minorHAnsi" w:hAnsi="Calibri" w:cstheme="minorBidi"/>
                          <w:color w:val="404040" w:themeColor="text1" w:themeTint="BF"/>
                          <w:kern w:val="24"/>
                        </w:rPr>
                        <w:t>The child’s age, sex, background or any other relevant characteristics</w:t>
                      </w:r>
                      <w:r w:rsidR="00A95C49">
                        <w:rPr>
                          <w:rFonts w:asciiTheme="minorHAnsi" w:hAnsi="Calibri" w:cstheme="minorBidi"/>
                          <w:color w:val="404040" w:themeColor="text1" w:themeTint="BF"/>
                          <w:kern w:val="24"/>
                        </w:rPr>
                        <w:t>.</w:t>
                      </w:r>
                    </w:p>
                    <w:p w14:paraId="6FD9031C" w14:textId="4DDECB25" w:rsidR="002B6AB3" w:rsidRPr="00E56D1E" w:rsidRDefault="002B6AB3" w:rsidP="00A95C49">
                      <w:pPr>
                        <w:pStyle w:val="ListParagraph"/>
                        <w:numPr>
                          <w:ilvl w:val="1"/>
                          <w:numId w:val="41"/>
                        </w:numPr>
                        <w:jc w:val="both"/>
                        <w:rPr>
                          <w:rFonts w:eastAsia="Times New Roman"/>
                          <w:color w:val="5B9BD5"/>
                        </w:rPr>
                      </w:pPr>
                      <w:r w:rsidRPr="00E56D1E">
                        <w:rPr>
                          <w:rFonts w:asciiTheme="minorHAnsi" w:hAnsi="Calibri" w:cstheme="minorBidi"/>
                          <w:color w:val="404040" w:themeColor="text1" w:themeTint="BF"/>
                          <w:kern w:val="24"/>
                        </w:rPr>
                        <w:t>Any harm the child has suffered or is at risk of suffering</w:t>
                      </w:r>
                      <w:r w:rsidR="00A95C49">
                        <w:rPr>
                          <w:rFonts w:asciiTheme="minorHAnsi" w:hAnsi="Calibri" w:cstheme="minorBidi"/>
                          <w:color w:val="404040" w:themeColor="text1" w:themeTint="BF"/>
                          <w:kern w:val="24"/>
                        </w:rPr>
                        <w:t>.</w:t>
                      </w:r>
                    </w:p>
                    <w:p w14:paraId="73592A80" w14:textId="77241C8F" w:rsidR="002B6AB3" w:rsidRPr="00E56D1E" w:rsidRDefault="002B6AB3" w:rsidP="00A95C49">
                      <w:pPr>
                        <w:pStyle w:val="ListParagraph"/>
                        <w:numPr>
                          <w:ilvl w:val="1"/>
                          <w:numId w:val="41"/>
                        </w:numPr>
                        <w:jc w:val="both"/>
                        <w:rPr>
                          <w:rFonts w:eastAsia="Times New Roman"/>
                          <w:color w:val="5B9BD5"/>
                        </w:rPr>
                      </w:pPr>
                      <w:r w:rsidRPr="00E56D1E">
                        <w:rPr>
                          <w:rFonts w:asciiTheme="minorHAnsi" w:hAnsi="Calibri" w:cstheme="minorBidi"/>
                          <w:color w:val="404040" w:themeColor="text1" w:themeTint="BF"/>
                          <w:kern w:val="24"/>
                        </w:rPr>
                        <w:t>How capable the child’s parents / carers are in meeting their need</w:t>
                      </w:r>
                      <w:r w:rsidR="00A95C49">
                        <w:rPr>
                          <w:rFonts w:asciiTheme="minorHAnsi" w:hAnsi="Calibri" w:cstheme="minorBidi"/>
                          <w:color w:val="404040" w:themeColor="text1" w:themeTint="BF"/>
                          <w:kern w:val="24"/>
                        </w:rPr>
                        <w:t>.</w:t>
                      </w:r>
                    </w:p>
                    <w:p w14:paraId="3EC06EE8" w14:textId="3F689D26" w:rsidR="002B6AB3" w:rsidRPr="00E56D1E" w:rsidRDefault="002B6AB3" w:rsidP="00A95C49">
                      <w:pPr>
                        <w:pStyle w:val="ListParagraph"/>
                        <w:numPr>
                          <w:ilvl w:val="1"/>
                          <w:numId w:val="41"/>
                        </w:numPr>
                        <w:jc w:val="both"/>
                        <w:rPr>
                          <w:rFonts w:eastAsia="Times New Roman"/>
                          <w:color w:val="5B9BD5"/>
                        </w:rPr>
                      </w:pPr>
                      <w:r w:rsidRPr="00E56D1E">
                        <w:rPr>
                          <w:rFonts w:asciiTheme="minorHAnsi" w:hAnsi="Calibri" w:cstheme="minorBidi"/>
                          <w:color w:val="404040" w:themeColor="text1" w:themeTint="BF"/>
                          <w:kern w:val="24"/>
                        </w:rPr>
                        <w:t>The range of powers available to the court</w:t>
                      </w:r>
                      <w:r w:rsidR="00A95C49">
                        <w:rPr>
                          <w:rFonts w:asciiTheme="minorHAnsi" w:hAnsi="Calibri" w:cstheme="minorBidi"/>
                          <w:color w:val="404040" w:themeColor="text1" w:themeTint="BF"/>
                          <w:kern w:val="24"/>
                        </w:rPr>
                        <w:t>.</w:t>
                      </w:r>
                    </w:p>
                  </w:txbxContent>
                </v:textbox>
                <w10:wrap anchorx="margin"/>
              </v:rect>
            </w:pict>
          </mc:Fallback>
        </mc:AlternateContent>
      </w:r>
      <w:r w:rsidRPr="00A95C49">
        <w:rPr>
          <w:b/>
          <w:bCs/>
          <w:color w:val="2F5496" w:themeColor="accent5" w:themeShade="BF"/>
          <w:sz w:val="28"/>
          <w:szCs w:val="28"/>
        </w:rPr>
        <w:t>Welfare Checklist</w:t>
      </w:r>
    </w:p>
    <w:p w14:paraId="317EA8BC" w14:textId="77777777" w:rsidR="00E56D1E" w:rsidRDefault="00E56D1E" w:rsidP="00214CB3">
      <w:pPr>
        <w:rPr>
          <w:sz w:val="28"/>
          <w:szCs w:val="28"/>
        </w:rPr>
      </w:pPr>
    </w:p>
    <w:p w14:paraId="631BF362" w14:textId="2722B6CC" w:rsidR="00E56D1E" w:rsidRDefault="00E56D1E" w:rsidP="00214CB3">
      <w:pPr>
        <w:rPr>
          <w:sz w:val="28"/>
          <w:szCs w:val="28"/>
        </w:rPr>
      </w:pPr>
    </w:p>
    <w:p w14:paraId="4254F48E" w14:textId="77777777" w:rsidR="00E56D1E" w:rsidRDefault="00E56D1E" w:rsidP="00214CB3">
      <w:pPr>
        <w:rPr>
          <w:sz w:val="28"/>
          <w:szCs w:val="28"/>
        </w:rPr>
      </w:pPr>
    </w:p>
    <w:p w14:paraId="5036D263" w14:textId="77777777" w:rsidR="00E56D1E" w:rsidRDefault="00E56D1E" w:rsidP="00214CB3">
      <w:pPr>
        <w:rPr>
          <w:sz w:val="28"/>
          <w:szCs w:val="28"/>
        </w:rPr>
      </w:pPr>
    </w:p>
    <w:p w14:paraId="623201E5" w14:textId="77777777" w:rsidR="00E56D1E" w:rsidRDefault="00E56D1E" w:rsidP="00214CB3">
      <w:pPr>
        <w:rPr>
          <w:sz w:val="28"/>
          <w:szCs w:val="28"/>
        </w:rPr>
      </w:pPr>
    </w:p>
    <w:p w14:paraId="337F978B" w14:textId="77777777" w:rsidR="00E56D1E" w:rsidRPr="00E56D1E" w:rsidRDefault="00E56D1E" w:rsidP="00214CB3">
      <w:pPr>
        <w:rPr>
          <w:sz w:val="12"/>
          <w:szCs w:val="12"/>
        </w:rPr>
      </w:pPr>
    </w:p>
    <w:p w14:paraId="40E571CF" w14:textId="77777777" w:rsidR="00E56D1E" w:rsidRPr="00A95C49" w:rsidRDefault="00E56D1E" w:rsidP="00214CB3">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767808" behindDoc="0" locked="0" layoutInCell="1" allowOverlap="1" wp14:anchorId="3DF82B5B" wp14:editId="74A40438">
                <wp:simplePos x="0" y="0"/>
                <wp:positionH relativeFrom="margin">
                  <wp:align>right</wp:align>
                </wp:positionH>
                <wp:positionV relativeFrom="paragraph">
                  <wp:posOffset>253365</wp:posOffset>
                </wp:positionV>
                <wp:extent cx="6943725" cy="1676400"/>
                <wp:effectExtent l="0" t="0" r="0" b="0"/>
                <wp:wrapNone/>
                <wp:docPr id="7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43725" cy="1676400"/>
                        </a:xfrm>
                        <a:prstGeom prst="rect">
                          <a:avLst/>
                        </a:prstGeom>
                      </wps:spPr>
                      <wps:txbx>
                        <w:txbxContent>
                          <w:p w14:paraId="71D6E0B2" w14:textId="47A2F030" w:rsidR="002B6AB3" w:rsidRPr="00E56D1E" w:rsidRDefault="002B6AB3" w:rsidP="00A95C49">
                            <w:pPr>
                              <w:pStyle w:val="ListParagraph"/>
                              <w:numPr>
                                <w:ilvl w:val="0"/>
                                <w:numId w:val="42"/>
                              </w:numPr>
                              <w:jc w:val="both"/>
                              <w:rPr>
                                <w:rFonts w:eastAsia="Times New Roman"/>
                                <w:color w:val="5B9BD5"/>
                              </w:rPr>
                            </w:pPr>
                            <w:r w:rsidRPr="00E56D1E">
                              <w:rPr>
                                <w:rFonts w:asciiTheme="minorHAnsi" w:hAnsi="Calibri" w:cstheme="minorBidi"/>
                                <w:color w:val="404040" w:themeColor="text1" w:themeTint="BF"/>
                                <w:kern w:val="24"/>
                              </w:rPr>
                              <w:t xml:space="preserve">Report written by an Independent Social Worker in cases where an application has been made to the Court in accordance with Children Act 1989 </w:t>
                            </w:r>
                            <w:r w:rsidR="00A95C49">
                              <w:rPr>
                                <w:rFonts w:asciiTheme="minorHAnsi" w:hAnsi="Calibri" w:cstheme="minorBidi"/>
                                <w:color w:val="404040" w:themeColor="text1" w:themeTint="BF"/>
                                <w:kern w:val="24"/>
                              </w:rPr>
                              <w:t>S</w:t>
                            </w:r>
                            <w:r w:rsidRPr="00E56D1E">
                              <w:rPr>
                                <w:rFonts w:asciiTheme="minorHAnsi" w:hAnsi="Calibri" w:cstheme="minorBidi"/>
                                <w:color w:val="404040" w:themeColor="text1" w:themeTint="BF"/>
                                <w:kern w:val="24"/>
                              </w:rPr>
                              <w:t>ection 8.</w:t>
                            </w:r>
                          </w:p>
                          <w:p w14:paraId="5B76F44A" w14:textId="50E5350F" w:rsidR="002B6AB3" w:rsidRPr="00E56D1E" w:rsidRDefault="002B6AB3" w:rsidP="00A95C49">
                            <w:pPr>
                              <w:pStyle w:val="ListParagraph"/>
                              <w:numPr>
                                <w:ilvl w:val="0"/>
                                <w:numId w:val="42"/>
                              </w:numPr>
                              <w:jc w:val="both"/>
                              <w:rPr>
                                <w:rFonts w:eastAsia="Times New Roman"/>
                                <w:color w:val="5B9BD5"/>
                              </w:rPr>
                            </w:pPr>
                            <w:r w:rsidRPr="00E56D1E">
                              <w:rPr>
                                <w:rFonts w:asciiTheme="minorHAnsi" w:hAnsi="Calibri" w:cstheme="minorBidi"/>
                                <w:color w:val="404040" w:themeColor="text1" w:themeTint="BF"/>
                                <w:kern w:val="24"/>
                              </w:rPr>
                              <w:t>An independent evaluation and assessment of a situation normally in relation to residence or contact of a child and the findings are reported to the Court.</w:t>
                            </w:r>
                          </w:p>
                          <w:p w14:paraId="7D869CD0" w14:textId="77777777" w:rsidR="002B6AB3" w:rsidRPr="00E56D1E" w:rsidRDefault="002B6AB3" w:rsidP="00A95C49">
                            <w:pPr>
                              <w:pStyle w:val="ListParagraph"/>
                              <w:numPr>
                                <w:ilvl w:val="0"/>
                                <w:numId w:val="42"/>
                              </w:numPr>
                              <w:jc w:val="both"/>
                              <w:rPr>
                                <w:rFonts w:eastAsia="Times New Roman"/>
                                <w:color w:val="5B9BD5"/>
                              </w:rPr>
                            </w:pPr>
                            <w:r w:rsidRPr="00E56D1E">
                              <w:rPr>
                                <w:rFonts w:asciiTheme="minorHAnsi" w:hAnsi="Calibri" w:cstheme="minorBidi"/>
                                <w:color w:val="404040" w:themeColor="text1" w:themeTint="BF"/>
                                <w:kern w:val="24"/>
                              </w:rPr>
                              <w:t>Normally CAFCASS make these reports to Court unless the case is open to Children’s Social Care or there is significant past involvement with them.</w:t>
                            </w:r>
                          </w:p>
                          <w:p w14:paraId="303AC0EA" w14:textId="77777777" w:rsidR="002B6AB3" w:rsidRPr="00E56D1E" w:rsidRDefault="002B6AB3" w:rsidP="00A95C49">
                            <w:pPr>
                              <w:pStyle w:val="ListParagraph"/>
                              <w:numPr>
                                <w:ilvl w:val="0"/>
                                <w:numId w:val="42"/>
                              </w:numPr>
                              <w:jc w:val="both"/>
                              <w:rPr>
                                <w:rFonts w:eastAsia="Times New Roman"/>
                                <w:color w:val="5B9BD5"/>
                              </w:rPr>
                            </w:pPr>
                            <w:r w:rsidRPr="00E56D1E">
                              <w:rPr>
                                <w:rFonts w:asciiTheme="minorHAnsi" w:hAnsi="Calibri" w:cstheme="minorBidi"/>
                                <w:color w:val="404040" w:themeColor="text1" w:themeTint="BF"/>
                                <w:kern w:val="24"/>
                              </w:rPr>
                              <w:t>Social Worker will report direct to the Judge and will not be supported by a Local Authority Solicitor.  You may be cross examined in Court.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DF82B5B" id="_x0000_s1087" style="position:absolute;margin-left:495.55pt;margin-top:19.95pt;width:546.75pt;height:132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" filled="f" stroked="f">
                <o:lock v:ext="edit" grouping="t"/>
                <v:textbox>
                  <w:txbxContent>
                    <w:p w14:paraId="71D6E0B2" w14:textId="47A2F030" w:rsidR="002B6AB3" w:rsidRPr="00E56D1E" w:rsidRDefault="002B6AB3" w:rsidP="00A95C49">
                      <w:pPr>
                        <w:pStyle w:val="ListParagraph"/>
                        <w:numPr>
                          <w:ilvl w:val="0"/>
                          <w:numId w:val="42"/>
                        </w:numPr>
                        <w:jc w:val="both"/>
                        <w:rPr>
                          <w:rFonts w:eastAsia="Times New Roman"/>
                          <w:color w:val="5B9BD5"/>
                        </w:rPr>
                      </w:pPr>
                      <w:r w:rsidRPr="00E56D1E">
                        <w:rPr>
                          <w:rFonts w:asciiTheme="minorHAnsi" w:hAnsi="Calibri" w:cstheme="minorBidi"/>
                          <w:color w:val="404040" w:themeColor="text1" w:themeTint="BF"/>
                          <w:kern w:val="24"/>
                        </w:rPr>
                        <w:t xml:space="preserve">Report written by an Independent Social Worker in cases where an application has been made to the Court in accordance with Children Act 1989 </w:t>
                      </w:r>
                      <w:r w:rsidR="00A95C49">
                        <w:rPr>
                          <w:rFonts w:asciiTheme="minorHAnsi" w:hAnsi="Calibri" w:cstheme="minorBidi"/>
                          <w:color w:val="404040" w:themeColor="text1" w:themeTint="BF"/>
                          <w:kern w:val="24"/>
                        </w:rPr>
                        <w:t>S</w:t>
                      </w:r>
                      <w:r w:rsidRPr="00E56D1E">
                        <w:rPr>
                          <w:rFonts w:asciiTheme="minorHAnsi" w:hAnsi="Calibri" w:cstheme="minorBidi"/>
                          <w:color w:val="404040" w:themeColor="text1" w:themeTint="BF"/>
                          <w:kern w:val="24"/>
                        </w:rPr>
                        <w:t>ection 8.</w:t>
                      </w:r>
                    </w:p>
                    <w:p w14:paraId="5B76F44A" w14:textId="50E5350F" w:rsidR="002B6AB3" w:rsidRPr="00E56D1E" w:rsidRDefault="002B6AB3" w:rsidP="00A95C49">
                      <w:pPr>
                        <w:pStyle w:val="ListParagraph"/>
                        <w:numPr>
                          <w:ilvl w:val="0"/>
                          <w:numId w:val="42"/>
                        </w:numPr>
                        <w:jc w:val="both"/>
                        <w:rPr>
                          <w:rFonts w:eastAsia="Times New Roman"/>
                          <w:color w:val="5B9BD5"/>
                        </w:rPr>
                      </w:pPr>
                      <w:r w:rsidRPr="00E56D1E">
                        <w:rPr>
                          <w:rFonts w:asciiTheme="minorHAnsi" w:hAnsi="Calibri" w:cstheme="minorBidi"/>
                          <w:color w:val="404040" w:themeColor="text1" w:themeTint="BF"/>
                          <w:kern w:val="24"/>
                        </w:rPr>
                        <w:t>An independent evaluation and assessment of a situation normally in relation to residence or contact of a child and the findings are reported to the Court.</w:t>
                      </w:r>
                    </w:p>
                    <w:p w14:paraId="7D869CD0" w14:textId="77777777" w:rsidR="002B6AB3" w:rsidRPr="00E56D1E" w:rsidRDefault="002B6AB3" w:rsidP="00A95C49">
                      <w:pPr>
                        <w:pStyle w:val="ListParagraph"/>
                        <w:numPr>
                          <w:ilvl w:val="0"/>
                          <w:numId w:val="42"/>
                        </w:numPr>
                        <w:jc w:val="both"/>
                        <w:rPr>
                          <w:rFonts w:eastAsia="Times New Roman"/>
                          <w:color w:val="5B9BD5"/>
                        </w:rPr>
                      </w:pPr>
                      <w:r w:rsidRPr="00E56D1E">
                        <w:rPr>
                          <w:rFonts w:asciiTheme="minorHAnsi" w:hAnsi="Calibri" w:cstheme="minorBidi"/>
                          <w:color w:val="404040" w:themeColor="text1" w:themeTint="BF"/>
                          <w:kern w:val="24"/>
                        </w:rPr>
                        <w:t>Normally CAFCASS make these reports to Court unless the case is open to Children’s Social Care or there is significant past involvement with them.</w:t>
                      </w:r>
                    </w:p>
                    <w:p w14:paraId="303AC0EA" w14:textId="77777777" w:rsidR="002B6AB3" w:rsidRPr="00E56D1E" w:rsidRDefault="002B6AB3" w:rsidP="00A95C49">
                      <w:pPr>
                        <w:pStyle w:val="ListParagraph"/>
                        <w:numPr>
                          <w:ilvl w:val="0"/>
                          <w:numId w:val="42"/>
                        </w:numPr>
                        <w:jc w:val="both"/>
                        <w:rPr>
                          <w:rFonts w:eastAsia="Times New Roman"/>
                          <w:color w:val="5B9BD5"/>
                        </w:rPr>
                      </w:pPr>
                      <w:r w:rsidRPr="00E56D1E">
                        <w:rPr>
                          <w:rFonts w:asciiTheme="minorHAnsi" w:hAnsi="Calibri" w:cstheme="minorBidi"/>
                          <w:color w:val="404040" w:themeColor="text1" w:themeTint="BF"/>
                          <w:kern w:val="24"/>
                        </w:rPr>
                        <w:t>Social Worker will report direct to the Judge and will not be supported by a Local Authority Solicitor.  You may be cross examined in Court.</w:t>
                      </w:r>
                    </w:p>
                  </w:txbxContent>
                </v:textbox>
                <w10:wrap anchorx="margin"/>
              </v:rect>
            </w:pict>
          </mc:Fallback>
        </mc:AlternateContent>
      </w:r>
      <w:r w:rsidRPr="00A95C49">
        <w:rPr>
          <w:b/>
          <w:bCs/>
          <w:color w:val="2F5496" w:themeColor="accent5" w:themeShade="BF"/>
          <w:sz w:val="28"/>
          <w:szCs w:val="28"/>
        </w:rPr>
        <w:t>Welfare Reports – Section 7</w:t>
      </w:r>
    </w:p>
    <w:p w14:paraId="3D4BE286" w14:textId="77777777" w:rsidR="00E56D1E" w:rsidRDefault="00E56D1E" w:rsidP="00214CB3">
      <w:pPr>
        <w:rPr>
          <w:color w:val="0070C0"/>
          <w:sz w:val="28"/>
          <w:szCs w:val="28"/>
        </w:rPr>
      </w:pPr>
    </w:p>
    <w:p w14:paraId="233DFDBB" w14:textId="77777777" w:rsidR="00E56D1E" w:rsidRDefault="00E56D1E" w:rsidP="00214CB3">
      <w:pPr>
        <w:rPr>
          <w:color w:val="0070C0"/>
          <w:sz w:val="28"/>
          <w:szCs w:val="28"/>
        </w:rPr>
      </w:pPr>
    </w:p>
    <w:p w14:paraId="1C3BBA9D" w14:textId="77777777" w:rsidR="00495B95" w:rsidRDefault="00495B95" w:rsidP="00214CB3">
      <w:pPr>
        <w:rPr>
          <w:sz w:val="28"/>
          <w:szCs w:val="28"/>
        </w:rPr>
      </w:pPr>
      <w:r>
        <w:rPr>
          <w:sz w:val="28"/>
          <w:szCs w:val="28"/>
        </w:rPr>
        <w:br w:type="page"/>
      </w:r>
    </w:p>
    <w:p w14:paraId="3A72DE0B" w14:textId="77777777" w:rsidR="00214CB3" w:rsidRPr="00A95C49" w:rsidRDefault="00E56D1E">
      <w:pPr>
        <w:rPr>
          <w:b/>
          <w:bCs/>
          <w:color w:val="2F5496" w:themeColor="accent5" w:themeShade="BF"/>
          <w:sz w:val="28"/>
          <w:szCs w:val="28"/>
        </w:rPr>
      </w:pPr>
      <w:r w:rsidRPr="00A95C49">
        <w:rPr>
          <w:b/>
          <w:bCs/>
          <w:noProof/>
          <w:color w:val="2F5496" w:themeColor="accent5" w:themeShade="BF"/>
          <w:sz w:val="28"/>
          <w:szCs w:val="28"/>
          <w:lang w:eastAsia="en-GB"/>
        </w:rPr>
        <w:lastRenderedPageBreak/>
        <mc:AlternateContent>
          <mc:Choice Requires="wps">
            <w:drawing>
              <wp:anchor distT="0" distB="0" distL="114300" distR="114300" simplePos="0" relativeHeight="251769856" behindDoc="0" locked="0" layoutInCell="1" allowOverlap="1" wp14:anchorId="5342C118" wp14:editId="42F68D29">
                <wp:simplePos x="0" y="0"/>
                <wp:positionH relativeFrom="margin">
                  <wp:align>right</wp:align>
                </wp:positionH>
                <wp:positionV relativeFrom="paragraph">
                  <wp:posOffset>238126</wp:posOffset>
                </wp:positionV>
                <wp:extent cx="6962775" cy="1485900"/>
                <wp:effectExtent l="0" t="0" r="0" b="0"/>
                <wp:wrapNone/>
                <wp:docPr id="7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62775" cy="1485900"/>
                        </a:xfrm>
                        <a:prstGeom prst="rect">
                          <a:avLst/>
                        </a:prstGeom>
                      </wps:spPr>
                      <wps:txbx>
                        <w:txbxContent>
                          <w:p w14:paraId="12B140DB" w14:textId="77777777" w:rsidR="002B6AB3" w:rsidRPr="00E56D1E" w:rsidRDefault="002B6AB3" w:rsidP="00A95C49">
                            <w:pPr>
                              <w:pStyle w:val="ListParagraph"/>
                              <w:numPr>
                                <w:ilvl w:val="0"/>
                                <w:numId w:val="43"/>
                              </w:numPr>
                              <w:jc w:val="both"/>
                              <w:rPr>
                                <w:rFonts w:eastAsia="Times New Roman"/>
                                <w:color w:val="5B9BD5"/>
                              </w:rPr>
                            </w:pPr>
                            <w:r w:rsidRPr="00E56D1E">
                              <w:rPr>
                                <w:rFonts w:asciiTheme="minorHAnsi" w:hAnsi="Calibri" w:cstheme="minorBidi"/>
                                <w:color w:val="404040" w:themeColor="text1" w:themeTint="BF"/>
                                <w:kern w:val="24"/>
                              </w:rPr>
                              <w:t>Child Arrangement Order – Details who a child shall live with as well as contact arrangements.</w:t>
                            </w:r>
                          </w:p>
                          <w:p w14:paraId="3511D85E" w14:textId="77777777" w:rsidR="002B6AB3" w:rsidRPr="00E56D1E" w:rsidRDefault="002B6AB3" w:rsidP="00A95C49">
                            <w:pPr>
                              <w:pStyle w:val="ListParagraph"/>
                              <w:numPr>
                                <w:ilvl w:val="0"/>
                                <w:numId w:val="43"/>
                              </w:numPr>
                              <w:jc w:val="both"/>
                              <w:rPr>
                                <w:rFonts w:eastAsia="Times New Roman"/>
                                <w:color w:val="5B9BD5"/>
                              </w:rPr>
                            </w:pPr>
                            <w:r w:rsidRPr="00E56D1E">
                              <w:rPr>
                                <w:rFonts w:asciiTheme="minorHAnsi" w:hAnsi="Calibri" w:cstheme="minorBidi"/>
                                <w:color w:val="404040" w:themeColor="text1" w:themeTint="BF"/>
                                <w:kern w:val="24"/>
                              </w:rPr>
                              <w:t>Prohibited Steps Order – Prevents someone with PR from performing an action without permission of the courts; i.e. removing a child from the country, changing a child’s surname.</w:t>
                            </w:r>
                          </w:p>
                          <w:p w14:paraId="08A65A94" w14:textId="77777777" w:rsidR="002B6AB3" w:rsidRPr="00E56D1E" w:rsidRDefault="002B6AB3" w:rsidP="00A95C49">
                            <w:pPr>
                              <w:pStyle w:val="ListParagraph"/>
                              <w:numPr>
                                <w:ilvl w:val="0"/>
                                <w:numId w:val="43"/>
                              </w:numPr>
                              <w:jc w:val="both"/>
                              <w:rPr>
                                <w:rFonts w:eastAsia="Times New Roman"/>
                                <w:color w:val="5B9BD5"/>
                              </w:rPr>
                            </w:pPr>
                            <w:r w:rsidRPr="00E56D1E">
                              <w:rPr>
                                <w:rFonts w:asciiTheme="minorHAnsi" w:hAnsi="Calibri" w:cstheme="minorBidi"/>
                                <w:color w:val="404040" w:themeColor="text1" w:themeTint="BF"/>
                                <w:kern w:val="24"/>
                              </w:rPr>
                              <w:t>Specific Issue Order – Instructs on something specific; i.e. direction of medical treatment, which school to attend.</w:t>
                            </w:r>
                          </w:p>
                          <w:p w14:paraId="70ED9DBB" w14:textId="77777777" w:rsidR="002B6AB3" w:rsidRPr="00E56D1E" w:rsidRDefault="002B6AB3" w:rsidP="00A95C49">
                            <w:pPr>
                              <w:pStyle w:val="ListParagraph"/>
                              <w:numPr>
                                <w:ilvl w:val="0"/>
                                <w:numId w:val="43"/>
                              </w:numPr>
                              <w:jc w:val="both"/>
                              <w:rPr>
                                <w:rFonts w:eastAsia="Times New Roman"/>
                                <w:color w:val="5B9BD5"/>
                              </w:rPr>
                            </w:pPr>
                            <w:r w:rsidRPr="00E56D1E">
                              <w:rPr>
                                <w:rFonts w:asciiTheme="minorHAnsi" w:hAnsi="Calibri" w:cstheme="minorBidi"/>
                                <w:color w:val="404040" w:themeColor="text1" w:themeTint="BF"/>
                                <w:kern w:val="24"/>
                              </w:rPr>
                              <w:t>The Local Authority can’t apply for these in its own right – can only recommend them as part of a Care Plan to be enacted by others.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342C118" id="_x0000_s1088" style="position:absolute;margin-left:497.05pt;margin-top:18.75pt;width:548.25pt;height:117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" filled="f" stroked="f">
                <o:lock v:ext="edit" grouping="t"/>
                <v:textbox>
                  <w:txbxContent>
                    <w:p w14:paraId="12B140DB" w14:textId="77777777" w:rsidR="002B6AB3" w:rsidRPr="00E56D1E" w:rsidRDefault="002B6AB3" w:rsidP="00A95C49">
                      <w:pPr>
                        <w:pStyle w:val="ListParagraph"/>
                        <w:numPr>
                          <w:ilvl w:val="0"/>
                          <w:numId w:val="43"/>
                        </w:numPr>
                        <w:jc w:val="both"/>
                        <w:rPr>
                          <w:rFonts w:eastAsia="Times New Roman"/>
                          <w:color w:val="5B9BD5"/>
                        </w:rPr>
                      </w:pPr>
                      <w:r w:rsidRPr="00E56D1E">
                        <w:rPr>
                          <w:rFonts w:asciiTheme="minorHAnsi" w:hAnsi="Calibri" w:cstheme="minorBidi"/>
                          <w:color w:val="404040" w:themeColor="text1" w:themeTint="BF"/>
                          <w:kern w:val="24"/>
                        </w:rPr>
                        <w:t>Child Arrangement Order – Details who a child shall live with as well as contact arrangements.</w:t>
                      </w:r>
                    </w:p>
                    <w:p w14:paraId="3511D85E" w14:textId="77777777" w:rsidR="002B6AB3" w:rsidRPr="00E56D1E" w:rsidRDefault="002B6AB3" w:rsidP="00A95C49">
                      <w:pPr>
                        <w:pStyle w:val="ListParagraph"/>
                        <w:numPr>
                          <w:ilvl w:val="0"/>
                          <w:numId w:val="43"/>
                        </w:numPr>
                        <w:jc w:val="both"/>
                        <w:rPr>
                          <w:rFonts w:eastAsia="Times New Roman"/>
                          <w:color w:val="5B9BD5"/>
                        </w:rPr>
                      </w:pPr>
                      <w:r w:rsidRPr="00E56D1E">
                        <w:rPr>
                          <w:rFonts w:asciiTheme="minorHAnsi" w:hAnsi="Calibri" w:cstheme="minorBidi"/>
                          <w:color w:val="404040" w:themeColor="text1" w:themeTint="BF"/>
                          <w:kern w:val="24"/>
                        </w:rPr>
                        <w:t>Prohibited Steps Order – Prevents someone with PR from performing an action without permission of the courts; i.e. removing a child from the country, changing a child’s surname.</w:t>
                      </w:r>
                    </w:p>
                    <w:p w14:paraId="08A65A94" w14:textId="77777777" w:rsidR="002B6AB3" w:rsidRPr="00E56D1E" w:rsidRDefault="002B6AB3" w:rsidP="00A95C49">
                      <w:pPr>
                        <w:pStyle w:val="ListParagraph"/>
                        <w:numPr>
                          <w:ilvl w:val="0"/>
                          <w:numId w:val="43"/>
                        </w:numPr>
                        <w:jc w:val="both"/>
                        <w:rPr>
                          <w:rFonts w:eastAsia="Times New Roman"/>
                          <w:color w:val="5B9BD5"/>
                        </w:rPr>
                      </w:pPr>
                      <w:r w:rsidRPr="00E56D1E">
                        <w:rPr>
                          <w:rFonts w:asciiTheme="minorHAnsi" w:hAnsi="Calibri" w:cstheme="minorBidi"/>
                          <w:color w:val="404040" w:themeColor="text1" w:themeTint="BF"/>
                          <w:kern w:val="24"/>
                        </w:rPr>
                        <w:t>Specific Issue Order – Instructs on something specific; i.e. direction of medical treatment, which school to attend.</w:t>
                      </w:r>
                    </w:p>
                    <w:p w14:paraId="70ED9DBB" w14:textId="77777777" w:rsidR="002B6AB3" w:rsidRPr="00E56D1E" w:rsidRDefault="002B6AB3" w:rsidP="00A95C49">
                      <w:pPr>
                        <w:pStyle w:val="ListParagraph"/>
                        <w:numPr>
                          <w:ilvl w:val="0"/>
                          <w:numId w:val="43"/>
                        </w:numPr>
                        <w:jc w:val="both"/>
                        <w:rPr>
                          <w:rFonts w:eastAsia="Times New Roman"/>
                          <w:color w:val="5B9BD5"/>
                        </w:rPr>
                      </w:pPr>
                      <w:r w:rsidRPr="00E56D1E">
                        <w:rPr>
                          <w:rFonts w:asciiTheme="minorHAnsi" w:hAnsi="Calibri" w:cstheme="minorBidi"/>
                          <w:color w:val="404040" w:themeColor="text1" w:themeTint="BF"/>
                          <w:kern w:val="24"/>
                        </w:rPr>
                        <w:t>The Local Authority can’t apply for these in its own right – can only recommend them as part of a Care Plan to be enacted by others.</w:t>
                      </w:r>
                    </w:p>
                  </w:txbxContent>
                </v:textbox>
                <w10:wrap anchorx="margin"/>
              </v:rect>
            </w:pict>
          </mc:Fallback>
        </mc:AlternateContent>
      </w:r>
      <w:r w:rsidRPr="00A95C49">
        <w:rPr>
          <w:b/>
          <w:bCs/>
          <w:color w:val="2F5496" w:themeColor="accent5" w:themeShade="BF"/>
          <w:sz w:val="28"/>
          <w:szCs w:val="28"/>
        </w:rPr>
        <w:t>Child Arrangement Orders and Other Orders with Respect to Children – Section 8</w:t>
      </w:r>
    </w:p>
    <w:p w14:paraId="63BD30FF" w14:textId="77777777" w:rsidR="00AB1759" w:rsidRDefault="00AB1759">
      <w:pPr>
        <w:rPr>
          <w:sz w:val="28"/>
          <w:szCs w:val="28"/>
        </w:rPr>
      </w:pPr>
    </w:p>
    <w:p w14:paraId="6C0DA124" w14:textId="77777777" w:rsidR="00AB1759" w:rsidRDefault="00AB1759">
      <w:pPr>
        <w:rPr>
          <w:sz w:val="28"/>
          <w:szCs w:val="28"/>
        </w:rPr>
      </w:pPr>
    </w:p>
    <w:p w14:paraId="61EBE19B" w14:textId="77777777" w:rsidR="00AB1759" w:rsidRDefault="00AB1759">
      <w:pPr>
        <w:rPr>
          <w:sz w:val="28"/>
          <w:szCs w:val="28"/>
        </w:rPr>
      </w:pPr>
    </w:p>
    <w:p w14:paraId="313AD725" w14:textId="77777777" w:rsidR="00AB1759" w:rsidRDefault="00AB1759">
      <w:pPr>
        <w:rPr>
          <w:sz w:val="28"/>
          <w:szCs w:val="28"/>
        </w:rPr>
      </w:pPr>
    </w:p>
    <w:p w14:paraId="395C6622" w14:textId="77777777" w:rsidR="00AB1759" w:rsidRPr="00A95C49" w:rsidRDefault="00AB1759">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771904" behindDoc="0" locked="0" layoutInCell="1" allowOverlap="1" wp14:anchorId="079236C3" wp14:editId="7FFBA315">
                <wp:simplePos x="0" y="0"/>
                <wp:positionH relativeFrom="margin">
                  <wp:align>right</wp:align>
                </wp:positionH>
                <wp:positionV relativeFrom="paragraph">
                  <wp:posOffset>245110</wp:posOffset>
                </wp:positionV>
                <wp:extent cx="6972300" cy="1981200"/>
                <wp:effectExtent l="0" t="0" r="0" b="0"/>
                <wp:wrapNone/>
                <wp:docPr id="7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72300" cy="1981200"/>
                        </a:xfrm>
                        <a:prstGeom prst="rect">
                          <a:avLst/>
                        </a:prstGeom>
                      </wps:spPr>
                      <wps:txbx>
                        <w:txbxContent>
                          <w:p w14:paraId="45D5D765" w14:textId="77777777" w:rsidR="002B6AB3" w:rsidRPr="00AB1759" w:rsidRDefault="002B6AB3" w:rsidP="00663973">
                            <w:pPr>
                              <w:pStyle w:val="ListParagraph"/>
                              <w:numPr>
                                <w:ilvl w:val="0"/>
                                <w:numId w:val="44"/>
                              </w:numPr>
                              <w:rPr>
                                <w:rFonts w:eastAsia="Times New Roman"/>
                                <w:color w:val="5B9BD5"/>
                              </w:rPr>
                            </w:pPr>
                            <w:r w:rsidRPr="00AB1759">
                              <w:rPr>
                                <w:rFonts w:asciiTheme="minorHAnsi" w:hAnsi="Calibri" w:cstheme="minorBidi"/>
                                <w:color w:val="404040" w:themeColor="text1" w:themeTint="BF"/>
                                <w:kern w:val="24"/>
                              </w:rPr>
                              <w:t>A Special Guardianship Order places a child to live with someone other than their parent on a long-term basis.</w:t>
                            </w:r>
                          </w:p>
                          <w:p w14:paraId="37B527F1" w14:textId="77777777" w:rsidR="002B6AB3" w:rsidRPr="00AB1759" w:rsidRDefault="002B6AB3" w:rsidP="00663973">
                            <w:pPr>
                              <w:pStyle w:val="ListParagraph"/>
                              <w:numPr>
                                <w:ilvl w:val="0"/>
                                <w:numId w:val="44"/>
                              </w:numPr>
                              <w:rPr>
                                <w:rFonts w:eastAsia="Times New Roman"/>
                                <w:color w:val="5B9BD5"/>
                              </w:rPr>
                            </w:pPr>
                            <w:r w:rsidRPr="00AB1759">
                              <w:rPr>
                                <w:rFonts w:asciiTheme="minorHAnsi" w:hAnsi="Calibri" w:cstheme="minorBidi"/>
                                <w:color w:val="404040" w:themeColor="text1" w:themeTint="BF"/>
                                <w:kern w:val="24"/>
                              </w:rPr>
                              <w:t>A Special Guardianship Order: -</w:t>
                            </w:r>
                          </w:p>
                          <w:p w14:paraId="3BCA11C2" w14:textId="77777777" w:rsidR="002B6AB3" w:rsidRPr="00AB1759" w:rsidRDefault="002B6AB3" w:rsidP="00663973">
                            <w:pPr>
                              <w:pStyle w:val="ListParagraph"/>
                              <w:numPr>
                                <w:ilvl w:val="1"/>
                                <w:numId w:val="44"/>
                              </w:numPr>
                              <w:rPr>
                                <w:rFonts w:eastAsia="Times New Roman"/>
                                <w:color w:val="5B9BD5"/>
                              </w:rPr>
                            </w:pPr>
                            <w:r w:rsidRPr="00AB1759">
                              <w:rPr>
                                <w:rFonts w:asciiTheme="minorHAnsi" w:hAnsi="Calibri" w:cstheme="minorBidi"/>
                                <w:color w:val="404040" w:themeColor="text1" w:themeTint="BF"/>
                                <w:kern w:val="24"/>
                              </w:rPr>
                              <w:t>grants Parental Responsibility to the Special Guardian</w:t>
                            </w:r>
                          </w:p>
                          <w:p w14:paraId="521804B6" w14:textId="77777777" w:rsidR="002B6AB3" w:rsidRPr="00AB1759" w:rsidRDefault="002B6AB3" w:rsidP="00663973">
                            <w:pPr>
                              <w:pStyle w:val="ListParagraph"/>
                              <w:numPr>
                                <w:ilvl w:val="1"/>
                                <w:numId w:val="44"/>
                              </w:numPr>
                              <w:rPr>
                                <w:rFonts w:eastAsia="Times New Roman"/>
                                <w:color w:val="5B9BD5"/>
                              </w:rPr>
                            </w:pPr>
                            <w:r w:rsidRPr="00AB1759">
                              <w:rPr>
                                <w:rFonts w:asciiTheme="minorHAnsi" w:hAnsi="Calibri" w:cstheme="minorBidi"/>
                                <w:color w:val="404040" w:themeColor="text1" w:themeTint="BF"/>
                                <w:kern w:val="24"/>
                              </w:rPr>
                              <w:t>maintains links with the child’s parents</w:t>
                            </w:r>
                          </w:p>
                          <w:p w14:paraId="7E798DA9" w14:textId="77777777" w:rsidR="002B6AB3" w:rsidRPr="00AB1759" w:rsidRDefault="002B6AB3" w:rsidP="00663973">
                            <w:pPr>
                              <w:pStyle w:val="ListParagraph"/>
                              <w:numPr>
                                <w:ilvl w:val="1"/>
                                <w:numId w:val="44"/>
                              </w:numPr>
                              <w:rPr>
                                <w:rFonts w:eastAsia="Times New Roman"/>
                                <w:color w:val="5B9BD5"/>
                              </w:rPr>
                            </w:pPr>
                            <w:r w:rsidRPr="00AB1759">
                              <w:rPr>
                                <w:rFonts w:asciiTheme="minorHAnsi" w:hAnsi="Calibri" w:cstheme="minorBidi"/>
                                <w:color w:val="404040" w:themeColor="text1" w:themeTint="BF"/>
                                <w:kern w:val="24"/>
                              </w:rPr>
                              <w:t>enables the Special Guardian to have daily control to exercise Parental Responsibility</w:t>
                            </w:r>
                          </w:p>
                          <w:p w14:paraId="183C7A8B" w14:textId="77777777" w:rsidR="002B6AB3" w:rsidRPr="00AB1759" w:rsidRDefault="002B6AB3" w:rsidP="00663973">
                            <w:pPr>
                              <w:pStyle w:val="ListParagraph"/>
                              <w:numPr>
                                <w:ilvl w:val="1"/>
                                <w:numId w:val="44"/>
                              </w:numPr>
                              <w:rPr>
                                <w:rFonts w:eastAsia="Times New Roman"/>
                                <w:color w:val="5B9BD5"/>
                              </w:rPr>
                            </w:pPr>
                            <w:r w:rsidRPr="00AB1759">
                              <w:rPr>
                                <w:rFonts w:asciiTheme="minorHAnsi" w:hAnsi="Calibri" w:cstheme="minorBidi"/>
                                <w:color w:val="404040" w:themeColor="text1" w:themeTint="BF"/>
                                <w:kern w:val="24"/>
                              </w:rPr>
                              <w:t>can last until the child is 18 years old</w:t>
                            </w:r>
                          </w:p>
                          <w:p w14:paraId="6335DA92" w14:textId="77777777" w:rsidR="002B6AB3" w:rsidRPr="00AB1759" w:rsidRDefault="002B6AB3" w:rsidP="00663973">
                            <w:pPr>
                              <w:pStyle w:val="ListParagraph"/>
                              <w:numPr>
                                <w:ilvl w:val="1"/>
                                <w:numId w:val="44"/>
                              </w:numPr>
                              <w:rPr>
                                <w:rFonts w:eastAsia="Times New Roman"/>
                                <w:color w:val="5B9BD5"/>
                              </w:rPr>
                            </w:pPr>
                            <w:r w:rsidRPr="00AB1759">
                              <w:rPr>
                                <w:rFonts w:asciiTheme="minorHAnsi" w:hAnsi="Calibri" w:cstheme="minorBidi"/>
                                <w:color w:val="404040" w:themeColor="text1" w:themeTint="BF"/>
                                <w:kern w:val="24"/>
                              </w:rPr>
                              <w:t>doesn’t allow a child’s name to be changed</w:t>
                            </w:r>
                          </w:p>
                          <w:p w14:paraId="240EF619" w14:textId="77777777" w:rsidR="002B6AB3" w:rsidRPr="00AB1759" w:rsidRDefault="002B6AB3" w:rsidP="00663973">
                            <w:pPr>
                              <w:pStyle w:val="ListParagraph"/>
                              <w:numPr>
                                <w:ilvl w:val="1"/>
                                <w:numId w:val="44"/>
                              </w:numPr>
                              <w:rPr>
                                <w:rFonts w:eastAsia="Times New Roman"/>
                                <w:color w:val="5B9BD5"/>
                              </w:rPr>
                            </w:pPr>
                            <w:r w:rsidRPr="00AB1759">
                              <w:rPr>
                                <w:rFonts w:asciiTheme="minorHAnsi" w:hAnsi="Calibri" w:cstheme="minorBidi"/>
                                <w:color w:val="404040" w:themeColor="text1" w:themeTint="BF"/>
                                <w:kern w:val="24"/>
                              </w:rPr>
                              <w:t>doesn’t allow a child to be taken out of the country without permission for more than 3 months.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79236C3" id="_x0000_s1089" style="position:absolute;margin-left:497.8pt;margin-top:19.3pt;width:549pt;height:156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" filled="f" stroked="f">
                <o:lock v:ext="edit" grouping="t"/>
                <v:textbox>
                  <w:txbxContent>
                    <w:p w14:paraId="45D5D765" w14:textId="77777777" w:rsidR="002B6AB3" w:rsidRPr="00AB1759" w:rsidRDefault="002B6AB3" w:rsidP="00663973">
                      <w:pPr>
                        <w:pStyle w:val="ListParagraph"/>
                        <w:numPr>
                          <w:ilvl w:val="0"/>
                          <w:numId w:val="44"/>
                        </w:numPr>
                        <w:rPr>
                          <w:rFonts w:eastAsia="Times New Roman"/>
                          <w:color w:val="5B9BD5"/>
                        </w:rPr>
                      </w:pPr>
                      <w:r w:rsidRPr="00AB1759">
                        <w:rPr>
                          <w:rFonts w:asciiTheme="minorHAnsi" w:hAnsi="Calibri" w:cstheme="minorBidi"/>
                          <w:color w:val="404040" w:themeColor="text1" w:themeTint="BF"/>
                          <w:kern w:val="24"/>
                        </w:rPr>
                        <w:t>A Special Guardianship Order places a child to live with someone other than their parent on a long-term basis.</w:t>
                      </w:r>
                    </w:p>
                    <w:p w14:paraId="37B527F1" w14:textId="77777777" w:rsidR="002B6AB3" w:rsidRPr="00AB1759" w:rsidRDefault="002B6AB3" w:rsidP="00663973">
                      <w:pPr>
                        <w:pStyle w:val="ListParagraph"/>
                        <w:numPr>
                          <w:ilvl w:val="0"/>
                          <w:numId w:val="44"/>
                        </w:numPr>
                        <w:rPr>
                          <w:rFonts w:eastAsia="Times New Roman"/>
                          <w:color w:val="5B9BD5"/>
                        </w:rPr>
                      </w:pPr>
                      <w:r w:rsidRPr="00AB1759">
                        <w:rPr>
                          <w:rFonts w:asciiTheme="minorHAnsi" w:hAnsi="Calibri" w:cstheme="minorBidi"/>
                          <w:color w:val="404040" w:themeColor="text1" w:themeTint="BF"/>
                          <w:kern w:val="24"/>
                        </w:rPr>
                        <w:t>A Special Guardianship Order: -</w:t>
                      </w:r>
                    </w:p>
                    <w:p w14:paraId="3BCA11C2" w14:textId="77777777" w:rsidR="002B6AB3" w:rsidRPr="00AB1759" w:rsidRDefault="002B6AB3" w:rsidP="00663973">
                      <w:pPr>
                        <w:pStyle w:val="ListParagraph"/>
                        <w:numPr>
                          <w:ilvl w:val="1"/>
                          <w:numId w:val="44"/>
                        </w:numPr>
                        <w:rPr>
                          <w:rFonts w:eastAsia="Times New Roman"/>
                          <w:color w:val="5B9BD5"/>
                        </w:rPr>
                      </w:pPr>
                      <w:r w:rsidRPr="00AB1759">
                        <w:rPr>
                          <w:rFonts w:asciiTheme="minorHAnsi" w:hAnsi="Calibri" w:cstheme="minorBidi"/>
                          <w:color w:val="404040" w:themeColor="text1" w:themeTint="BF"/>
                          <w:kern w:val="24"/>
                        </w:rPr>
                        <w:t>grants Parental Responsibility to the Special Guardian</w:t>
                      </w:r>
                    </w:p>
                    <w:p w14:paraId="521804B6" w14:textId="77777777" w:rsidR="002B6AB3" w:rsidRPr="00AB1759" w:rsidRDefault="002B6AB3" w:rsidP="00663973">
                      <w:pPr>
                        <w:pStyle w:val="ListParagraph"/>
                        <w:numPr>
                          <w:ilvl w:val="1"/>
                          <w:numId w:val="44"/>
                        </w:numPr>
                        <w:rPr>
                          <w:rFonts w:eastAsia="Times New Roman"/>
                          <w:color w:val="5B9BD5"/>
                        </w:rPr>
                      </w:pPr>
                      <w:r w:rsidRPr="00AB1759">
                        <w:rPr>
                          <w:rFonts w:asciiTheme="minorHAnsi" w:hAnsi="Calibri" w:cstheme="minorBidi"/>
                          <w:color w:val="404040" w:themeColor="text1" w:themeTint="BF"/>
                          <w:kern w:val="24"/>
                        </w:rPr>
                        <w:t>maintains links with the child’s parents</w:t>
                      </w:r>
                    </w:p>
                    <w:p w14:paraId="7E798DA9" w14:textId="77777777" w:rsidR="002B6AB3" w:rsidRPr="00AB1759" w:rsidRDefault="002B6AB3" w:rsidP="00663973">
                      <w:pPr>
                        <w:pStyle w:val="ListParagraph"/>
                        <w:numPr>
                          <w:ilvl w:val="1"/>
                          <w:numId w:val="44"/>
                        </w:numPr>
                        <w:rPr>
                          <w:rFonts w:eastAsia="Times New Roman"/>
                          <w:color w:val="5B9BD5"/>
                        </w:rPr>
                      </w:pPr>
                      <w:r w:rsidRPr="00AB1759">
                        <w:rPr>
                          <w:rFonts w:asciiTheme="minorHAnsi" w:hAnsi="Calibri" w:cstheme="minorBidi"/>
                          <w:color w:val="404040" w:themeColor="text1" w:themeTint="BF"/>
                          <w:kern w:val="24"/>
                        </w:rPr>
                        <w:t>enables the Special Guardian to have daily control to exercise Parental Responsibility</w:t>
                      </w:r>
                    </w:p>
                    <w:p w14:paraId="183C7A8B" w14:textId="77777777" w:rsidR="002B6AB3" w:rsidRPr="00AB1759" w:rsidRDefault="002B6AB3" w:rsidP="00663973">
                      <w:pPr>
                        <w:pStyle w:val="ListParagraph"/>
                        <w:numPr>
                          <w:ilvl w:val="1"/>
                          <w:numId w:val="44"/>
                        </w:numPr>
                        <w:rPr>
                          <w:rFonts w:eastAsia="Times New Roman"/>
                          <w:color w:val="5B9BD5"/>
                        </w:rPr>
                      </w:pPr>
                      <w:r w:rsidRPr="00AB1759">
                        <w:rPr>
                          <w:rFonts w:asciiTheme="minorHAnsi" w:hAnsi="Calibri" w:cstheme="minorBidi"/>
                          <w:color w:val="404040" w:themeColor="text1" w:themeTint="BF"/>
                          <w:kern w:val="24"/>
                        </w:rPr>
                        <w:t>can last until the child is 18 years old</w:t>
                      </w:r>
                    </w:p>
                    <w:p w14:paraId="6335DA92" w14:textId="77777777" w:rsidR="002B6AB3" w:rsidRPr="00AB1759" w:rsidRDefault="002B6AB3" w:rsidP="00663973">
                      <w:pPr>
                        <w:pStyle w:val="ListParagraph"/>
                        <w:numPr>
                          <w:ilvl w:val="1"/>
                          <w:numId w:val="44"/>
                        </w:numPr>
                        <w:rPr>
                          <w:rFonts w:eastAsia="Times New Roman"/>
                          <w:color w:val="5B9BD5"/>
                        </w:rPr>
                      </w:pPr>
                      <w:r w:rsidRPr="00AB1759">
                        <w:rPr>
                          <w:rFonts w:asciiTheme="minorHAnsi" w:hAnsi="Calibri" w:cstheme="minorBidi"/>
                          <w:color w:val="404040" w:themeColor="text1" w:themeTint="BF"/>
                          <w:kern w:val="24"/>
                        </w:rPr>
                        <w:t>doesn’t allow a child’s name to be changed</w:t>
                      </w:r>
                    </w:p>
                    <w:p w14:paraId="240EF619" w14:textId="77777777" w:rsidR="002B6AB3" w:rsidRPr="00AB1759" w:rsidRDefault="002B6AB3" w:rsidP="00663973">
                      <w:pPr>
                        <w:pStyle w:val="ListParagraph"/>
                        <w:numPr>
                          <w:ilvl w:val="1"/>
                          <w:numId w:val="44"/>
                        </w:numPr>
                        <w:rPr>
                          <w:rFonts w:eastAsia="Times New Roman"/>
                          <w:color w:val="5B9BD5"/>
                        </w:rPr>
                      </w:pPr>
                      <w:r w:rsidRPr="00AB1759">
                        <w:rPr>
                          <w:rFonts w:asciiTheme="minorHAnsi" w:hAnsi="Calibri" w:cstheme="minorBidi"/>
                          <w:color w:val="404040" w:themeColor="text1" w:themeTint="BF"/>
                          <w:kern w:val="24"/>
                        </w:rPr>
                        <w:t>doesn’t allow a child to be taken out of the country without permission for more than 3 months.</w:t>
                      </w:r>
                    </w:p>
                  </w:txbxContent>
                </v:textbox>
                <w10:wrap anchorx="margin"/>
              </v:rect>
            </w:pict>
          </mc:Fallback>
        </mc:AlternateContent>
      </w:r>
      <w:r w:rsidRPr="00A95C49">
        <w:rPr>
          <w:b/>
          <w:bCs/>
          <w:color w:val="2F5496" w:themeColor="accent5" w:themeShade="BF"/>
          <w:sz w:val="28"/>
          <w:szCs w:val="28"/>
        </w:rPr>
        <w:t>Special Guardianship Orders – Section 14</w:t>
      </w:r>
    </w:p>
    <w:p w14:paraId="28C6E8F7" w14:textId="77777777" w:rsidR="00AB1759" w:rsidRDefault="00AB1759">
      <w:pPr>
        <w:rPr>
          <w:sz w:val="28"/>
          <w:szCs w:val="28"/>
        </w:rPr>
      </w:pPr>
    </w:p>
    <w:p w14:paraId="71E41190" w14:textId="77777777" w:rsidR="00AB1759" w:rsidRDefault="00AB1759">
      <w:pPr>
        <w:rPr>
          <w:sz w:val="28"/>
          <w:szCs w:val="28"/>
        </w:rPr>
      </w:pPr>
    </w:p>
    <w:p w14:paraId="5582A63D" w14:textId="77777777" w:rsidR="00AB1759" w:rsidRDefault="00AB1759">
      <w:pPr>
        <w:rPr>
          <w:sz w:val="28"/>
          <w:szCs w:val="28"/>
        </w:rPr>
      </w:pPr>
    </w:p>
    <w:p w14:paraId="103065C7" w14:textId="77777777" w:rsidR="00AB1759" w:rsidRDefault="00AB1759">
      <w:pPr>
        <w:rPr>
          <w:sz w:val="28"/>
          <w:szCs w:val="28"/>
        </w:rPr>
      </w:pPr>
    </w:p>
    <w:p w14:paraId="2BBD412F" w14:textId="77777777" w:rsidR="00AB1759" w:rsidRDefault="00AB1759">
      <w:pPr>
        <w:rPr>
          <w:sz w:val="28"/>
          <w:szCs w:val="28"/>
        </w:rPr>
      </w:pPr>
    </w:p>
    <w:p w14:paraId="167A8344" w14:textId="77777777" w:rsidR="00AB1759" w:rsidRPr="00AB1759" w:rsidRDefault="00AB1759">
      <w:pPr>
        <w:rPr>
          <w:sz w:val="12"/>
          <w:szCs w:val="12"/>
        </w:rPr>
      </w:pPr>
    </w:p>
    <w:p w14:paraId="750A7D59" w14:textId="77777777" w:rsidR="00AB1759" w:rsidRPr="00A95C49" w:rsidRDefault="00AB1759">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773952" behindDoc="0" locked="0" layoutInCell="1" allowOverlap="1" wp14:anchorId="6278BAE7" wp14:editId="4CA71FA3">
                <wp:simplePos x="0" y="0"/>
                <wp:positionH relativeFrom="margin">
                  <wp:align>right</wp:align>
                </wp:positionH>
                <wp:positionV relativeFrom="paragraph">
                  <wp:posOffset>189865</wp:posOffset>
                </wp:positionV>
                <wp:extent cx="6972300" cy="923925"/>
                <wp:effectExtent l="0" t="0" r="0" b="0"/>
                <wp:wrapNone/>
                <wp:docPr id="7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72300" cy="923925"/>
                        </a:xfrm>
                        <a:prstGeom prst="rect">
                          <a:avLst/>
                        </a:prstGeom>
                      </wps:spPr>
                      <wps:txbx>
                        <w:txbxContent>
                          <w:p w14:paraId="47228716" w14:textId="77777777" w:rsidR="002B6AB3" w:rsidRPr="00AB1759" w:rsidRDefault="002B6AB3" w:rsidP="00663973">
                            <w:pPr>
                              <w:pStyle w:val="ListParagraph"/>
                              <w:numPr>
                                <w:ilvl w:val="0"/>
                                <w:numId w:val="45"/>
                              </w:numPr>
                              <w:rPr>
                                <w:rFonts w:eastAsia="Times New Roman"/>
                                <w:color w:val="5B9BD5"/>
                              </w:rPr>
                            </w:pPr>
                            <w:r w:rsidRPr="00AB1759">
                              <w:rPr>
                                <w:rFonts w:asciiTheme="minorHAnsi" w:hAnsi="Calibri" w:cstheme="minorBidi"/>
                                <w:color w:val="404040" w:themeColor="text1" w:themeTint="BF"/>
                                <w:kern w:val="24"/>
                              </w:rPr>
                              <w:t>Section 17 – all local authorities have a duty to ‘safeguard and promote the welfare of children within their area who are in need’.</w:t>
                            </w:r>
                          </w:p>
                          <w:p w14:paraId="12A52CF0" w14:textId="77777777" w:rsidR="002B6AB3" w:rsidRPr="00AB1759" w:rsidRDefault="002B6AB3" w:rsidP="00663973">
                            <w:pPr>
                              <w:pStyle w:val="ListParagraph"/>
                              <w:numPr>
                                <w:ilvl w:val="0"/>
                                <w:numId w:val="45"/>
                              </w:numPr>
                              <w:rPr>
                                <w:rFonts w:eastAsia="Times New Roman"/>
                                <w:color w:val="5B9BD5"/>
                              </w:rPr>
                            </w:pPr>
                            <w:r w:rsidRPr="00AB1759">
                              <w:rPr>
                                <w:rFonts w:asciiTheme="minorHAnsi" w:hAnsi="Calibri" w:cstheme="minorBidi"/>
                                <w:color w:val="404040" w:themeColor="text1" w:themeTint="BF"/>
                                <w:kern w:val="24"/>
                              </w:rPr>
                              <w:t>Parental consent is required – parents cannot be forced to engage under Section 17, it is voluntary.</w:t>
                            </w:r>
                          </w:p>
                          <w:p w14:paraId="65B9B3C6" w14:textId="77777777" w:rsidR="002B6AB3" w:rsidRPr="00AB1759" w:rsidRDefault="002B6AB3" w:rsidP="00663973">
                            <w:pPr>
                              <w:pStyle w:val="ListParagraph"/>
                              <w:numPr>
                                <w:ilvl w:val="0"/>
                                <w:numId w:val="45"/>
                              </w:numPr>
                              <w:rPr>
                                <w:rFonts w:eastAsia="Times New Roman"/>
                                <w:color w:val="5B9BD5"/>
                              </w:rPr>
                            </w:pPr>
                            <w:r w:rsidRPr="00AB1759">
                              <w:rPr>
                                <w:rFonts w:asciiTheme="minorHAnsi" w:hAnsi="Calibri" w:cstheme="minorBidi"/>
                                <w:color w:val="404040" w:themeColor="text1" w:themeTint="BF"/>
                                <w:kern w:val="24"/>
                              </w:rPr>
                              <w:t>Financial assistance can be provided for example, to buy food or beds if required.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278BAE7" id="_x0000_s1090" style="position:absolute;margin-left:497.8pt;margin-top:14.95pt;width:549pt;height:72.75pt;z-index:25177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" filled="f" stroked="f">
                <o:lock v:ext="edit" grouping="t"/>
                <v:textbox>
                  <w:txbxContent>
                    <w:p w14:paraId="47228716" w14:textId="77777777" w:rsidR="002B6AB3" w:rsidRPr="00AB1759" w:rsidRDefault="002B6AB3" w:rsidP="00663973">
                      <w:pPr>
                        <w:pStyle w:val="ListParagraph"/>
                        <w:numPr>
                          <w:ilvl w:val="0"/>
                          <w:numId w:val="45"/>
                        </w:numPr>
                        <w:rPr>
                          <w:rFonts w:eastAsia="Times New Roman"/>
                          <w:color w:val="5B9BD5"/>
                        </w:rPr>
                      </w:pPr>
                      <w:r w:rsidRPr="00AB1759">
                        <w:rPr>
                          <w:rFonts w:asciiTheme="minorHAnsi" w:hAnsi="Calibri" w:cstheme="minorBidi"/>
                          <w:color w:val="404040" w:themeColor="text1" w:themeTint="BF"/>
                          <w:kern w:val="24"/>
                        </w:rPr>
                        <w:t>Section 17 – all local authorities have a duty to ‘safeguard and promote the welfare of children within their area who are in need’.</w:t>
                      </w:r>
                    </w:p>
                    <w:p w14:paraId="12A52CF0" w14:textId="77777777" w:rsidR="002B6AB3" w:rsidRPr="00AB1759" w:rsidRDefault="002B6AB3" w:rsidP="00663973">
                      <w:pPr>
                        <w:pStyle w:val="ListParagraph"/>
                        <w:numPr>
                          <w:ilvl w:val="0"/>
                          <w:numId w:val="45"/>
                        </w:numPr>
                        <w:rPr>
                          <w:rFonts w:eastAsia="Times New Roman"/>
                          <w:color w:val="5B9BD5"/>
                        </w:rPr>
                      </w:pPr>
                      <w:r w:rsidRPr="00AB1759">
                        <w:rPr>
                          <w:rFonts w:asciiTheme="minorHAnsi" w:hAnsi="Calibri" w:cstheme="minorBidi"/>
                          <w:color w:val="404040" w:themeColor="text1" w:themeTint="BF"/>
                          <w:kern w:val="24"/>
                        </w:rPr>
                        <w:t>Parental consent is required – parents cannot be forced to engage under Section 17, it is voluntary.</w:t>
                      </w:r>
                    </w:p>
                    <w:p w14:paraId="65B9B3C6" w14:textId="77777777" w:rsidR="002B6AB3" w:rsidRPr="00AB1759" w:rsidRDefault="002B6AB3" w:rsidP="00663973">
                      <w:pPr>
                        <w:pStyle w:val="ListParagraph"/>
                        <w:numPr>
                          <w:ilvl w:val="0"/>
                          <w:numId w:val="45"/>
                        </w:numPr>
                        <w:rPr>
                          <w:rFonts w:eastAsia="Times New Roman"/>
                          <w:color w:val="5B9BD5"/>
                        </w:rPr>
                      </w:pPr>
                      <w:r w:rsidRPr="00AB1759">
                        <w:rPr>
                          <w:rFonts w:asciiTheme="minorHAnsi" w:hAnsi="Calibri" w:cstheme="minorBidi"/>
                          <w:color w:val="404040" w:themeColor="text1" w:themeTint="BF"/>
                          <w:kern w:val="24"/>
                        </w:rPr>
                        <w:t>Financial assistance can be provided for example, to buy food or beds if required.</w:t>
                      </w:r>
                    </w:p>
                  </w:txbxContent>
                </v:textbox>
                <w10:wrap anchorx="margin"/>
              </v:rect>
            </w:pict>
          </mc:Fallback>
        </mc:AlternateContent>
      </w:r>
      <w:r w:rsidRPr="00A95C49">
        <w:rPr>
          <w:b/>
          <w:bCs/>
          <w:color w:val="2F5496" w:themeColor="accent5" w:themeShade="BF"/>
          <w:sz w:val="28"/>
          <w:szCs w:val="28"/>
        </w:rPr>
        <w:t>Provision of Service for Child in Need, their Families and Others – Section 17</w:t>
      </w:r>
    </w:p>
    <w:p w14:paraId="2E77C1A2" w14:textId="77777777" w:rsidR="00AB1759" w:rsidRDefault="00AB1759">
      <w:pPr>
        <w:rPr>
          <w:sz w:val="28"/>
          <w:szCs w:val="28"/>
        </w:rPr>
      </w:pPr>
    </w:p>
    <w:p w14:paraId="434C38E5" w14:textId="77777777" w:rsidR="00AB1759" w:rsidRDefault="00AB1759">
      <w:pPr>
        <w:rPr>
          <w:sz w:val="28"/>
          <w:szCs w:val="28"/>
        </w:rPr>
      </w:pPr>
    </w:p>
    <w:p w14:paraId="5E2F893F" w14:textId="77777777" w:rsidR="00AB1759" w:rsidRPr="00AB1759" w:rsidRDefault="00AB1759">
      <w:pPr>
        <w:rPr>
          <w:sz w:val="12"/>
          <w:szCs w:val="12"/>
        </w:rPr>
      </w:pPr>
    </w:p>
    <w:p w14:paraId="60B130D8" w14:textId="77777777" w:rsidR="00AB1759" w:rsidRPr="00A95C49" w:rsidRDefault="00AB1759">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776000" behindDoc="0" locked="0" layoutInCell="1" allowOverlap="1" wp14:anchorId="42758363" wp14:editId="313E3845">
                <wp:simplePos x="0" y="0"/>
                <wp:positionH relativeFrom="margin">
                  <wp:align>right</wp:align>
                </wp:positionH>
                <wp:positionV relativeFrom="paragraph">
                  <wp:posOffset>266700</wp:posOffset>
                </wp:positionV>
                <wp:extent cx="6934200" cy="2695575"/>
                <wp:effectExtent l="0" t="0" r="0" b="0"/>
                <wp:wrapNone/>
                <wp:docPr id="7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34200" cy="2695575"/>
                        </a:xfrm>
                        <a:prstGeom prst="rect">
                          <a:avLst/>
                        </a:prstGeom>
                      </wps:spPr>
                      <wps:txbx>
                        <w:txbxContent>
                          <w:p w14:paraId="519C4D37" w14:textId="77777777" w:rsidR="002B6AB3" w:rsidRPr="00AB1759" w:rsidRDefault="002B6AB3" w:rsidP="00663973">
                            <w:pPr>
                              <w:pStyle w:val="ListParagraph"/>
                              <w:numPr>
                                <w:ilvl w:val="0"/>
                                <w:numId w:val="46"/>
                              </w:numPr>
                              <w:rPr>
                                <w:rFonts w:eastAsia="Times New Roman"/>
                                <w:color w:val="5B9BD5"/>
                              </w:rPr>
                            </w:pPr>
                            <w:r w:rsidRPr="00AB1759">
                              <w:rPr>
                                <w:rFonts w:asciiTheme="minorHAnsi" w:hAnsi="Calibri" w:cstheme="minorBidi"/>
                                <w:color w:val="404040" w:themeColor="text1" w:themeTint="BF"/>
                                <w:kern w:val="24"/>
                              </w:rPr>
                              <w:t>Under section 47 of the Children Act 1989, the Local Authority has a duty to make enquiries and to investigate if there are reasonable grounds to suspect that a child is suffering, or is likely to suffer, significant harm.</w:t>
                            </w:r>
                          </w:p>
                          <w:p w14:paraId="744B2067" w14:textId="77777777" w:rsidR="002B6AB3" w:rsidRPr="00AB1759" w:rsidRDefault="002B6AB3" w:rsidP="00663973">
                            <w:pPr>
                              <w:pStyle w:val="ListParagraph"/>
                              <w:numPr>
                                <w:ilvl w:val="0"/>
                                <w:numId w:val="46"/>
                              </w:numPr>
                              <w:rPr>
                                <w:rFonts w:eastAsia="Times New Roman"/>
                                <w:color w:val="5B9BD5"/>
                              </w:rPr>
                            </w:pPr>
                            <w:r w:rsidRPr="00AB1759">
                              <w:rPr>
                                <w:rFonts w:asciiTheme="minorHAnsi" w:hAnsi="Calibri" w:cstheme="minorBidi"/>
                                <w:color w:val="404040" w:themeColor="text1" w:themeTint="BF"/>
                                <w:kern w:val="24"/>
                              </w:rPr>
                              <w:t>Harm is defined as:</w:t>
                            </w:r>
                          </w:p>
                          <w:p w14:paraId="0126FF11" w14:textId="77777777" w:rsidR="002B6AB3" w:rsidRPr="00A95C49" w:rsidRDefault="002B6AB3" w:rsidP="00D5484D">
                            <w:pPr>
                              <w:pStyle w:val="NormalWeb"/>
                              <w:spacing w:before="200" w:beforeAutospacing="0" w:after="0" w:afterAutospacing="0"/>
                              <w:ind w:left="720"/>
                            </w:pPr>
                            <w:r w:rsidRPr="00A95C49">
                              <w:rPr>
                                <w:rFonts w:asciiTheme="minorHAnsi" w:hAnsi="Calibri" w:cstheme="minorBidi"/>
                                <w:i/>
                                <w:iCs/>
                                <w:kern w:val="24"/>
                              </w:rPr>
                              <w:t>“The ill-treatment, or the impairment of health or development, including for example,   impairment suffered from seeing or hearing the ill-treatment of another.”</w:t>
                            </w:r>
                          </w:p>
                          <w:p w14:paraId="5013D52A" w14:textId="77777777" w:rsidR="002B6AB3" w:rsidRPr="00A95C49" w:rsidRDefault="002B6AB3" w:rsidP="00663973">
                            <w:pPr>
                              <w:pStyle w:val="ListParagraph"/>
                              <w:numPr>
                                <w:ilvl w:val="0"/>
                                <w:numId w:val="47"/>
                              </w:numPr>
                              <w:rPr>
                                <w:rFonts w:eastAsia="Times New Roman"/>
                              </w:rPr>
                            </w:pPr>
                            <w:r w:rsidRPr="00A95C49">
                              <w:rPr>
                                <w:rFonts w:asciiTheme="minorHAnsi" w:hAnsi="Calibri" w:cstheme="minorBidi"/>
                                <w:kern w:val="24"/>
                              </w:rPr>
                              <w:t>“development” refers to physical, intellectual, emotional, social or behavioural development;</w:t>
                            </w:r>
                          </w:p>
                          <w:p w14:paraId="23E5899F" w14:textId="77777777" w:rsidR="002B6AB3" w:rsidRPr="00A95C49" w:rsidRDefault="002B6AB3" w:rsidP="00663973">
                            <w:pPr>
                              <w:pStyle w:val="ListParagraph"/>
                              <w:numPr>
                                <w:ilvl w:val="0"/>
                                <w:numId w:val="47"/>
                              </w:numPr>
                              <w:rPr>
                                <w:rFonts w:eastAsia="Times New Roman"/>
                              </w:rPr>
                            </w:pPr>
                            <w:r w:rsidRPr="00A95C49">
                              <w:rPr>
                                <w:rFonts w:asciiTheme="minorHAnsi" w:hAnsi="Calibri" w:cstheme="minorBidi"/>
                                <w:kern w:val="24"/>
                              </w:rPr>
                              <w:t>“health” refers to physical or mental health;</w:t>
                            </w:r>
                          </w:p>
                          <w:p w14:paraId="37DD6424" w14:textId="77777777" w:rsidR="002B6AB3" w:rsidRPr="00A95C49" w:rsidRDefault="002B6AB3" w:rsidP="00663973">
                            <w:pPr>
                              <w:pStyle w:val="ListParagraph"/>
                              <w:numPr>
                                <w:ilvl w:val="0"/>
                                <w:numId w:val="47"/>
                              </w:numPr>
                              <w:rPr>
                                <w:rFonts w:eastAsia="Times New Roman"/>
                              </w:rPr>
                            </w:pPr>
                            <w:r w:rsidRPr="00A95C49">
                              <w:rPr>
                                <w:rFonts w:asciiTheme="minorHAnsi" w:hAnsi="Calibri" w:cstheme="minorBidi"/>
                                <w:kern w:val="24"/>
                              </w:rPr>
                              <w:t>“ill-treatment” includes sexual abuse and forms of ill-treatment which are not physical.’ (</w:t>
                            </w:r>
                            <w:r w:rsidRPr="00A95C49">
                              <w:rPr>
                                <w:rFonts w:asciiTheme="minorHAnsi" w:hAnsi="Calibri" w:cstheme="minorBidi"/>
                                <w:b/>
                                <w:bCs/>
                                <w:kern w:val="24"/>
                              </w:rPr>
                              <w:t>s31 (9) Children Act 1989</w:t>
                            </w:r>
                            <w:r w:rsidRPr="00A95C49">
                              <w:rPr>
                                <w:rFonts w:asciiTheme="minorHAnsi" w:hAnsi="Calibri" w:cstheme="minorBidi"/>
                                <w:kern w:val="24"/>
                              </w:rPr>
                              <w:t>)</w:t>
                            </w:r>
                          </w:p>
                          <w:p w14:paraId="43578894" w14:textId="77777777" w:rsidR="002B6AB3" w:rsidRPr="00A95C49" w:rsidRDefault="002B6AB3" w:rsidP="00663973">
                            <w:pPr>
                              <w:pStyle w:val="ListParagraph"/>
                              <w:numPr>
                                <w:ilvl w:val="0"/>
                                <w:numId w:val="47"/>
                              </w:numPr>
                              <w:rPr>
                                <w:rFonts w:eastAsia="Times New Roman"/>
                              </w:rPr>
                            </w:pPr>
                            <w:r w:rsidRPr="00A95C49">
                              <w:rPr>
                                <w:rFonts w:asciiTheme="minorHAnsi" w:hAnsi="Calibri" w:cstheme="minorBidi"/>
                                <w:kern w:val="24"/>
                              </w:rPr>
                              <w:t>Where the question of whether the harm suffered by a child is significant relates to the child’s health or development, it is necessary to compare their health or development with what could reasonably be expected of a similar child (</w:t>
                            </w:r>
                            <w:r w:rsidRPr="00A95C49">
                              <w:rPr>
                                <w:rFonts w:asciiTheme="minorHAnsi" w:hAnsi="Calibri" w:cstheme="minorBidi"/>
                                <w:b/>
                                <w:bCs/>
                                <w:kern w:val="24"/>
                              </w:rPr>
                              <w:t>s31 (10) Children Act 1989</w:t>
                            </w:r>
                            <w:r w:rsidRPr="00A95C49">
                              <w:rPr>
                                <w:rFonts w:asciiTheme="minorHAnsi" w:hAnsi="Calibri" w:cstheme="minorBidi"/>
                                <w:kern w:val="24"/>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2758363" id="_x0000_s1091" style="position:absolute;margin-left:494.8pt;margin-top:21pt;width:546pt;height:212.25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" filled="f" stroked="f">
                <o:lock v:ext="edit" grouping="t"/>
                <v:textbox>
                  <w:txbxContent>
                    <w:p w14:paraId="519C4D37" w14:textId="77777777" w:rsidR="002B6AB3" w:rsidRPr="00AB1759" w:rsidRDefault="002B6AB3" w:rsidP="00663973">
                      <w:pPr>
                        <w:pStyle w:val="ListParagraph"/>
                        <w:numPr>
                          <w:ilvl w:val="0"/>
                          <w:numId w:val="46"/>
                        </w:numPr>
                        <w:rPr>
                          <w:rFonts w:eastAsia="Times New Roman"/>
                          <w:color w:val="5B9BD5"/>
                        </w:rPr>
                      </w:pPr>
                      <w:r w:rsidRPr="00AB1759">
                        <w:rPr>
                          <w:rFonts w:asciiTheme="minorHAnsi" w:hAnsi="Calibri" w:cstheme="minorBidi"/>
                          <w:color w:val="404040" w:themeColor="text1" w:themeTint="BF"/>
                          <w:kern w:val="24"/>
                        </w:rPr>
                        <w:t>Under section 47 of the Children Act 1989, the Local Authority has a duty to make enquiries and to investigate if there are reasonable grounds to suspect that a child is suffering, or is likely to suffer, significant harm.</w:t>
                      </w:r>
                    </w:p>
                    <w:p w14:paraId="744B2067" w14:textId="77777777" w:rsidR="002B6AB3" w:rsidRPr="00AB1759" w:rsidRDefault="002B6AB3" w:rsidP="00663973">
                      <w:pPr>
                        <w:pStyle w:val="ListParagraph"/>
                        <w:numPr>
                          <w:ilvl w:val="0"/>
                          <w:numId w:val="46"/>
                        </w:numPr>
                        <w:rPr>
                          <w:rFonts w:eastAsia="Times New Roman"/>
                          <w:color w:val="5B9BD5"/>
                        </w:rPr>
                      </w:pPr>
                      <w:r w:rsidRPr="00AB1759">
                        <w:rPr>
                          <w:rFonts w:asciiTheme="minorHAnsi" w:hAnsi="Calibri" w:cstheme="minorBidi"/>
                          <w:color w:val="404040" w:themeColor="text1" w:themeTint="BF"/>
                          <w:kern w:val="24"/>
                        </w:rPr>
                        <w:t>Harm is defined as:</w:t>
                      </w:r>
                    </w:p>
                    <w:p w14:paraId="0126FF11" w14:textId="77777777" w:rsidR="002B6AB3" w:rsidRPr="00A95C49" w:rsidRDefault="002B6AB3" w:rsidP="00D5484D">
                      <w:pPr>
                        <w:pStyle w:val="NormalWeb"/>
                        <w:spacing w:before="200" w:beforeAutospacing="0" w:after="0" w:afterAutospacing="0"/>
                        <w:ind w:left="720"/>
                      </w:pPr>
                      <w:r w:rsidRPr="00A95C49">
                        <w:rPr>
                          <w:rFonts w:asciiTheme="minorHAnsi" w:hAnsi="Calibri" w:cstheme="minorBidi"/>
                          <w:i/>
                          <w:iCs/>
                          <w:kern w:val="24"/>
                        </w:rPr>
                        <w:t>“The ill-treatment, or the impairment of health or development, including for example,   impairment suffered from seeing or hearing the ill-treatment of another.”</w:t>
                      </w:r>
                    </w:p>
                    <w:p w14:paraId="5013D52A" w14:textId="77777777" w:rsidR="002B6AB3" w:rsidRPr="00A95C49" w:rsidRDefault="002B6AB3" w:rsidP="00663973">
                      <w:pPr>
                        <w:pStyle w:val="ListParagraph"/>
                        <w:numPr>
                          <w:ilvl w:val="0"/>
                          <w:numId w:val="47"/>
                        </w:numPr>
                        <w:rPr>
                          <w:rFonts w:eastAsia="Times New Roman"/>
                        </w:rPr>
                      </w:pPr>
                      <w:r w:rsidRPr="00A95C49">
                        <w:rPr>
                          <w:rFonts w:asciiTheme="minorHAnsi" w:hAnsi="Calibri" w:cstheme="minorBidi"/>
                          <w:kern w:val="24"/>
                        </w:rPr>
                        <w:t>“development” refers to physical, intellectual, emotional, social or behavioural development;</w:t>
                      </w:r>
                    </w:p>
                    <w:p w14:paraId="23E5899F" w14:textId="77777777" w:rsidR="002B6AB3" w:rsidRPr="00A95C49" w:rsidRDefault="002B6AB3" w:rsidP="00663973">
                      <w:pPr>
                        <w:pStyle w:val="ListParagraph"/>
                        <w:numPr>
                          <w:ilvl w:val="0"/>
                          <w:numId w:val="47"/>
                        </w:numPr>
                        <w:rPr>
                          <w:rFonts w:eastAsia="Times New Roman"/>
                        </w:rPr>
                      </w:pPr>
                      <w:r w:rsidRPr="00A95C49">
                        <w:rPr>
                          <w:rFonts w:asciiTheme="minorHAnsi" w:hAnsi="Calibri" w:cstheme="minorBidi"/>
                          <w:kern w:val="24"/>
                        </w:rPr>
                        <w:t>“health” refers to physical or mental health;</w:t>
                      </w:r>
                    </w:p>
                    <w:p w14:paraId="37DD6424" w14:textId="77777777" w:rsidR="002B6AB3" w:rsidRPr="00A95C49" w:rsidRDefault="002B6AB3" w:rsidP="00663973">
                      <w:pPr>
                        <w:pStyle w:val="ListParagraph"/>
                        <w:numPr>
                          <w:ilvl w:val="0"/>
                          <w:numId w:val="47"/>
                        </w:numPr>
                        <w:rPr>
                          <w:rFonts w:eastAsia="Times New Roman"/>
                        </w:rPr>
                      </w:pPr>
                      <w:r w:rsidRPr="00A95C49">
                        <w:rPr>
                          <w:rFonts w:asciiTheme="minorHAnsi" w:hAnsi="Calibri" w:cstheme="minorBidi"/>
                          <w:kern w:val="24"/>
                        </w:rPr>
                        <w:t>“ill-treatment” includes sexual abuse and forms of ill-treatment which are not physical.’ (</w:t>
                      </w:r>
                      <w:r w:rsidRPr="00A95C49">
                        <w:rPr>
                          <w:rFonts w:asciiTheme="minorHAnsi" w:hAnsi="Calibri" w:cstheme="minorBidi"/>
                          <w:b/>
                          <w:bCs/>
                          <w:kern w:val="24"/>
                        </w:rPr>
                        <w:t>s31 (9) Children Act 1989</w:t>
                      </w:r>
                      <w:r w:rsidRPr="00A95C49">
                        <w:rPr>
                          <w:rFonts w:asciiTheme="minorHAnsi" w:hAnsi="Calibri" w:cstheme="minorBidi"/>
                          <w:kern w:val="24"/>
                        </w:rPr>
                        <w:t>)</w:t>
                      </w:r>
                    </w:p>
                    <w:p w14:paraId="43578894" w14:textId="77777777" w:rsidR="002B6AB3" w:rsidRPr="00A95C49" w:rsidRDefault="002B6AB3" w:rsidP="00663973">
                      <w:pPr>
                        <w:pStyle w:val="ListParagraph"/>
                        <w:numPr>
                          <w:ilvl w:val="0"/>
                          <w:numId w:val="47"/>
                        </w:numPr>
                        <w:rPr>
                          <w:rFonts w:eastAsia="Times New Roman"/>
                        </w:rPr>
                      </w:pPr>
                      <w:r w:rsidRPr="00A95C49">
                        <w:rPr>
                          <w:rFonts w:asciiTheme="minorHAnsi" w:hAnsi="Calibri" w:cstheme="minorBidi"/>
                          <w:kern w:val="24"/>
                        </w:rPr>
                        <w:t>Where the question of whether the harm suffered by a child is significant relates to the child’s health or development, it is necessary to compare their health or development with what could reasonably be expected of a similar child (</w:t>
                      </w:r>
                      <w:r w:rsidRPr="00A95C49">
                        <w:rPr>
                          <w:rFonts w:asciiTheme="minorHAnsi" w:hAnsi="Calibri" w:cstheme="minorBidi"/>
                          <w:b/>
                          <w:bCs/>
                          <w:kern w:val="24"/>
                        </w:rPr>
                        <w:t>s31 (10) Children Act 1989</w:t>
                      </w:r>
                      <w:r w:rsidRPr="00A95C49">
                        <w:rPr>
                          <w:rFonts w:asciiTheme="minorHAnsi" w:hAnsi="Calibri" w:cstheme="minorBidi"/>
                          <w:kern w:val="24"/>
                        </w:rPr>
                        <w:t>).</w:t>
                      </w:r>
                    </w:p>
                  </w:txbxContent>
                </v:textbox>
                <w10:wrap anchorx="margin"/>
              </v:rect>
            </w:pict>
          </mc:Fallback>
        </mc:AlternateContent>
      </w:r>
      <w:r w:rsidRPr="00A95C49">
        <w:rPr>
          <w:b/>
          <w:bCs/>
          <w:color w:val="2F5496" w:themeColor="accent5" w:themeShade="BF"/>
          <w:sz w:val="28"/>
          <w:szCs w:val="28"/>
        </w:rPr>
        <w:t>Local Authority’s Duty to Investigate – Section 47</w:t>
      </w:r>
    </w:p>
    <w:p w14:paraId="08ABAB15" w14:textId="77777777" w:rsidR="00AB1759" w:rsidRDefault="00AB1759">
      <w:pPr>
        <w:rPr>
          <w:sz w:val="28"/>
          <w:szCs w:val="28"/>
        </w:rPr>
      </w:pPr>
    </w:p>
    <w:p w14:paraId="3CCF0B96" w14:textId="77777777" w:rsidR="00AB1759" w:rsidRDefault="00AB1759">
      <w:pPr>
        <w:rPr>
          <w:sz w:val="28"/>
          <w:szCs w:val="28"/>
        </w:rPr>
      </w:pPr>
    </w:p>
    <w:p w14:paraId="6DFC53DA" w14:textId="77777777" w:rsidR="00AB1759" w:rsidRDefault="00AB1759">
      <w:pPr>
        <w:rPr>
          <w:sz w:val="28"/>
          <w:szCs w:val="28"/>
        </w:rPr>
      </w:pPr>
    </w:p>
    <w:p w14:paraId="0429D4A6" w14:textId="77777777" w:rsidR="00AB1759" w:rsidRDefault="00AB1759">
      <w:pPr>
        <w:rPr>
          <w:sz w:val="28"/>
          <w:szCs w:val="28"/>
        </w:rPr>
      </w:pPr>
    </w:p>
    <w:p w14:paraId="53CFA0EC" w14:textId="77777777" w:rsidR="00AB1759" w:rsidRDefault="00AB1759">
      <w:pPr>
        <w:rPr>
          <w:sz w:val="28"/>
          <w:szCs w:val="28"/>
        </w:rPr>
      </w:pPr>
    </w:p>
    <w:p w14:paraId="5F5D558C" w14:textId="77777777" w:rsidR="00AB1759" w:rsidRDefault="00AB1759">
      <w:pPr>
        <w:rPr>
          <w:sz w:val="28"/>
          <w:szCs w:val="28"/>
        </w:rPr>
      </w:pPr>
    </w:p>
    <w:p w14:paraId="1AA7D792" w14:textId="77777777" w:rsidR="00AB1759" w:rsidRDefault="00AB1759">
      <w:pPr>
        <w:rPr>
          <w:sz w:val="28"/>
          <w:szCs w:val="28"/>
        </w:rPr>
      </w:pPr>
    </w:p>
    <w:p w14:paraId="3405AB3F" w14:textId="77777777" w:rsidR="00AB1759" w:rsidRDefault="00AB1759">
      <w:pPr>
        <w:rPr>
          <w:sz w:val="28"/>
          <w:szCs w:val="28"/>
        </w:rPr>
      </w:pPr>
    </w:p>
    <w:p w14:paraId="588753FF" w14:textId="77777777" w:rsidR="00AB1759" w:rsidRPr="00A95C49" w:rsidRDefault="00AB1759">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778048" behindDoc="0" locked="0" layoutInCell="1" allowOverlap="1" wp14:anchorId="3B017799" wp14:editId="4255FBD4">
                <wp:simplePos x="0" y="0"/>
                <wp:positionH relativeFrom="margin">
                  <wp:align>right</wp:align>
                </wp:positionH>
                <wp:positionV relativeFrom="paragraph">
                  <wp:posOffset>263525</wp:posOffset>
                </wp:positionV>
                <wp:extent cx="6943725" cy="1495425"/>
                <wp:effectExtent l="0" t="0" r="0" b="0"/>
                <wp:wrapNone/>
                <wp:docPr id="7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43725" cy="1495425"/>
                        </a:xfrm>
                        <a:prstGeom prst="rect">
                          <a:avLst/>
                        </a:prstGeom>
                      </wps:spPr>
                      <wps:txbx>
                        <w:txbxContent>
                          <w:p w14:paraId="1F6E517A" w14:textId="77777777" w:rsidR="002B6AB3" w:rsidRPr="00AB1759" w:rsidRDefault="002B6AB3" w:rsidP="00A95C49">
                            <w:pPr>
                              <w:pStyle w:val="ListParagraph"/>
                              <w:numPr>
                                <w:ilvl w:val="0"/>
                                <w:numId w:val="48"/>
                              </w:numPr>
                              <w:jc w:val="both"/>
                              <w:rPr>
                                <w:rFonts w:eastAsia="Times New Roman"/>
                                <w:color w:val="5B9BD5"/>
                              </w:rPr>
                            </w:pPr>
                            <w:r w:rsidRPr="00AB1759">
                              <w:rPr>
                                <w:rFonts w:asciiTheme="minorHAnsi" w:hAnsi="Calibri" w:cstheme="minorBidi"/>
                                <w:color w:val="404040" w:themeColor="text1" w:themeTint="BF"/>
                                <w:kern w:val="24"/>
                              </w:rPr>
                              <w:t>If there is an adult being looked after, then the local authority has a duty to consider whether there are any children involved in providing care, and if so, what the impact is on that child.</w:t>
                            </w:r>
                          </w:p>
                          <w:p w14:paraId="66387635" w14:textId="77777777" w:rsidR="002B6AB3" w:rsidRPr="00AB1759" w:rsidRDefault="002B6AB3" w:rsidP="00A95C49">
                            <w:pPr>
                              <w:pStyle w:val="ListParagraph"/>
                              <w:numPr>
                                <w:ilvl w:val="0"/>
                                <w:numId w:val="48"/>
                              </w:numPr>
                              <w:jc w:val="both"/>
                              <w:rPr>
                                <w:rFonts w:eastAsia="Times New Roman"/>
                                <w:color w:val="5B9BD5"/>
                              </w:rPr>
                            </w:pPr>
                            <w:r w:rsidRPr="00AB1759">
                              <w:rPr>
                                <w:rFonts w:asciiTheme="minorHAnsi" w:hAnsi="Calibri" w:cstheme="minorBidi"/>
                                <w:color w:val="404040" w:themeColor="text1" w:themeTint="BF"/>
                                <w:kern w:val="24"/>
                              </w:rPr>
                              <w:t>The local authority have a duty to assess ‘on the appearance of need’ (ie without a ‘request’ having to be made).</w:t>
                            </w:r>
                          </w:p>
                          <w:p w14:paraId="1F1BB4A2" w14:textId="77777777" w:rsidR="002B6AB3" w:rsidRPr="00AB1759" w:rsidRDefault="002B6AB3" w:rsidP="00A95C49">
                            <w:pPr>
                              <w:pStyle w:val="ListParagraph"/>
                              <w:numPr>
                                <w:ilvl w:val="0"/>
                                <w:numId w:val="48"/>
                              </w:numPr>
                              <w:jc w:val="both"/>
                              <w:rPr>
                                <w:rFonts w:eastAsia="Times New Roman"/>
                                <w:color w:val="5B9BD5"/>
                              </w:rPr>
                            </w:pPr>
                            <w:r w:rsidRPr="00AB1759">
                              <w:rPr>
                                <w:rFonts w:asciiTheme="minorHAnsi" w:hAnsi="Calibri" w:cstheme="minorBidi"/>
                                <w:color w:val="404040" w:themeColor="text1" w:themeTint="BF"/>
                                <w:kern w:val="24"/>
                              </w:rPr>
                              <w:t>The assessment must look at whether or not the young carer wishes to continue caring, and whether it is appropriate for them to do so. When doing this they have to take into account any education, training, work or recreational activities the young carer is or wishes to participate in.</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B017799" id="_x0000_s1092" style="position:absolute;margin-left:495.55pt;margin-top:20.75pt;width:546.75pt;height:117.75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" filled="f" stroked="f">
                <o:lock v:ext="edit" grouping="t"/>
                <v:textbox>
                  <w:txbxContent>
                    <w:p w14:paraId="1F6E517A" w14:textId="77777777" w:rsidR="002B6AB3" w:rsidRPr="00AB1759" w:rsidRDefault="002B6AB3" w:rsidP="00A95C49">
                      <w:pPr>
                        <w:pStyle w:val="ListParagraph"/>
                        <w:numPr>
                          <w:ilvl w:val="0"/>
                          <w:numId w:val="48"/>
                        </w:numPr>
                        <w:jc w:val="both"/>
                        <w:rPr>
                          <w:rFonts w:eastAsia="Times New Roman"/>
                          <w:color w:val="5B9BD5"/>
                        </w:rPr>
                      </w:pPr>
                      <w:r w:rsidRPr="00AB1759">
                        <w:rPr>
                          <w:rFonts w:asciiTheme="minorHAnsi" w:hAnsi="Calibri" w:cstheme="minorBidi"/>
                          <w:color w:val="404040" w:themeColor="text1" w:themeTint="BF"/>
                          <w:kern w:val="24"/>
                        </w:rPr>
                        <w:t>If there is an adult being looked after, then the local authority has a duty to consider whether there are any children involved in providing care, and if so, what the impact is on that child.</w:t>
                      </w:r>
                    </w:p>
                    <w:p w14:paraId="66387635" w14:textId="77777777" w:rsidR="002B6AB3" w:rsidRPr="00AB1759" w:rsidRDefault="002B6AB3" w:rsidP="00A95C49">
                      <w:pPr>
                        <w:pStyle w:val="ListParagraph"/>
                        <w:numPr>
                          <w:ilvl w:val="0"/>
                          <w:numId w:val="48"/>
                        </w:numPr>
                        <w:jc w:val="both"/>
                        <w:rPr>
                          <w:rFonts w:eastAsia="Times New Roman"/>
                          <w:color w:val="5B9BD5"/>
                        </w:rPr>
                      </w:pPr>
                      <w:r w:rsidRPr="00AB1759">
                        <w:rPr>
                          <w:rFonts w:asciiTheme="minorHAnsi" w:hAnsi="Calibri" w:cstheme="minorBidi"/>
                          <w:color w:val="404040" w:themeColor="text1" w:themeTint="BF"/>
                          <w:kern w:val="24"/>
                        </w:rPr>
                        <w:t>The local authority have a duty to assess ‘on the appearance of need’ (ie without a ‘request’ having to be made).</w:t>
                      </w:r>
                    </w:p>
                    <w:p w14:paraId="1F1BB4A2" w14:textId="77777777" w:rsidR="002B6AB3" w:rsidRPr="00AB1759" w:rsidRDefault="002B6AB3" w:rsidP="00A95C49">
                      <w:pPr>
                        <w:pStyle w:val="ListParagraph"/>
                        <w:numPr>
                          <w:ilvl w:val="0"/>
                          <w:numId w:val="48"/>
                        </w:numPr>
                        <w:jc w:val="both"/>
                        <w:rPr>
                          <w:rFonts w:eastAsia="Times New Roman"/>
                          <w:color w:val="5B9BD5"/>
                        </w:rPr>
                      </w:pPr>
                      <w:r w:rsidRPr="00AB1759">
                        <w:rPr>
                          <w:rFonts w:asciiTheme="minorHAnsi" w:hAnsi="Calibri" w:cstheme="minorBidi"/>
                          <w:color w:val="404040" w:themeColor="text1" w:themeTint="BF"/>
                          <w:kern w:val="24"/>
                        </w:rPr>
                        <w:t>The assessment must look at whether or not the young carer wishes to continue caring, and whether it is appropriate for them to do so. When doing this they have to take into account any education, training, work or recreational activities the young carer is or wishes to participate in.</w:t>
                      </w:r>
                    </w:p>
                  </w:txbxContent>
                </v:textbox>
                <w10:wrap anchorx="margin"/>
              </v:rect>
            </w:pict>
          </mc:Fallback>
        </mc:AlternateContent>
      </w:r>
      <w:r w:rsidRPr="00A95C49">
        <w:rPr>
          <w:b/>
          <w:bCs/>
          <w:color w:val="2F5496" w:themeColor="accent5" w:themeShade="BF"/>
          <w:sz w:val="28"/>
          <w:szCs w:val="28"/>
        </w:rPr>
        <w:t>Young Carers – Needs Assessments – Section 17za</w:t>
      </w:r>
    </w:p>
    <w:p w14:paraId="5AAE3BBF" w14:textId="77777777" w:rsidR="00495B95" w:rsidRDefault="00495B95">
      <w:pPr>
        <w:rPr>
          <w:sz w:val="28"/>
          <w:szCs w:val="28"/>
        </w:rPr>
      </w:pPr>
      <w:r>
        <w:rPr>
          <w:sz w:val="28"/>
          <w:szCs w:val="28"/>
        </w:rPr>
        <w:br w:type="page"/>
      </w:r>
    </w:p>
    <w:p w14:paraId="6936ED9E" w14:textId="77777777" w:rsidR="002550DE" w:rsidRPr="00A95C49" w:rsidRDefault="00D5484D" w:rsidP="002550DE">
      <w:pPr>
        <w:rPr>
          <w:b/>
          <w:bCs/>
          <w:color w:val="2F5496" w:themeColor="accent5" w:themeShade="BF"/>
          <w:sz w:val="28"/>
          <w:szCs w:val="28"/>
        </w:rPr>
      </w:pPr>
      <w:r w:rsidRPr="00A95C49">
        <w:rPr>
          <w:b/>
          <w:bCs/>
          <w:noProof/>
          <w:color w:val="2F5496" w:themeColor="accent5" w:themeShade="BF"/>
          <w:sz w:val="28"/>
          <w:szCs w:val="28"/>
          <w:lang w:eastAsia="en-GB"/>
        </w:rPr>
        <w:lastRenderedPageBreak/>
        <mc:AlternateContent>
          <mc:Choice Requires="wps">
            <w:drawing>
              <wp:anchor distT="0" distB="0" distL="114300" distR="114300" simplePos="0" relativeHeight="251780096" behindDoc="0" locked="0" layoutInCell="1" allowOverlap="1" wp14:anchorId="77AAC649" wp14:editId="6D85C94A">
                <wp:simplePos x="0" y="0"/>
                <wp:positionH relativeFrom="margin">
                  <wp:align>right</wp:align>
                </wp:positionH>
                <wp:positionV relativeFrom="paragraph">
                  <wp:posOffset>238126</wp:posOffset>
                </wp:positionV>
                <wp:extent cx="6943725" cy="1657350"/>
                <wp:effectExtent l="0" t="0" r="0" b="0"/>
                <wp:wrapNone/>
                <wp:docPr id="7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43725" cy="1657350"/>
                        </a:xfrm>
                        <a:prstGeom prst="rect">
                          <a:avLst/>
                        </a:prstGeom>
                      </wps:spPr>
                      <wps:txbx>
                        <w:txbxContent>
                          <w:p w14:paraId="25A6BBE2" w14:textId="16916919" w:rsidR="002B6AB3" w:rsidRPr="00D5484D" w:rsidRDefault="002B6AB3" w:rsidP="00A95C49">
                            <w:pPr>
                              <w:pStyle w:val="ListParagraph"/>
                              <w:numPr>
                                <w:ilvl w:val="0"/>
                                <w:numId w:val="49"/>
                              </w:numPr>
                              <w:jc w:val="both"/>
                              <w:rPr>
                                <w:rFonts w:eastAsia="Times New Roman"/>
                                <w:color w:val="5B9BD5"/>
                              </w:rPr>
                            </w:pPr>
                            <w:r w:rsidRPr="00D5484D">
                              <w:rPr>
                                <w:rFonts w:asciiTheme="minorHAnsi" w:hAnsi="Calibri" w:cstheme="minorBidi"/>
                                <w:color w:val="404040" w:themeColor="text1" w:themeTint="BF"/>
                                <w:kern w:val="24"/>
                              </w:rPr>
                              <w:t>Can accommodate without getting a Court Order under S</w:t>
                            </w:r>
                            <w:r w:rsidR="00A95C49">
                              <w:rPr>
                                <w:rFonts w:asciiTheme="minorHAnsi" w:hAnsi="Calibri" w:cstheme="minorBidi"/>
                                <w:color w:val="404040" w:themeColor="text1" w:themeTint="BF"/>
                                <w:kern w:val="24"/>
                              </w:rPr>
                              <w:t xml:space="preserve">ection </w:t>
                            </w:r>
                            <w:r w:rsidRPr="00D5484D">
                              <w:rPr>
                                <w:rFonts w:asciiTheme="minorHAnsi" w:hAnsi="Calibri" w:cstheme="minorBidi"/>
                                <w:color w:val="404040" w:themeColor="text1" w:themeTint="BF"/>
                                <w:kern w:val="24"/>
                              </w:rPr>
                              <w:t>20</w:t>
                            </w:r>
                            <w:r w:rsidR="00A95C49">
                              <w:rPr>
                                <w:rFonts w:asciiTheme="minorHAnsi" w:hAnsi="Calibri" w:cstheme="minorBidi"/>
                                <w:color w:val="404040" w:themeColor="text1" w:themeTint="BF"/>
                                <w:kern w:val="24"/>
                              </w:rPr>
                              <w:t xml:space="preserve"> (S20)</w:t>
                            </w:r>
                            <w:r w:rsidRPr="00D5484D">
                              <w:rPr>
                                <w:rFonts w:asciiTheme="minorHAnsi" w:hAnsi="Calibri" w:cstheme="minorBidi"/>
                                <w:color w:val="404040" w:themeColor="text1" w:themeTint="BF"/>
                                <w:kern w:val="24"/>
                              </w:rPr>
                              <w:t>.</w:t>
                            </w:r>
                          </w:p>
                          <w:p w14:paraId="0882884C" w14:textId="77777777" w:rsidR="002B6AB3" w:rsidRPr="00D5484D" w:rsidRDefault="002B6AB3" w:rsidP="00A95C49">
                            <w:pPr>
                              <w:pStyle w:val="ListParagraph"/>
                              <w:numPr>
                                <w:ilvl w:val="0"/>
                                <w:numId w:val="49"/>
                              </w:numPr>
                              <w:jc w:val="both"/>
                              <w:rPr>
                                <w:rFonts w:eastAsia="Times New Roman"/>
                                <w:color w:val="5B9BD5"/>
                              </w:rPr>
                            </w:pPr>
                            <w:r w:rsidRPr="00D5484D">
                              <w:rPr>
                                <w:rFonts w:asciiTheme="minorHAnsi" w:hAnsi="Calibri" w:cstheme="minorBidi"/>
                                <w:color w:val="404040" w:themeColor="text1" w:themeTint="BF"/>
                                <w:kern w:val="24"/>
                              </w:rPr>
                              <w:t>S20 can only be used on a short term basis, e.g. if a parent is hospitalised or to accommodate an unaccompanied asylum seeking child.</w:t>
                            </w:r>
                          </w:p>
                          <w:p w14:paraId="12B3921F" w14:textId="77777777" w:rsidR="002B6AB3" w:rsidRPr="00D5484D" w:rsidRDefault="002B6AB3" w:rsidP="00A95C49">
                            <w:pPr>
                              <w:pStyle w:val="ListParagraph"/>
                              <w:numPr>
                                <w:ilvl w:val="0"/>
                                <w:numId w:val="49"/>
                              </w:numPr>
                              <w:jc w:val="both"/>
                              <w:rPr>
                                <w:rFonts w:eastAsia="Times New Roman"/>
                                <w:color w:val="5B9BD5"/>
                              </w:rPr>
                            </w:pPr>
                            <w:r w:rsidRPr="00D5484D">
                              <w:rPr>
                                <w:rFonts w:asciiTheme="minorHAnsi" w:hAnsi="Calibri" w:cstheme="minorBidi"/>
                                <w:color w:val="404040" w:themeColor="text1" w:themeTint="BF"/>
                                <w:kern w:val="24"/>
                              </w:rPr>
                              <w:t>All those with Parental Responsibility must consent to S20 accommodation.</w:t>
                            </w:r>
                          </w:p>
                          <w:p w14:paraId="0DF95FD2" w14:textId="77777777" w:rsidR="002B6AB3" w:rsidRPr="00D5484D" w:rsidRDefault="002B6AB3" w:rsidP="00A95C49">
                            <w:pPr>
                              <w:pStyle w:val="ListParagraph"/>
                              <w:numPr>
                                <w:ilvl w:val="0"/>
                                <w:numId w:val="49"/>
                              </w:numPr>
                              <w:jc w:val="both"/>
                              <w:rPr>
                                <w:rFonts w:eastAsia="Times New Roman"/>
                                <w:color w:val="5B9BD5"/>
                              </w:rPr>
                            </w:pPr>
                            <w:r w:rsidRPr="00D5484D">
                              <w:rPr>
                                <w:rFonts w:asciiTheme="minorHAnsi" w:hAnsi="Calibri" w:cstheme="minorBidi"/>
                                <w:color w:val="404040" w:themeColor="text1" w:themeTint="BF"/>
                                <w:kern w:val="24"/>
                              </w:rPr>
                              <w:t xml:space="preserve">Under S20 there is: - </w:t>
                            </w:r>
                          </w:p>
                          <w:p w14:paraId="32DDA360" w14:textId="77777777" w:rsidR="002B6AB3" w:rsidRPr="00D5484D" w:rsidRDefault="002B6AB3" w:rsidP="00A95C49">
                            <w:pPr>
                              <w:pStyle w:val="ListParagraph"/>
                              <w:numPr>
                                <w:ilvl w:val="1"/>
                                <w:numId w:val="49"/>
                              </w:numPr>
                              <w:jc w:val="both"/>
                              <w:rPr>
                                <w:rFonts w:eastAsia="Times New Roman"/>
                                <w:color w:val="5B9BD5"/>
                              </w:rPr>
                            </w:pPr>
                            <w:r w:rsidRPr="00D5484D">
                              <w:rPr>
                                <w:rFonts w:asciiTheme="minorHAnsi" w:hAnsi="Calibri" w:cstheme="minorBidi"/>
                                <w:color w:val="404040" w:themeColor="text1" w:themeTint="BF"/>
                                <w:kern w:val="24"/>
                              </w:rPr>
                              <w:t>no legal aid provision</w:t>
                            </w:r>
                          </w:p>
                          <w:p w14:paraId="7BD17A87" w14:textId="77777777" w:rsidR="002B6AB3" w:rsidRPr="00D5484D" w:rsidRDefault="002B6AB3" w:rsidP="00A95C49">
                            <w:pPr>
                              <w:pStyle w:val="ListParagraph"/>
                              <w:numPr>
                                <w:ilvl w:val="1"/>
                                <w:numId w:val="49"/>
                              </w:numPr>
                              <w:jc w:val="both"/>
                              <w:rPr>
                                <w:rFonts w:eastAsia="Times New Roman"/>
                                <w:color w:val="5B9BD5"/>
                              </w:rPr>
                            </w:pPr>
                            <w:r w:rsidRPr="00D5484D">
                              <w:rPr>
                                <w:rFonts w:asciiTheme="minorHAnsi" w:hAnsi="Calibri" w:cstheme="minorBidi"/>
                                <w:color w:val="404040" w:themeColor="text1" w:themeTint="BF"/>
                                <w:kern w:val="24"/>
                              </w:rPr>
                              <w:t xml:space="preserve"> no guardian provided for the child</w:t>
                            </w:r>
                          </w:p>
                          <w:p w14:paraId="2E569963" w14:textId="77777777" w:rsidR="002B6AB3" w:rsidRPr="00D5484D" w:rsidRDefault="002B6AB3" w:rsidP="00A95C49">
                            <w:pPr>
                              <w:pStyle w:val="ListParagraph"/>
                              <w:numPr>
                                <w:ilvl w:val="1"/>
                                <w:numId w:val="49"/>
                              </w:numPr>
                              <w:jc w:val="both"/>
                              <w:rPr>
                                <w:rFonts w:eastAsia="Times New Roman"/>
                                <w:color w:val="5B9BD5"/>
                              </w:rPr>
                            </w:pPr>
                            <w:r w:rsidRPr="00D5484D">
                              <w:rPr>
                                <w:rFonts w:asciiTheme="minorHAnsi" w:hAnsi="Calibri" w:cstheme="minorBidi"/>
                                <w:color w:val="404040" w:themeColor="text1" w:themeTint="BF"/>
                                <w:kern w:val="24"/>
                              </w:rPr>
                              <w:t>no Parental Responsibility provided to the Local Authority</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7AAC649" id="_x0000_s1093" style="position:absolute;margin-left:495.55pt;margin-top:18.75pt;width:546.75pt;height:130.5pt;z-index:25178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" filled="f" stroked="f">
                <o:lock v:ext="edit" grouping="t"/>
                <v:textbox>
                  <w:txbxContent>
                    <w:p w14:paraId="25A6BBE2" w14:textId="16916919" w:rsidR="002B6AB3" w:rsidRPr="00D5484D" w:rsidRDefault="002B6AB3" w:rsidP="00A95C49">
                      <w:pPr>
                        <w:pStyle w:val="ListParagraph"/>
                        <w:numPr>
                          <w:ilvl w:val="0"/>
                          <w:numId w:val="49"/>
                        </w:numPr>
                        <w:jc w:val="both"/>
                        <w:rPr>
                          <w:rFonts w:eastAsia="Times New Roman"/>
                          <w:color w:val="5B9BD5"/>
                        </w:rPr>
                      </w:pPr>
                      <w:r w:rsidRPr="00D5484D">
                        <w:rPr>
                          <w:rFonts w:asciiTheme="minorHAnsi" w:hAnsi="Calibri" w:cstheme="minorBidi"/>
                          <w:color w:val="404040" w:themeColor="text1" w:themeTint="BF"/>
                          <w:kern w:val="24"/>
                        </w:rPr>
                        <w:t>Can accommodate without getting a Court Order under S</w:t>
                      </w:r>
                      <w:r w:rsidR="00A95C49">
                        <w:rPr>
                          <w:rFonts w:asciiTheme="minorHAnsi" w:hAnsi="Calibri" w:cstheme="minorBidi"/>
                          <w:color w:val="404040" w:themeColor="text1" w:themeTint="BF"/>
                          <w:kern w:val="24"/>
                        </w:rPr>
                        <w:t xml:space="preserve">ection </w:t>
                      </w:r>
                      <w:r w:rsidRPr="00D5484D">
                        <w:rPr>
                          <w:rFonts w:asciiTheme="minorHAnsi" w:hAnsi="Calibri" w:cstheme="minorBidi"/>
                          <w:color w:val="404040" w:themeColor="text1" w:themeTint="BF"/>
                          <w:kern w:val="24"/>
                        </w:rPr>
                        <w:t>20</w:t>
                      </w:r>
                      <w:r w:rsidR="00A95C49">
                        <w:rPr>
                          <w:rFonts w:asciiTheme="minorHAnsi" w:hAnsi="Calibri" w:cstheme="minorBidi"/>
                          <w:color w:val="404040" w:themeColor="text1" w:themeTint="BF"/>
                          <w:kern w:val="24"/>
                        </w:rPr>
                        <w:t xml:space="preserve"> (S20)</w:t>
                      </w:r>
                      <w:r w:rsidRPr="00D5484D">
                        <w:rPr>
                          <w:rFonts w:asciiTheme="minorHAnsi" w:hAnsi="Calibri" w:cstheme="minorBidi"/>
                          <w:color w:val="404040" w:themeColor="text1" w:themeTint="BF"/>
                          <w:kern w:val="24"/>
                        </w:rPr>
                        <w:t>.</w:t>
                      </w:r>
                    </w:p>
                    <w:p w14:paraId="0882884C" w14:textId="77777777" w:rsidR="002B6AB3" w:rsidRPr="00D5484D" w:rsidRDefault="002B6AB3" w:rsidP="00A95C49">
                      <w:pPr>
                        <w:pStyle w:val="ListParagraph"/>
                        <w:numPr>
                          <w:ilvl w:val="0"/>
                          <w:numId w:val="49"/>
                        </w:numPr>
                        <w:jc w:val="both"/>
                        <w:rPr>
                          <w:rFonts w:eastAsia="Times New Roman"/>
                          <w:color w:val="5B9BD5"/>
                        </w:rPr>
                      </w:pPr>
                      <w:r w:rsidRPr="00D5484D">
                        <w:rPr>
                          <w:rFonts w:asciiTheme="minorHAnsi" w:hAnsi="Calibri" w:cstheme="minorBidi"/>
                          <w:color w:val="404040" w:themeColor="text1" w:themeTint="BF"/>
                          <w:kern w:val="24"/>
                        </w:rPr>
                        <w:t>S20 can only be used on a short term basis, e.g. if a parent is hospitalised or to accommodate an unaccompanied asylum seeking child.</w:t>
                      </w:r>
                    </w:p>
                    <w:p w14:paraId="12B3921F" w14:textId="77777777" w:rsidR="002B6AB3" w:rsidRPr="00D5484D" w:rsidRDefault="002B6AB3" w:rsidP="00A95C49">
                      <w:pPr>
                        <w:pStyle w:val="ListParagraph"/>
                        <w:numPr>
                          <w:ilvl w:val="0"/>
                          <w:numId w:val="49"/>
                        </w:numPr>
                        <w:jc w:val="both"/>
                        <w:rPr>
                          <w:rFonts w:eastAsia="Times New Roman"/>
                          <w:color w:val="5B9BD5"/>
                        </w:rPr>
                      </w:pPr>
                      <w:r w:rsidRPr="00D5484D">
                        <w:rPr>
                          <w:rFonts w:asciiTheme="minorHAnsi" w:hAnsi="Calibri" w:cstheme="minorBidi"/>
                          <w:color w:val="404040" w:themeColor="text1" w:themeTint="BF"/>
                          <w:kern w:val="24"/>
                        </w:rPr>
                        <w:t>All those with Parental Responsibility must consent to S20 accommodation.</w:t>
                      </w:r>
                    </w:p>
                    <w:p w14:paraId="0DF95FD2" w14:textId="77777777" w:rsidR="002B6AB3" w:rsidRPr="00D5484D" w:rsidRDefault="002B6AB3" w:rsidP="00A95C49">
                      <w:pPr>
                        <w:pStyle w:val="ListParagraph"/>
                        <w:numPr>
                          <w:ilvl w:val="0"/>
                          <w:numId w:val="49"/>
                        </w:numPr>
                        <w:jc w:val="both"/>
                        <w:rPr>
                          <w:rFonts w:eastAsia="Times New Roman"/>
                          <w:color w:val="5B9BD5"/>
                        </w:rPr>
                      </w:pPr>
                      <w:r w:rsidRPr="00D5484D">
                        <w:rPr>
                          <w:rFonts w:asciiTheme="minorHAnsi" w:hAnsi="Calibri" w:cstheme="minorBidi"/>
                          <w:color w:val="404040" w:themeColor="text1" w:themeTint="BF"/>
                          <w:kern w:val="24"/>
                        </w:rPr>
                        <w:t xml:space="preserve">Under S20 there is: - </w:t>
                      </w:r>
                    </w:p>
                    <w:p w14:paraId="32DDA360" w14:textId="77777777" w:rsidR="002B6AB3" w:rsidRPr="00D5484D" w:rsidRDefault="002B6AB3" w:rsidP="00A95C49">
                      <w:pPr>
                        <w:pStyle w:val="ListParagraph"/>
                        <w:numPr>
                          <w:ilvl w:val="1"/>
                          <w:numId w:val="49"/>
                        </w:numPr>
                        <w:jc w:val="both"/>
                        <w:rPr>
                          <w:rFonts w:eastAsia="Times New Roman"/>
                          <w:color w:val="5B9BD5"/>
                        </w:rPr>
                      </w:pPr>
                      <w:r w:rsidRPr="00D5484D">
                        <w:rPr>
                          <w:rFonts w:asciiTheme="minorHAnsi" w:hAnsi="Calibri" w:cstheme="minorBidi"/>
                          <w:color w:val="404040" w:themeColor="text1" w:themeTint="BF"/>
                          <w:kern w:val="24"/>
                        </w:rPr>
                        <w:t>no legal aid provision</w:t>
                      </w:r>
                    </w:p>
                    <w:p w14:paraId="7BD17A87" w14:textId="77777777" w:rsidR="002B6AB3" w:rsidRPr="00D5484D" w:rsidRDefault="002B6AB3" w:rsidP="00A95C49">
                      <w:pPr>
                        <w:pStyle w:val="ListParagraph"/>
                        <w:numPr>
                          <w:ilvl w:val="1"/>
                          <w:numId w:val="49"/>
                        </w:numPr>
                        <w:jc w:val="both"/>
                        <w:rPr>
                          <w:rFonts w:eastAsia="Times New Roman"/>
                          <w:color w:val="5B9BD5"/>
                        </w:rPr>
                      </w:pPr>
                      <w:r w:rsidRPr="00D5484D">
                        <w:rPr>
                          <w:rFonts w:asciiTheme="minorHAnsi" w:hAnsi="Calibri" w:cstheme="minorBidi"/>
                          <w:color w:val="404040" w:themeColor="text1" w:themeTint="BF"/>
                          <w:kern w:val="24"/>
                        </w:rPr>
                        <w:t xml:space="preserve"> no guardian provided for the child</w:t>
                      </w:r>
                    </w:p>
                    <w:p w14:paraId="2E569963" w14:textId="77777777" w:rsidR="002B6AB3" w:rsidRPr="00D5484D" w:rsidRDefault="002B6AB3" w:rsidP="00A95C49">
                      <w:pPr>
                        <w:pStyle w:val="ListParagraph"/>
                        <w:numPr>
                          <w:ilvl w:val="1"/>
                          <w:numId w:val="49"/>
                        </w:numPr>
                        <w:jc w:val="both"/>
                        <w:rPr>
                          <w:rFonts w:eastAsia="Times New Roman"/>
                          <w:color w:val="5B9BD5"/>
                        </w:rPr>
                      </w:pPr>
                      <w:r w:rsidRPr="00D5484D">
                        <w:rPr>
                          <w:rFonts w:asciiTheme="minorHAnsi" w:hAnsi="Calibri" w:cstheme="minorBidi"/>
                          <w:color w:val="404040" w:themeColor="text1" w:themeTint="BF"/>
                          <w:kern w:val="24"/>
                        </w:rPr>
                        <w:t>no Parental Responsibility provided to the Local Authority</w:t>
                      </w:r>
                    </w:p>
                  </w:txbxContent>
                </v:textbox>
                <w10:wrap anchorx="margin"/>
              </v:rect>
            </w:pict>
          </mc:Fallback>
        </mc:AlternateContent>
      </w:r>
      <w:r w:rsidRPr="00A95C49">
        <w:rPr>
          <w:b/>
          <w:bCs/>
          <w:color w:val="2F5496" w:themeColor="accent5" w:themeShade="BF"/>
          <w:sz w:val="28"/>
          <w:szCs w:val="28"/>
        </w:rPr>
        <w:t>Provision of Accommodation for Children – Section 20</w:t>
      </w:r>
    </w:p>
    <w:p w14:paraId="7B46C16D" w14:textId="77777777" w:rsidR="00D5484D" w:rsidRPr="00A95C49" w:rsidRDefault="00D5484D" w:rsidP="002550DE">
      <w:pPr>
        <w:rPr>
          <w:b/>
          <w:bCs/>
          <w:color w:val="2F5496" w:themeColor="accent5" w:themeShade="BF"/>
          <w:sz w:val="28"/>
          <w:szCs w:val="28"/>
        </w:rPr>
      </w:pPr>
    </w:p>
    <w:p w14:paraId="64777C8A" w14:textId="77777777" w:rsidR="00D5484D" w:rsidRPr="00A95C49" w:rsidRDefault="00D5484D" w:rsidP="002550DE">
      <w:pPr>
        <w:rPr>
          <w:b/>
          <w:bCs/>
          <w:color w:val="2F5496" w:themeColor="accent5" w:themeShade="BF"/>
          <w:sz w:val="28"/>
          <w:szCs w:val="28"/>
        </w:rPr>
      </w:pPr>
    </w:p>
    <w:p w14:paraId="56F1A368" w14:textId="77777777" w:rsidR="00D5484D" w:rsidRPr="00A95C49" w:rsidRDefault="00D52D35" w:rsidP="002550DE">
      <w:pPr>
        <w:rPr>
          <w:b/>
          <w:bCs/>
          <w:color w:val="2F5496" w:themeColor="accent5" w:themeShade="BF"/>
          <w:sz w:val="28"/>
          <w:szCs w:val="28"/>
        </w:rPr>
      </w:pPr>
      <w:r w:rsidRPr="00A95C49">
        <w:rPr>
          <w:b/>
          <w:bCs/>
          <w:noProof/>
          <w:color w:val="2F5496" w:themeColor="accent5" w:themeShade="BF"/>
          <w:lang w:eastAsia="en-GB"/>
        </w:rPr>
        <w:drawing>
          <wp:anchor distT="0" distB="0" distL="114300" distR="114300" simplePos="0" relativeHeight="251855872" behindDoc="1" locked="0" layoutInCell="1" allowOverlap="1" wp14:anchorId="408815F1" wp14:editId="3FBE9458">
            <wp:simplePos x="0" y="0"/>
            <wp:positionH relativeFrom="margin">
              <wp:posOffset>4905375</wp:posOffset>
            </wp:positionH>
            <wp:positionV relativeFrom="paragraph">
              <wp:posOffset>106680</wp:posOffset>
            </wp:positionV>
            <wp:extent cx="1597025" cy="1063543"/>
            <wp:effectExtent l="0" t="0" r="3175" b="3810"/>
            <wp:wrapNone/>
            <wp:docPr id="115" name="Picture 115" descr="C:\Users\v.silvester-grant\AppData\Local\Packages\Microsoft.MicrosoftEdge_8wekyb3d8bbwe\TempState\Downloads\pc5rK7X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ilvester-grant\AppData\Local\Packages\Microsoft.MicrosoftEdge_8wekyb3d8bbwe\TempState\Downloads\pc5rK7XEi.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97025" cy="1063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16AE7E" w14:textId="77777777" w:rsidR="00D5484D" w:rsidRPr="00A95C49" w:rsidRDefault="00D5484D" w:rsidP="002550DE">
      <w:pPr>
        <w:rPr>
          <w:b/>
          <w:bCs/>
          <w:color w:val="2F5496" w:themeColor="accent5" w:themeShade="BF"/>
          <w:sz w:val="28"/>
          <w:szCs w:val="28"/>
        </w:rPr>
      </w:pPr>
    </w:p>
    <w:p w14:paraId="7430C5DA" w14:textId="77777777" w:rsidR="00D5484D" w:rsidRPr="00A95C49" w:rsidRDefault="00D5484D" w:rsidP="002550DE">
      <w:pPr>
        <w:rPr>
          <w:b/>
          <w:bCs/>
          <w:color w:val="2F5496" w:themeColor="accent5" w:themeShade="BF"/>
          <w:sz w:val="28"/>
          <w:szCs w:val="28"/>
        </w:rPr>
      </w:pPr>
    </w:p>
    <w:p w14:paraId="0E23313D" w14:textId="77777777" w:rsidR="00D5484D" w:rsidRPr="00A95C49" w:rsidRDefault="005D58C9" w:rsidP="002550DE">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782144" behindDoc="0" locked="0" layoutInCell="1" allowOverlap="1" wp14:anchorId="0D4DCCFD" wp14:editId="7CBDB14A">
                <wp:simplePos x="0" y="0"/>
                <wp:positionH relativeFrom="margin">
                  <wp:align>right</wp:align>
                </wp:positionH>
                <wp:positionV relativeFrom="paragraph">
                  <wp:posOffset>233045</wp:posOffset>
                </wp:positionV>
                <wp:extent cx="6972300" cy="876300"/>
                <wp:effectExtent l="0" t="0" r="0" b="0"/>
                <wp:wrapNone/>
                <wp:docPr id="7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72300" cy="876300"/>
                        </a:xfrm>
                        <a:prstGeom prst="rect">
                          <a:avLst/>
                        </a:prstGeom>
                      </wps:spPr>
                      <wps:txbx>
                        <w:txbxContent>
                          <w:p w14:paraId="03A3D880" w14:textId="05B56E56" w:rsidR="002B6AB3" w:rsidRPr="00A95C49" w:rsidRDefault="002B6AB3" w:rsidP="00A95C49">
                            <w:pPr>
                              <w:pStyle w:val="ListParagraph"/>
                              <w:numPr>
                                <w:ilvl w:val="0"/>
                                <w:numId w:val="50"/>
                              </w:numPr>
                              <w:jc w:val="both"/>
                              <w:rPr>
                                <w:rFonts w:eastAsia="Times New Roman"/>
                              </w:rPr>
                            </w:pPr>
                            <w:r w:rsidRPr="00A95C49">
                              <w:rPr>
                                <w:rFonts w:asciiTheme="minorHAnsi" w:hAnsi="Calibri" w:cstheme="minorBidi"/>
                                <w:kern w:val="24"/>
                              </w:rPr>
                              <w:t xml:space="preserve">Duty to assess and support 16 </w:t>
                            </w:r>
                            <w:r w:rsidR="00A95C49">
                              <w:rPr>
                                <w:rFonts w:asciiTheme="minorHAnsi" w:hAnsi="Calibri" w:cstheme="minorBidi"/>
                                <w:kern w:val="24"/>
                              </w:rPr>
                              <w:t>and</w:t>
                            </w:r>
                            <w:r w:rsidRPr="00A95C49">
                              <w:rPr>
                                <w:rFonts w:asciiTheme="minorHAnsi" w:hAnsi="Calibri" w:cstheme="minorBidi"/>
                                <w:kern w:val="24"/>
                              </w:rPr>
                              <w:t xml:space="preserve"> 17 year old</w:t>
                            </w:r>
                            <w:r w:rsidR="00A95C49">
                              <w:rPr>
                                <w:rFonts w:asciiTheme="minorHAnsi" w:hAnsi="Calibri" w:cstheme="minorBidi"/>
                                <w:kern w:val="24"/>
                              </w:rPr>
                              <w:t xml:space="preserve"> young people </w:t>
                            </w:r>
                            <w:r w:rsidRPr="00A95C49">
                              <w:rPr>
                                <w:rFonts w:asciiTheme="minorHAnsi" w:hAnsi="Calibri" w:cstheme="minorBidi"/>
                                <w:kern w:val="24"/>
                              </w:rPr>
                              <w:t>who are homeless, with no accommodation.</w:t>
                            </w:r>
                          </w:p>
                          <w:p w14:paraId="3FB56092" w14:textId="77777777" w:rsidR="002B6AB3" w:rsidRPr="00A95C49" w:rsidRDefault="002B6AB3" w:rsidP="00A95C49">
                            <w:pPr>
                              <w:pStyle w:val="ListParagraph"/>
                              <w:numPr>
                                <w:ilvl w:val="0"/>
                                <w:numId w:val="50"/>
                              </w:numPr>
                              <w:jc w:val="both"/>
                              <w:rPr>
                                <w:rFonts w:eastAsia="Times New Roman"/>
                              </w:rPr>
                            </w:pPr>
                            <w:r w:rsidRPr="00A95C49">
                              <w:rPr>
                                <w:rFonts w:asciiTheme="minorHAnsi" w:hAnsi="Calibri" w:cstheme="minorBidi"/>
                                <w:kern w:val="24"/>
                              </w:rPr>
                              <w:t>LA must attempt to support reunification with family members.</w:t>
                            </w:r>
                          </w:p>
                          <w:p w14:paraId="2C46921D" w14:textId="77777777" w:rsidR="002B6AB3" w:rsidRPr="00A95C49" w:rsidRDefault="002B6AB3" w:rsidP="00A95C49">
                            <w:pPr>
                              <w:pStyle w:val="ListParagraph"/>
                              <w:numPr>
                                <w:ilvl w:val="0"/>
                                <w:numId w:val="50"/>
                              </w:numPr>
                              <w:jc w:val="both"/>
                              <w:rPr>
                                <w:rFonts w:eastAsia="Times New Roman"/>
                              </w:rPr>
                            </w:pPr>
                            <w:r w:rsidRPr="00A95C49">
                              <w:rPr>
                                <w:rFonts w:asciiTheme="minorHAnsi" w:hAnsi="Calibri" w:cstheme="minorBidi"/>
                                <w:kern w:val="24"/>
                              </w:rPr>
                              <w:t>LA must offer options through housing or through Section 20 (received into care).</w:t>
                            </w:r>
                          </w:p>
                          <w:p w14:paraId="2A602A8B" w14:textId="77777777" w:rsidR="002B6AB3" w:rsidRPr="00A95C49" w:rsidRDefault="002B6AB3" w:rsidP="00663973">
                            <w:pPr>
                              <w:pStyle w:val="ListParagraph"/>
                              <w:numPr>
                                <w:ilvl w:val="0"/>
                                <w:numId w:val="50"/>
                              </w:numPr>
                              <w:rPr>
                                <w:rFonts w:eastAsia="Times New Roman"/>
                              </w:rPr>
                            </w:pPr>
                            <w:r w:rsidRPr="00A95C49">
                              <w:rPr>
                                <w:rFonts w:asciiTheme="minorHAnsi" w:hAnsi="Calibri" w:cstheme="minorBidi"/>
                                <w:kern w:val="24"/>
                              </w:rPr>
                              <w:t>Ensure the Young Person makes an informed choice and record these decisions in detail.</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D4DCCFD" id="_x0000_s1094" style="position:absolute;margin-left:497.8pt;margin-top:18.35pt;width:549pt;height:69pt;z-index:25178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" filled="f" stroked="f">
                <o:lock v:ext="edit" grouping="t"/>
                <v:textbox>
                  <w:txbxContent>
                    <w:p w14:paraId="03A3D880" w14:textId="05B56E56" w:rsidR="002B6AB3" w:rsidRPr="00A95C49" w:rsidRDefault="002B6AB3" w:rsidP="00A95C49">
                      <w:pPr>
                        <w:pStyle w:val="ListParagraph"/>
                        <w:numPr>
                          <w:ilvl w:val="0"/>
                          <w:numId w:val="50"/>
                        </w:numPr>
                        <w:jc w:val="both"/>
                        <w:rPr>
                          <w:rFonts w:eastAsia="Times New Roman"/>
                        </w:rPr>
                      </w:pPr>
                      <w:r w:rsidRPr="00A95C49">
                        <w:rPr>
                          <w:rFonts w:asciiTheme="minorHAnsi" w:hAnsi="Calibri" w:cstheme="minorBidi"/>
                          <w:kern w:val="24"/>
                        </w:rPr>
                        <w:t xml:space="preserve">Duty to assess and support 16 </w:t>
                      </w:r>
                      <w:r w:rsidR="00A95C49">
                        <w:rPr>
                          <w:rFonts w:asciiTheme="minorHAnsi" w:hAnsi="Calibri" w:cstheme="minorBidi"/>
                          <w:kern w:val="24"/>
                        </w:rPr>
                        <w:t>and</w:t>
                      </w:r>
                      <w:r w:rsidRPr="00A95C49">
                        <w:rPr>
                          <w:rFonts w:asciiTheme="minorHAnsi" w:hAnsi="Calibri" w:cstheme="minorBidi"/>
                          <w:kern w:val="24"/>
                        </w:rPr>
                        <w:t xml:space="preserve"> 17 year old</w:t>
                      </w:r>
                      <w:r w:rsidR="00A95C49">
                        <w:rPr>
                          <w:rFonts w:asciiTheme="minorHAnsi" w:hAnsi="Calibri" w:cstheme="minorBidi"/>
                          <w:kern w:val="24"/>
                        </w:rPr>
                        <w:t xml:space="preserve"> young people </w:t>
                      </w:r>
                      <w:r w:rsidRPr="00A95C49">
                        <w:rPr>
                          <w:rFonts w:asciiTheme="minorHAnsi" w:hAnsi="Calibri" w:cstheme="minorBidi"/>
                          <w:kern w:val="24"/>
                        </w:rPr>
                        <w:t>who are homeless, with no accommodation.</w:t>
                      </w:r>
                    </w:p>
                    <w:p w14:paraId="3FB56092" w14:textId="77777777" w:rsidR="002B6AB3" w:rsidRPr="00A95C49" w:rsidRDefault="002B6AB3" w:rsidP="00A95C49">
                      <w:pPr>
                        <w:pStyle w:val="ListParagraph"/>
                        <w:numPr>
                          <w:ilvl w:val="0"/>
                          <w:numId w:val="50"/>
                        </w:numPr>
                        <w:jc w:val="both"/>
                        <w:rPr>
                          <w:rFonts w:eastAsia="Times New Roman"/>
                        </w:rPr>
                      </w:pPr>
                      <w:r w:rsidRPr="00A95C49">
                        <w:rPr>
                          <w:rFonts w:asciiTheme="minorHAnsi" w:hAnsi="Calibri" w:cstheme="minorBidi"/>
                          <w:kern w:val="24"/>
                        </w:rPr>
                        <w:t>LA must attempt to support reunification with family members.</w:t>
                      </w:r>
                    </w:p>
                    <w:p w14:paraId="2C46921D" w14:textId="77777777" w:rsidR="002B6AB3" w:rsidRPr="00A95C49" w:rsidRDefault="002B6AB3" w:rsidP="00A95C49">
                      <w:pPr>
                        <w:pStyle w:val="ListParagraph"/>
                        <w:numPr>
                          <w:ilvl w:val="0"/>
                          <w:numId w:val="50"/>
                        </w:numPr>
                        <w:jc w:val="both"/>
                        <w:rPr>
                          <w:rFonts w:eastAsia="Times New Roman"/>
                        </w:rPr>
                      </w:pPr>
                      <w:r w:rsidRPr="00A95C49">
                        <w:rPr>
                          <w:rFonts w:asciiTheme="minorHAnsi" w:hAnsi="Calibri" w:cstheme="minorBidi"/>
                          <w:kern w:val="24"/>
                        </w:rPr>
                        <w:t>LA must offer options through housing or through Section 20 (received into care).</w:t>
                      </w:r>
                    </w:p>
                    <w:p w14:paraId="2A602A8B" w14:textId="77777777" w:rsidR="002B6AB3" w:rsidRPr="00A95C49" w:rsidRDefault="002B6AB3" w:rsidP="00663973">
                      <w:pPr>
                        <w:pStyle w:val="ListParagraph"/>
                        <w:numPr>
                          <w:ilvl w:val="0"/>
                          <w:numId w:val="50"/>
                        </w:numPr>
                        <w:rPr>
                          <w:rFonts w:eastAsia="Times New Roman"/>
                        </w:rPr>
                      </w:pPr>
                      <w:r w:rsidRPr="00A95C49">
                        <w:rPr>
                          <w:rFonts w:asciiTheme="minorHAnsi" w:hAnsi="Calibri" w:cstheme="minorBidi"/>
                          <w:kern w:val="24"/>
                        </w:rPr>
                        <w:t>Ensure the Young Person makes an informed choice and record these decisions in detail.</w:t>
                      </w:r>
                    </w:p>
                  </w:txbxContent>
                </v:textbox>
                <w10:wrap anchorx="margin"/>
              </v:rect>
            </w:pict>
          </mc:Fallback>
        </mc:AlternateContent>
      </w:r>
      <w:r w:rsidR="00D5484D" w:rsidRPr="00A95C49">
        <w:rPr>
          <w:b/>
          <w:bCs/>
          <w:color w:val="2F5496" w:themeColor="accent5" w:themeShade="BF"/>
          <w:sz w:val="28"/>
          <w:szCs w:val="28"/>
        </w:rPr>
        <w:t>Southwark Judgement – Section 20 (3)</w:t>
      </w:r>
    </w:p>
    <w:p w14:paraId="77249A25" w14:textId="77777777" w:rsidR="00D5484D" w:rsidRPr="00A95C49" w:rsidRDefault="00D5484D" w:rsidP="002550DE">
      <w:pPr>
        <w:rPr>
          <w:b/>
          <w:bCs/>
          <w:color w:val="2F5496" w:themeColor="accent5" w:themeShade="BF"/>
          <w:sz w:val="28"/>
          <w:szCs w:val="28"/>
        </w:rPr>
      </w:pPr>
    </w:p>
    <w:p w14:paraId="523A64FE" w14:textId="77777777" w:rsidR="005D58C9" w:rsidRPr="00A95C49" w:rsidRDefault="005D58C9" w:rsidP="002550DE">
      <w:pPr>
        <w:rPr>
          <w:b/>
          <w:bCs/>
          <w:color w:val="2F5496" w:themeColor="accent5" w:themeShade="BF"/>
          <w:sz w:val="28"/>
          <w:szCs w:val="28"/>
        </w:rPr>
      </w:pPr>
    </w:p>
    <w:p w14:paraId="25413F50" w14:textId="77777777" w:rsidR="005D58C9" w:rsidRPr="00A95C49" w:rsidRDefault="005D58C9" w:rsidP="002550DE">
      <w:pPr>
        <w:rPr>
          <w:b/>
          <w:bCs/>
          <w:color w:val="2F5496" w:themeColor="accent5" w:themeShade="BF"/>
          <w:sz w:val="12"/>
          <w:szCs w:val="12"/>
        </w:rPr>
      </w:pPr>
    </w:p>
    <w:p w14:paraId="5326AE23" w14:textId="2BC3E870" w:rsidR="005D58C9" w:rsidRPr="00A95C49" w:rsidRDefault="005D58C9" w:rsidP="002550DE">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784192" behindDoc="0" locked="0" layoutInCell="1" allowOverlap="1" wp14:anchorId="14476A9B" wp14:editId="12D18691">
                <wp:simplePos x="0" y="0"/>
                <wp:positionH relativeFrom="margin">
                  <wp:align>right</wp:align>
                </wp:positionH>
                <wp:positionV relativeFrom="paragraph">
                  <wp:posOffset>233046</wp:posOffset>
                </wp:positionV>
                <wp:extent cx="6972300" cy="1981200"/>
                <wp:effectExtent l="0" t="0" r="0" b="0"/>
                <wp:wrapNone/>
                <wp:docPr id="8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72300" cy="1981200"/>
                        </a:xfrm>
                        <a:prstGeom prst="rect">
                          <a:avLst/>
                        </a:prstGeom>
                      </wps:spPr>
                      <wps:txbx>
                        <w:txbxContent>
                          <w:p w14:paraId="0E206246" w14:textId="77777777" w:rsidR="002B6AB3" w:rsidRPr="005D58C9" w:rsidRDefault="002B6AB3" w:rsidP="00A95C49">
                            <w:pPr>
                              <w:pStyle w:val="ListParagraph"/>
                              <w:numPr>
                                <w:ilvl w:val="0"/>
                                <w:numId w:val="51"/>
                              </w:numPr>
                              <w:jc w:val="both"/>
                              <w:rPr>
                                <w:rFonts w:eastAsia="Times New Roman"/>
                                <w:color w:val="5B9BD5"/>
                              </w:rPr>
                            </w:pPr>
                            <w:r w:rsidRPr="005D58C9">
                              <w:rPr>
                                <w:rFonts w:asciiTheme="minorHAnsi" w:hAnsi="Calibri" w:cstheme="minorBidi"/>
                                <w:color w:val="404040" w:themeColor="text1" w:themeTint="BF"/>
                                <w:kern w:val="24"/>
                              </w:rPr>
                              <w:t>Young person needs to be over the age of 13 years old.</w:t>
                            </w:r>
                          </w:p>
                          <w:p w14:paraId="0B66D938" w14:textId="77777777" w:rsidR="002B6AB3" w:rsidRPr="005D58C9" w:rsidRDefault="002B6AB3" w:rsidP="00A95C49">
                            <w:pPr>
                              <w:pStyle w:val="ListParagraph"/>
                              <w:numPr>
                                <w:ilvl w:val="0"/>
                                <w:numId w:val="51"/>
                              </w:numPr>
                              <w:jc w:val="both"/>
                              <w:rPr>
                                <w:rFonts w:eastAsia="Times New Roman"/>
                                <w:color w:val="5B9BD5"/>
                              </w:rPr>
                            </w:pPr>
                            <w:r w:rsidRPr="005D58C9">
                              <w:rPr>
                                <w:rFonts w:asciiTheme="minorHAnsi" w:hAnsi="Calibri" w:cstheme="minorBidi"/>
                                <w:color w:val="404040" w:themeColor="text1" w:themeTint="BF"/>
                                <w:kern w:val="24"/>
                              </w:rPr>
                              <w:t>Only a Strategic Director can in an emergency request secure accommodation for no more than 72 hours pending an application</w:t>
                            </w:r>
                          </w:p>
                          <w:p w14:paraId="03A7FF41" w14:textId="77777777" w:rsidR="002B6AB3" w:rsidRPr="005D58C9" w:rsidRDefault="002B6AB3" w:rsidP="00A95C49">
                            <w:pPr>
                              <w:pStyle w:val="ListParagraph"/>
                              <w:numPr>
                                <w:ilvl w:val="0"/>
                                <w:numId w:val="51"/>
                              </w:numPr>
                              <w:jc w:val="both"/>
                              <w:rPr>
                                <w:rFonts w:eastAsia="Times New Roman"/>
                                <w:color w:val="5B9BD5"/>
                              </w:rPr>
                            </w:pPr>
                            <w:r w:rsidRPr="005D58C9">
                              <w:rPr>
                                <w:rFonts w:asciiTheme="minorHAnsi" w:hAnsi="Calibri" w:cstheme="minorBidi"/>
                                <w:color w:val="404040" w:themeColor="text1" w:themeTint="BF"/>
                                <w:kern w:val="24"/>
                              </w:rPr>
                              <w:t>A secure application has to be made by the Local Authority alongside a Care Application or a Section 20 arrangement agreed by both parents with PR</w:t>
                            </w:r>
                          </w:p>
                          <w:p w14:paraId="5EF82625" w14:textId="77777777" w:rsidR="002B6AB3" w:rsidRPr="005D58C9" w:rsidRDefault="002B6AB3" w:rsidP="00A95C49">
                            <w:pPr>
                              <w:pStyle w:val="ListParagraph"/>
                              <w:numPr>
                                <w:ilvl w:val="0"/>
                                <w:numId w:val="51"/>
                              </w:numPr>
                              <w:jc w:val="both"/>
                              <w:rPr>
                                <w:rFonts w:eastAsia="Times New Roman"/>
                                <w:color w:val="5B9BD5"/>
                              </w:rPr>
                            </w:pPr>
                            <w:r w:rsidRPr="005D58C9">
                              <w:rPr>
                                <w:rFonts w:asciiTheme="minorHAnsi" w:hAnsi="Calibri" w:cstheme="minorBidi"/>
                                <w:color w:val="404040" w:themeColor="text1" w:themeTint="BF"/>
                                <w:kern w:val="24"/>
                              </w:rPr>
                              <w:t>Secure applications can be made for very short periods</w:t>
                            </w:r>
                            <w:r>
                              <w:rPr>
                                <w:rFonts w:asciiTheme="minorHAnsi" w:hAnsi="Calibri" w:cstheme="minorBidi"/>
                                <w:color w:val="404040" w:themeColor="text1" w:themeTint="BF"/>
                                <w:kern w:val="24"/>
                              </w:rPr>
                              <w:t>,</w:t>
                            </w:r>
                            <w:r w:rsidRPr="005D58C9">
                              <w:rPr>
                                <w:rFonts w:asciiTheme="minorHAnsi" w:hAnsi="Calibri" w:cstheme="minorBidi"/>
                                <w:color w:val="404040" w:themeColor="text1" w:themeTint="BF"/>
                                <w:kern w:val="24"/>
                              </w:rPr>
                              <w:t xml:space="preserve"> sometimes weeks and rarely last for more than 3 to 6 months. A guardian is always appointed and the arrangement has to be overseen by an IRO</w:t>
                            </w:r>
                          </w:p>
                          <w:p w14:paraId="70DC48DB" w14:textId="77777777" w:rsidR="002B6AB3" w:rsidRPr="005D58C9" w:rsidRDefault="002B6AB3" w:rsidP="00A95C49">
                            <w:pPr>
                              <w:pStyle w:val="ListParagraph"/>
                              <w:numPr>
                                <w:ilvl w:val="0"/>
                                <w:numId w:val="51"/>
                              </w:numPr>
                              <w:jc w:val="both"/>
                              <w:rPr>
                                <w:rFonts w:eastAsia="Times New Roman"/>
                                <w:color w:val="5B9BD5"/>
                              </w:rPr>
                            </w:pPr>
                            <w:r w:rsidRPr="005D58C9">
                              <w:rPr>
                                <w:rFonts w:asciiTheme="minorHAnsi" w:hAnsi="Calibri" w:cstheme="minorBidi"/>
                                <w:color w:val="404040" w:themeColor="text1" w:themeTint="BF"/>
                                <w:kern w:val="24"/>
                              </w:rPr>
                              <w:t>Secure Orders are made in extreme situations when the LA can evidence that all other ways of safeguarding the child have been tried and have failed.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4476A9B" id="_x0000_s1095" style="position:absolute;margin-left:497.8pt;margin-top:18.35pt;width:549pt;height:156pt;z-index:25178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" filled="f" stroked="f">
                <o:lock v:ext="edit" grouping="t"/>
                <v:textbox>
                  <w:txbxContent>
                    <w:p w14:paraId="0E206246" w14:textId="77777777" w:rsidR="002B6AB3" w:rsidRPr="005D58C9" w:rsidRDefault="002B6AB3" w:rsidP="00A95C49">
                      <w:pPr>
                        <w:pStyle w:val="ListParagraph"/>
                        <w:numPr>
                          <w:ilvl w:val="0"/>
                          <w:numId w:val="51"/>
                        </w:numPr>
                        <w:jc w:val="both"/>
                        <w:rPr>
                          <w:rFonts w:eastAsia="Times New Roman"/>
                          <w:color w:val="5B9BD5"/>
                        </w:rPr>
                      </w:pPr>
                      <w:r w:rsidRPr="005D58C9">
                        <w:rPr>
                          <w:rFonts w:asciiTheme="minorHAnsi" w:hAnsi="Calibri" w:cstheme="minorBidi"/>
                          <w:color w:val="404040" w:themeColor="text1" w:themeTint="BF"/>
                          <w:kern w:val="24"/>
                        </w:rPr>
                        <w:t>Young person needs to be over the age of 13 years old.</w:t>
                      </w:r>
                    </w:p>
                    <w:p w14:paraId="0B66D938" w14:textId="77777777" w:rsidR="002B6AB3" w:rsidRPr="005D58C9" w:rsidRDefault="002B6AB3" w:rsidP="00A95C49">
                      <w:pPr>
                        <w:pStyle w:val="ListParagraph"/>
                        <w:numPr>
                          <w:ilvl w:val="0"/>
                          <w:numId w:val="51"/>
                        </w:numPr>
                        <w:jc w:val="both"/>
                        <w:rPr>
                          <w:rFonts w:eastAsia="Times New Roman"/>
                          <w:color w:val="5B9BD5"/>
                        </w:rPr>
                      </w:pPr>
                      <w:r w:rsidRPr="005D58C9">
                        <w:rPr>
                          <w:rFonts w:asciiTheme="minorHAnsi" w:hAnsi="Calibri" w:cstheme="minorBidi"/>
                          <w:color w:val="404040" w:themeColor="text1" w:themeTint="BF"/>
                          <w:kern w:val="24"/>
                        </w:rPr>
                        <w:t>Only a Strategic Director can in an emergency request secure accommodation for no more than 72 hours pending an application</w:t>
                      </w:r>
                    </w:p>
                    <w:p w14:paraId="03A7FF41" w14:textId="77777777" w:rsidR="002B6AB3" w:rsidRPr="005D58C9" w:rsidRDefault="002B6AB3" w:rsidP="00A95C49">
                      <w:pPr>
                        <w:pStyle w:val="ListParagraph"/>
                        <w:numPr>
                          <w:ilvl w:val="0"/>
                          <w:numId w:val="51"/>
                        </w:numPr>
                        <w:jc w:val="both"/>
                        <w:rPr>
                          <w:rFonts w:eastAsia="Times New Roman"/>
                          <w:color w:val="5B9BD5"/>
                        </w:rPr>
                      </w:pPr>
                      <w:r w:rsidRPr="005D58C9">
                        <w:rPr>
                          <w:rFonts w:asciiTheme="minorHAnsi" w:hAnsi="Calibri" w:cstheme="minorBidi"/>
                          <w:color w:val="404040" w:themeColor="text1" w:themeTint="BF"/>
                          <w:kern w:val="24"/>
                        </w:rPr>
                        <w:t>A secure application has to be made by the Local Authority alongside a Care Application or a Section 20 arrangement agreed by both parents with PR</w:t>
                      </w:r>
                    </w:p>
                    <w:p w14:paraId="5EF82625" w14:textId="77777777" w:rsidR="002B6AB3" w:rsidRPr="005D58C9" w:rsidRDefault="002B6AB3" w:rsidP="00A95C49">
                      <w:pPr>
                        <w:pStyle w:val="ListParagraph"/>
                        <w:numPr>
                          <w:ilvl w:val="0"/>
                          <w:numId w:val="51"/>
                        </w:numPr>
                        <w:jc w:val="both"/>
                        <w:rPr>
                          <w:rFonts w:eastAsia="Times New Roman"/>
                          <w:color w:val="5B9BD5"/>
                        </w:rPr>
                      </w:pPr>
                      <w:r w:rsidRPr="005D58C9">
                        <w:rPr>
                          <w:rFonts w:asciiTheme="minorHAnsi" w:hAnsi="Calibri" w:cstheme="minorBidi"/>
                          <w:color w:val="404040" w:themeColor="text1" w:themeTint="BF"/>
                          <w:kern w:val="24"/>
                        </w:rPr>
                        <w:t>Secure applications can be made for very short periods</w:t>
                      </w:r>
                      <w:r>
                        <w:rPr>
                          <w:rFonts w:asciiTheme="minorHAnsi" w:hAnsi="Calibri" w:cstheme="minorBidi"/>
                          <w:color w:val="404040" w:themeColor="text1" w:themeTint="BF"/>
                          <w:kern w:val="24"/>
                        </w:rPr>
                        <w:t>,</w:t>
                      </w:r>
                      <w:r w:rsidRPr="005D58C9">
                        <w:rPr>
                          <w:rFonts w:asciiTheme="minorHAnsi" w:hAnsi="Calibri" w:cstheme="minorBidi"/>
                          <w:color w:val="404040" w:themeColor="text1" w:themeTint="BF"/>
                          <w:kern w:val="24"/>
                        </w:rPr>
                        <w:t xml:space="preserve"> sometimes weeks and rarely last for more than 3 to 6 months. A guardian is always appointed and the arrangement has to be overseen by an IRO</w:t>
                      </w:r>
                    </w:p>
                    <w:p w14:paraId="70DC48DB" w14:textId="77777777" w:rsidR="002B6AB3" w:rsidRPr="005D58C9" w:rsidRDefault="002B6AB3" w:rsidP="00A95C49">
                      <w:pPr>
                        <w:pStyle w:val="ListParagraph"/>
                        <w:numPr>
                          <w:ilvl w:val="0"/>
                          <w:numId w:val="51"/>
                        </w:numPr>
                        <w:jc w:val="both"/>
                        <w:rPr>
                          <w:rFonts w:eastAsia="Times New Roman"/>
                          <w:color w:val="5B9BD5"/>
                        </w:rPr>
                      </w:pPr>
                      <w:r w:rsidRPr="005D58C9">
                        <w:rPr>
                          <w:rFonts w:asciiTheme="minorHAnsi" w:hAnsi="Calibri" w:cstheme="minorBidi"/>
                          <w:color w:val="404040" w:themeColor="text1" w:themeTint="BF"/>
                          <w:kern w:val="24"/>
                        </w:rPr>
                        <w:t>Secure Orders are made in extreme situations when the LA can evidence that all other ways of safeguarding the child have been tried and have failed.</w:t>
                      </w:r>
                    </w:p>
                  </w:txbxContent>
                </v:textbox>
                <w10:wrap anchorx="margin"/>
              </v:rect>
            </w:pict>
          </mc:Fallback>
        </mc:AlternateContent>
      </w:r>
      <w:r w:rsidRPr="00A95C49">
        <w:rPr>
          <w:b/>
          <w:bCs/>
          <w:color w:val="2F5496" w:themeColor="accent5" w:themeShade="BF"/>
          <w:sz w:val="28"/>
          <w:szCs w:val="28"/>
        </w:rPr>
        <w:t>Secure Order (Welfare) – Section 25</w:t>
      </w:r>
    </w:p>
    <w:p w14:paraId="0DF358E6" w14:textId="77777777" w:rsidR="005D58C9" w:rsidRPr="00A95C49" w:rsidRDefault="005D58C9" w:rsidP="002550DE">
      <w:pPr>
        <w:rPr>
          <w:b/>
          <w:bCs/>
          <w:color w:val="2F5496" w:themeColor="accent5" w:themeShade="BF"/>
          <w:sz w:val="28"/>
          <w:szCs w:val="28"/>
        </w:rPr>
      </w:pPr>
    </w:p>
    <w:p w14:paraId="4BA61D69" w14:textId="77777777" w:rsidR="005D58C9" w:rsidRPr="00A95C49" w:rsidRDefault="005D58C9" w:rsidP="002550DE">
      <w:pPr>
        <w:rPr>
          <w:b/>
          <w:bCs/>
          <w:color w:val="2F5496" w:themeColor="accent5" w:themeShade="BF"/>
          <w:sz w:val="28"/>
          <w:szCs w:val="28"/>
        </w:rPr>
      </w:pPr>
    </w:p>
    <w:p w14:paraId="3EC32547" w14:textId="77777777" w:rsidR="005D58C9" w:rsidRPr="00A95C49" w:rsidRDefault="005D58C9" w:rsidP="002550DE">
      <w:pPr>
        <w:rPr>
          <w:b/>
          <w:bCs/>
          <w:color w:val="2F5496" w:themeColor="accent5" w:themeShade="BF"/>
          <w:sz w:val="28"/>
          <w:szCs w:val="28"/>
        </w:rPr>
      </w:pPr>
    </w:p>
    <w:p w14:paraId="5F79F05B" w14:textId="77777777" w:rsidR="005D58C9" w:rsidRPr="00A95C49" w:rsidRDefault="005D58C9" w:rsidP="002550DE">
      <w:pPr>
        <w:rPr>
          <w:b/>
          <w:bCs/>
          <w:color w:val="2F5496" w:themeColor="accent5" w:themeShade="BF"/>
          <w:sz w:val="28"/>
          <w:szCs w:val="28"/>
        </w:rPr>
      </w:pPr>
    </w:p>
    <w:p w14:paraId="6406AB8C" w14:textId="77777777" w:rsidR="005D58C9" w:rsidRPr="00A95C49" w:rsidRDefault="005D58C9" w:rsidP="002550DE">
      <w:pPr>
        <w:rPr>
          <w:b/>
          <w:bCs/>
          <w:color w:val="2F5496" w:themeColor="accent5" w:themeShade="BF"/>
          <w:sz w:val="28"/>
          <w:szCs w:val="28"/>
        </w:rPr>
      </w:pPr>
    </w:p>
    <w:p w14:paraId="6EF0078D" w14:textId="77777777" w:rsidR="005D58C9" w:rsidRPr="00A95C49" w:rsidRDefault="005D58C9" w:rsidP="002550DE">
      <w:pPr>
        <w:rPr>
          <w:b/>
          <w:bCs/>
          <w:color w:val="2F5496" w:themeColor="accent5" w:themeShade="BF"/>
          <w:sz w:val="28"/>
          <w:szCs w:val="28"/>
        </w:rPr>
      </w:pPr>
    </w:p>
    <w:p w14:paraId="095EA96E" w14:textId="77777777" w:rsidR="005D58C9" w:rsidRPr="00A95C49" w:rsidRDefault="005D58C9" w:rsidP="002550DE">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786240" behindDoc="0" locked="0" layoutInCell="1" allowOverlap="1" wp14:anchorId="0B241C61" wp14:editId="03617575">
                <wp:simplePos x="0" y="0"/>
                <wp:positionH relativeFrom="margin">
                  <wp:align>right</wp:align>
                </wp:positionH>
                <wp:positionV relativeFrom="paragraph">
                  <wp:posOffset>234950</wp:posOffset>
                </wp:positionV>
                <wp:extent cx="6962775" cy="1809750"/>
                <wp:effectExtent l="0" t="0" r="0" b="0"/>
                <wp:wrapNone/>
                <wp:docPr id="8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62775" cy="1809750"/>
                        </a:xfrm>
                        <a:prstGeom prst="rect">
                          <a:avLst/>
                        </a:prstGeom>
                      </wps:spPr>
                      <wps:txbx>
                        <w:txbxContent>
                          <w:p w14:paraId="3E841911" w14:textId="77777777" w:rsidR="002B6AB3" w:rsidRPr="005D58C9" w:rsidRDefault="002B6AB3" w:rsidP="00A95C49">
                            <w:pPr>
                              <w:pStyle w:val="ListParagraph"/>
                              <w:numPr>
                                <w:ilvl w:val="0"/>
                                <w:numId w:val="52"/>
                              </w:numPr>
                              <w:jc w:val="both"/>
                              <w:rPr>
                                <w:rFonts w:eastAsia="Times New Roman"/>
                                <w:color w:val="5B9BD5"/>
                              </w:rPr>
                            </w:pPr>
                            <w:r w:rsidRPr="005D58C9">
                              <w:rPr>
                                <w:rFonts w:asciiTheme="minorHAnsi" w:hAnsi="Calibri" w:cstheme="minorBidi"/>
                                <w:color w:val="404040" w:themeColor="text1" w:themeTint="BF"/>
                                <w:kern w:val="24"/>
                              </w:rPr>
                              <w:t>Parental responsibility is shared between the local authority and the parent.</w:t>
                            </w:r>
                          </w:p>
                          <w:p w14:paraId="6CC27624" w14:textId="77777777" w:rsidR="002B6AB3" w:rsidRPr="005D58C9" w:rsidRDefault="002B6AB3" w:rsidP="00A95C49">
                            <w:pPr>
                              <w:pStyle w:val="ListParagraph"/>
                              <w:numPr>
                                <w:ilvl w:val="0"/>
                                <w:numId w:val="52"/>
                              </w:numPr>
                              <w:jc w:val="both"/>
                              <w:rPr>
                                <w:rFonts w:eastAsia="Times New Roman"/>
                                <w:color w:val="5B9BD5"/>
                              </w:rPr>
                            </w:pPr>
                            <w:r w:rsidRPr="005D58C9">
                              <w:rPr>
                                <w:rFonts w:asciiTheme="minorHAnsi" w:hAnsi="Calibri" w:cstheme="minorBidi"/>
                                <w:color w:val="404040" w:themeColor="text1" w:themeTint="BF"/>
                                <w:kern w:val="24"/>
                              </w:rPr>
                              <w:t>Applications for Care Orders need to meet the significant harm threshold.</w:t>
                            </w:r>
                          </w:p>
                          <w:p w14:paraId="7B3B4287" w14:textId="77777777" w:rsidR="002B6AB3" w:rsidRPr="005D58C9" w:rsidRDefault="002B6AB3" w:rsidP="00A95C49">
                            <w:pPr>
                              <w:pStyle w:val="ListParagraph"/>
                              <w:numPr>
                                <w:ilvl w:val="0"/>
                                <w:numId w:val="52"/>
                              </w:numPr>
                              <w:jc w:val="both"/>
                              <w:rPr>
                                <w:rFonts w:eastAsia="Times New Roman"/>
                                <w:color w:val="5B9BD5"/>
                              </w:rPr>
                            </w:pPr>
                            <w:r w:rsidRPr="005D58C9">
                              <w:rPr>
                                <w:rFonts w:asciiTheme="minorHAnsi" w:hAnsi="Calibri" w:cstheme="minorBidi"/>
                                <w:color w:val="404040" w:themeColor="text1" w:themeTint="BF"/>
                                <w:kern w:val="24"/>
                              </w:rPr>
                              <w:t>Permanence of children must be considered – what is the long term plan for the child – along with contact arrangements.</w:t>
                            </w:r>
                          </w:p>
                          <w:p w14:paraId="2B743433" w14:textId="77777777" w:rsidR="002B6AB3" w:rsidRPr="005D58C9" w:rsidRDefault="002B6AB3" w:rsidP="00A95C49">
                            <w:pPr>
                              <w:pStyle w:val="ListParagraph"/>
                              <w:numPr>
                                <w:ilvl w:val="0"/>
                                <w:numId w:val="52"/>
                              </w:numPr>
                              <w:jc w:val="both"/>
                              <w:rPr>
                                <w:rFonts w:eastAsia="Times New Roman"/>
                                <w:color w:val="5B9BD5"/>
                              </w:rPr>
                            </w:pPr>
                            <w:r w:rsidRPr="005D58C9">
                              <w:rPr>
                                <w:rFonts w:asciiTheme="minorHAnsi" w:hAnsi="Calibri" w:cstheme="minorBidi"/>
                                <w:color w:val="404040" w:themeColor="text1" w:themeTint="BF"/>
                                <w:kern w:val="24"/>
                              </w:rPr>
                              <w:t xml:space="preserve">Under the </w:t>
                            </w:r>
                            <w:hyperlink r:id="rId127" w:history="1">
                              <w:r w:rsidRPr="005D58C9">
                                <w:rPr>
                                  <w:rStyle w:val="Hyperlink"/>
                                  <w:rFonts w:asciiTheme="minorHAnsi" w:hAnsi="Calibri" w:cstheme="minorBidi"/>
                                  <w:color w:val="404040" w:themeColor="text1" w:themeTint="BF"/>
                                  <w:kern w:val="24"/>
                                </w:rPr>
                                <w:t xml:space="preserve">Public Law Outline (2014) </w:t>
                              </w:r>
                            </w:hyperlink>
                            <w:r w:rsidRPr="005D58C9">
                              <w:rPr>
                                <w:rFonts w:asciiTheme="minorHAnsi" w:hAnsi="Calibri" w:cstheme="minorBidi"/>
                                <w:color w:val="404040" w:themeColor="text1" w:themeTint="BF"/>
                                <w:kern w:val="24"/>
                              </w:rPr>
                              <w:t xml:space="preserve">and the </w:t>
                            </w:r>
                            <w:hyperlink r:id="rId128" w:history="1">
                              <w:r w:rsidRPr="005D58C9">
                                <w:rPr>
                                  <w:rStyle w:val="Hyperlink"/>
                                  <w:rFonts w:asciiTheme="minorHAnsi" w:hAnsi="Calibri" w:cstheme="minorBidi"/>
                                  <w:color w:val="404040" w:themeColor="text1" w:themeTint="BF"/>
                                  <w:kern w:val="24"/>
                                </w:rPr>
                                <w:t>Children and Families Act 2014</w:t>
                              </w:r>
                            </w:hyperlink>
                            <w:r w:rsidRPr="005D58C9">
                              <w:rPr>
                                <w:rFonts w:asciiTheme="minorHAnsi" w:hAnsi="Calibri" w:cstheme="minorBidi"/>
                                <w:color w:val="404040" w:themeColor="text1" w:themeTint="BF"/>
                                <w:kern w:val="24"/>
                              </w:rPr>
                              <w:t>, guidance states that care and supervision proceedings should be completed within 26 weeks.</w:t>
                            </w:r>
                          </w:p>
                          <w:p w14:paraId="24034572" w14:textId="77777777" w:rsidR="002B6AB3" w:rsidRPr="005D58C9" w:rsidRDefault="002B6AB3" w:rsidP="00A95C49">
                            <w:pPr>
                              <w:pStyle w:val="ListParagraph"/>
                              <w:numPr>
                                <w:ilvl w:val="0"/>
                                <w:numId w:val="52"/>
                              </w:numPr>
                              <w:jc w:val="both"/>
                              <w:rPr>
                                <w:rFonts w:eastAsia="Times New Roman"/>
                                <w:color w:val="5B9BD5"/>
                              </w:rPr>
                            </w:pPr>
                            <w:r w:rsidRPr="005D58C9">
                              <w:rPr>
                                <w:rFonts w:asciiTheme="minorHAnsi" w:hAnsi="Calibri" w:cstheme="minorBidi"/>
                                <w:color w:val="404040" w:themeColor="text1" w:themeTint="BF"/>
                                <w:kern w:val="24"/>
                              </w:rPr>
                              <w:t>All options must be explored – a Care Order must be the last resort.</w:t>
                            </w:r>
                          </w:p>
                          <w:p w14:paraId="2C8BF3BE" w14:textId="77777777" w:rsidR="002B6AB3" w:rsidRPr="005D58C9" w:rsidRDefault="002B6AB3" w:rsidP="00A95C49">
                            <w:pPr>
                              <w:pStyle w:val="ListParagraph"/>
                              <w:numPr>
                                <w:ilvl w:val="0"/>
                                <w:numId w:val="52"/>
                              </w:numPr>
                              <w:jc w:val="both"/>
                              <w:rPr>
                                <w:rFonts w:eastAsia="Times New Roman"/>
                                <w:color w:val="5B9BD5"/>
                              </w:rPr>
                            </w:pPr>
                            <w:r w:rsidRPr="005D58C9">
                              <w:rPr>
                                <w:rFonts w:asciiTheme="minorHAnsi" w:hAnsi="Calibri" w:cstheme="minorBidi"/>
                                <w:color w:val="404040" w:themeColor="text1" w:themeTint="BF"/>
                                <w:kern w:val="24"/>
                              </w:rPr>
                              <w:t>The court can make an Interim Care Order – Section 38 (for up to 8 weeks) to allow further investigation of a child’s circumstances.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B241C61" id="_x0000_s1096" style="position:absolute;margin-left:497.05pt;margin-top:18.5pt;width:548.25pt;height:142.5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" filled="f" stroked="f">
                <o:lock v:ext="edit" grouping="t"/>
                <v:textbox>
                  <w:txbxContent>
                    <w:p w14:paraId="3E841911" w14:textId="77777777" w:rsidR="002B6AB3" w:rsidRPr="005D58C9" w:rsidRDefault="002B6AB3" w:rsidP="00A95C49">
                      <w:pPr>
                        <w:pStyle w:val="ListParagraph"/>
                        <w:numPr>
                          <w:ilvl w:val="0"/>
                          <w:numId w:val="52"/>
                        </w:numPr>
                        <w:jc w:val="both"/>
                        <w:rPr>
                          <w:rFonts w:eastAsia="Times New Roman"/>
                          <w:color w:val="5B9BD5"/>
                        </w:rPr>
                      </w:pPr>
                      <w:r w:rsidRPr="005D58C9">
                        <w:rPr>
                          <w:rFonts w:asciiTheme="minorHAnsi" w:hAnsi="Calibri" w:cstheme="minorBidi"/>
                          <w:color w:val="404040" w:themeColor="text1" w:themeTint="BF"/>
                          <w:kern w:val="24"/>
                        </w:rPr>
                        <w:t>Parental responsibility is shared between the local authority and the parent.</w:t>
                      </w:r>
                    </w:p>
                    <w:p w14:paraId="6CC27624" w14:textId="77777777" w:rsidR="002B6AB3" w:rsidRPr="005D58C9" w:rsidRDefault="002B6AB3" w:rsidP="00A95C49">
                      <w:pPr>
                        <w:pStyle w:val="ListParagraph"/>
                        <w:numPr>
                          <w:ilvl w:val="0"/>
                          <w:numId w:val="52"/>
                        </w:numPr>
                        <w:jc w:val="both"/>
                        <w:rPr>
                          <w:rFonts w:eastAsia="Times New Roman"/>
                          <w:color w:val="5B9BD5"/>
                        </w:rPr>
                      </w:pPr>
                      <w:r w:rsidRPr="005D58C9">
                        <w:rPr>
                          <w:rFonts w:asciiTheme="minorHAnsi" w:hAnsi="Calibri" w:cstheme="minorBidi"/>
                          <w:color w:val="404040" w:themeColor="text1" w:themeTint="BF"/>
                          <w:kern w:val="24"/>
                        </w:rPr>
                        <w:t>Applications for Care Orders need to meet the significant harm threshold.</w:t>
                      </w:r>
                    </w:p>
                    <w:p w14:paraId="7B3B4287" w14:textId="77777777" w:rsidR="002B6AB3" w:rsidRPr="005D58C9" w:rsidRDefault="002B6AB3" w:rsidP="00A95C49">
                      <w:pPr>
                        <w:pStyle w:val="ListParagraph"/>
                        <w:numPr>
                          <w:ilvl w:val="0"/>
                          <w:numId w:val="52"/>
                        </w:numPr>
                        <w:jc w:val="both"/>
                        <w:rPr>
                          <w:rFonts w:eastAsia="Times New Roman"/>
                          <w:color w:val="5B9BD5"/>
                        </w:rPr>
                      </w:pPr>
                      <w:r w:rsidRPr="005D58C9">
                        <w:rPr>
                          <w:rFonts w:asciiTheme="minorHAnsi" w:hAnsi="Calibri" w:cstheme="minorBidi"/>
                          <w:color w:val="404040" w:themeColor="text1" w:themeTint="BF"/>
                          <w:kern w:val="24"/>
                        </w:rPr>
                        <w:t>Permanence of children must be considered – what is the long term plan for the child – along with contact arrangements.</w:t>
                      </w:r>
                    </w:p>
                    <w:p w14:paraId="2B743433" w14:textId="77777777" w:rsidR="002B6AB3" w:rsidRPr="005D58C9" w:rsidRDefault="002B6AB3" w:rsidP="00A95C49">
                      <w:pPr>
                        <w:pStyle w:val="ListParagraph"/>
                        <w:numPr>
                          <w:ilvl w:val="0"/>
                          <w:numId w:val="52"/>
                        </w:numPr>
                        <w:jc w:val="both"/>
                        <w:rPr>
                          <w:rFonts w:eastAsia="Times New Roman"/>
                          <w:color w:val="5B9BD5"/>
                        </w:rPr>
                      </w:pPr>
                      <w:r w:rsidRPr="005D58C9">
                        <w:rPr>
                          <w:rFonts w:asciiTheme="minorHAnsi" w:hAnsi="Calibri" w:cstheme="minorBidi"/>
                          <w:color w:val="404040" w:themeColor="text1" w:themeTint="BF"/>
                          <w:kern w:val="24"/>
                        </w:rPr>
                        <w:t xml:space="preserve">Under the </w:t>
                      </w:r>
                      <w:hyperlink r:id="rId129" w:history="1">
                        <w:r w:rsidRPr="005D58C9">
                          <w:rPr>
                            <w:rStyle w:val="Hyperlink"/>
                            <w:rFonts w:asciiTheme="minorHAnsi" w:hAnsi="Calibri" w:cstheme="minorBidi"/>
                            <w:color w:val="404040" w:themeColor="text1" w:themeTint="BF"/>
                            <w:kern w:val="24"/>
                          </w:rPr>
                          <w:t xml:space="preserve">Public Law Outline (2014) </w:t>
                        </w:r>
                      </w:hyperlink>
                      <w:r w:rsidRPr="005D58C9">
                        <w:rPr>
                          <w:rFonts w:asciiTheme="minorHAnsi" w:hAnsi="Calibri" w:cstheme="minorBidi"/>
                          <w:color w:val="404040" w:themeColor="text1" w:themeTint="BF"/>
                          <w:kern w:val="24"/>
                        </w:rPr>
                        <w:t xml:space="preserve">and the </w:t>
                      </w:r>
                      <w:hyperlink r:id="rId130" w:history="1">
                        <w:r w:rsidRPr="005D58C9">
                          <w:rPr>
                            <w:rStyle w:val="Hyperlink"/>
                            <w:rFonts w:asciiTheme="minorHAnsi" w:hAnsi="Calibri" w:cstheme="minorBidi"/>
                            <w:color w:val="404040" w:themeColor="text1" w:themeTint="BF"/>
                            <w:kern w:val="24"/>
                          </w:rPr>
                          <w:t>Children and Families Act 2014</w:t>
                        </w:r>
                      </w:hyperlink>
                      <w:r w:rsidRPr="005D58C9">
                        <w:rPr>
                          <w:rFonts w:asciiTheme="minorHAnsi" w:hAnsi="Calibri" w:cstheme="minorBidi"/>
                          <w:color w:val="404040" w:themeColor="text1" w:themeTint="BF"/>
                          <w:kern w:val="24"/>
                        </w:rPr>
                        <w:t>, guidance states that care and supervision proceedings should be completed within 26 weeks.</w:t>
                      </w:r>
                    </w:p>
                    <w:p w14:paraId="24034572" w14:textId="77777777" w:rsidR="002B6AB3" w:rsidRPr="005D58C9" w:rsidRDefault="002B6AB3" w:rsidP="00A95C49">
                      <w:pPr>
                        <w:pStyle w:val="ListParagraph"/>
                        <w:numPr>
                          <w:ilvl w:val="0"/>
                          <w:numId w:val="52"/>
                        </w:numPr>
                        <w:jc w:val="both"/>
                        <w:rPr>
                          <w:rFonts w:eastAsia="Times New Roman"/>
                          <w:color w:val="5B9BD5"/>
                        </w:rPr>
                      </w:pPr>
                      <w:r w:rsidRPr="005D58C9">
                        <w:rPr>
                          <w:rFonts w:asciiTheme="minorHAnsi" w:hAnsi="Calibri" w:cstheme="minorBidi"/>
                          <w:color w:val="404040" w:themeColor="text1" w:themeTint="BF"/>
                          <w:kern w:val="24"/>
                        </w:rPr>
                        <w:t>All options must be explored – a Care Order must be the last resort.</w:t>
                      </w:r>
                    </w:p>
                    <w:p w14:paraId="2C8BF3BE" w14:textId="77777777" w:rsidR="002B6AB3" w:rsidRPr="005D58C9" w:rsidRDefault="002B6AB3" w:rsidP="00A95C49">
                      <w:pPr>
                        <w:pStyle w:val="ListParagraph"/>
                        <w:numPr>
                          <w:ilvl w:val="0"/>
                          <w:numId w:val="52"/>
                        </w:numPr>
                        <w:jc w:val="both"/>
                        <w:rPr>
                          <w:rFonts w:eastAsia="Times New Roman"/>
                          <w:color w:val="5B9BD5"/>
                        </w:rPr>
                      </w:pPr>
                      <w:r w:rsidRPr="005D58C9">
                        <w:rPr>
                          <w:rFonts w:asciiTheme="minorHAnsi" w:hAnsi="Calibri" w:cstheme="minorBidi"/>
                          <w:color w:val="404040" w:themeColor="text1" w:themeTint="BF"/>
                          <w:kern w:val="24"/>
                        </w:rPr>
                        <w:t>The court can make an Interim Care Order – Section 38 (for up to 8 weeks) to allow further investigation of a child’s circumstances.</w:t>
                      </w:r>
                    </w:p>
                  </w:txbxContent>
                </v:textbox>
                <w10:wrap anchorx="margin"/>
              </v:rect>
            </w:pict>
          </mc:Fallback>
        </mc:AlternateContent>
      </w:r>
      <w:r w:rsidRPr="00A95C49">
        <w:rPr>
          <w:b/>
          <w:bCs/>
          <w:color w:val="2F5496" w:themeColor="accent5" w:themeShade="BF"/>
          <w:sz w:val="28"/>
          <w:szCs w:val="28"/>
        </w:rPr>
        <w:t>Care Orders – Section 31</w:t>
      </w:r>
    </w:p>
    <w:p w14:paraId="0F96A885" w14:textId="77777777" w:rsidR="005D58C9" w:rsidRPr="00A95C49" w:rsidRDefault="005D58C9" w:rsidP="002550DE">
      <w:pPr>
        <w:rPr>
          <w:b/>
          <w:bCs/>
          <w:color w:val="2F5496" w:themeColor="accent5" w:themeShade="BF"/>
          <w:sz w:val="28"/>
          <w:szCs w:val="28"/>
        </w:rPr>
      </w:pPr>
    </w:p>
    <w:p w14:paraId="21CBBBB4" w14:textId="77777777" w:rsidR="005D58C9" w:rsidRPr="00A95C49" w:rsidRDefault="005D58C9" w:rsidP="002550DE">
      <w:pPr>
        <w:rPr>
          <w:b/>
          <w:bCs/>
          <w:color w:val="2F5496" w:themeColor="accent5" w:themeShade="BF"/>
          <w:sz w:val="28"/>
          <w:szCs w:val="28"/>
        </w:rPr>
      </w:pPr>
    </w:p>
    <w:p w14:paraId="1FECA383" w14:textId="77777777" w:rsidR="005D58C9" w:rsidRPr="00A95C49" w:rsidRDefault="005D58C9" w:rsidP="002550DE">
      <w:pPr>
        <w:rPr>
          <w:b/>
          <w:bCs/>
          <w:color w:val="2F5496" w:themeColor="accent5" w:themeShade="BF"/>
          <w:sz w:val="28"/>
          <w:szCs w:val="28"/>
        </w:rPr>
      </w:pPr>
    </w:p>
    <w:p w14:paraId="54499821" w14:textId="77777777" w:rsidR="005D58C9" w:rsidRPr="00A95C49" w:rsidRDefault="005D58C9">
      <w:pPr>
        <w:rPr>
          <w:b/>
          <w:bCs/>
          <w:color w:val="2F5496" w:themeColor="accent5" w:themeShade="BF"/>
          <w:sz w:val="28"/>
          <w:szCs w:val="28"/>
        </w:rPr>
      </w:pPr>
    </w:p>
    <w:p w14:paraId="265E0507" w14:textId="77777777" w:rsidR="005D58C9" w:rsidRPr="00A95C49" w:rsidRDefault="005D58C9">
      <w:pPr>
        <w:rPr>
          <w:b/>
          <w:bCs/>
          <w:color w:val="2F5496" w:themeColor="accent5" w:themeShade="BF"/>
          <w:sz w:val="12"/>
          <w:szCs w:val="12"/>
        </w:rPr>
      </w:pPr>
    </w:p>
    <w:p w14:paraId="7FF3AB9D" w14:textId="77777777" w:rsidR="005D58C9" w:rsidRPr="00A95C49" w:rsidRDefault="005D58C9">
      <w:pPr>
        <w:rPr>
          <w:b/>
          <w:bCs/>
          <w:color w:val="2F5496" w:themeColor="accent5" w:themeShade="BF"/>
          <w:sz w:val="12"/>
          <w:szCs w:val="12"/>
        </w:rPr>
      </w:pPr>
    </w:p>
    <w:p w14:paraId="420BB094" w14:textId="77777777" w:rsidR="005D58C9" w:rsidRPr="00A95C49" w:rsidRDefault="005D58C9">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788288" behindDoc="0" locked="0" layoutInCell="1" allowOverlap="1" wp14:anchorId="4CE3B02B" wp14:editId="55EA30F8">
                <wp:simplePos x="0" y="0"/>
                <wp:positionH relativeFrom="margin">
                  <wp:align>right</wp:align>
                </wp:positionH>
                <wp:positionV relativeFrom="paragraph">
                  <wp:posOffset>190500</wp:posOffset>
                </wp:positionV>
                <wp:extent cx="6953250" cy="1914525"/>
                <wp:effectExtent l="0" t="0" r="0" b="0"/>
                <wp:wrapNone/>
                <wp:docPr id="8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53250" cy="1914525"/>
                        </a:xfrm>
                        <a:prstGeom prst="rect">
                          <a:avLst/>
                        </a:prstGeom>
                      </wps:spPr>
                      <wps:txbx>
                        <w:txbxContent>
                          <w:p w14:paraId="3180A92B" w14:textId="77777777" w:rsidR="002B6AB3" w:rsidRPr="005D58C9" w:rsidRDefault="002B6AB3" w:rsidP="00A95C49">
                            <w:pPr>
                              <w:pStyle w:val="ListParagraph"/>
                              <w:numPr>
                                <w:ilvl w:val="0"/>
                                <w:numId w:val="53"/>
                              </w:numPr>
                              <w:jc w:val="both"/>
                              <w:rPr>
                                <w:rFonts w:eastAsia="Times New Roman"/>
                                <w:color w:val="5B9BD5"/>
                              </w:rPr>
                            </w:pPr>
                            <w:r w:rsidRPr="005D58C9">
                              <w:rPr>
                                <w:rFonts w:asciiTheme="minorHAnsi" w:hAnsi="Calibri" w:cstheme="minorBidi"/>
                                <w:color w:val="404040" w:themeColor="text1" w:themeTint="BF"/>
                                <w:kern w:val="24"/>
                              </w:rPr>
                              <w:t>A Supervision Order is normally made at the end of proceedings where parents may have made improvements but there are still concerns around significant harm which the Local Authority must monitor.</w:t>
                            </w:r>
                          </w:p>
                          <w:p w14:paraId="2FE6B302" w14:textId="77777777" w:rsidR="002B6AB3" w:rsidRPr="005D58C9" w:rsidRDefault="002B6AB3" w:rsidP="00A95C49">
                            <w:pPr>
                              <w:pStyle w:val="ListParagraph"/>
                              <w:numPr>
                                <w:ilvl w:val="0"/>
                                <w:numId w:val="53"/>
                              </w:numPr>
                              <w:jc w:val="both"/>
                              <w:rPr>
                                <w:rFonts w:eastAsia="Times New Roman"/>
                                <w:color w:val="5B9BD5"/>
                              </w:rPr>
                            </w:pPr>
                            <w:r w:rsidRPr="005D58C9">
                              <w:rPr>
                                <w:rFonts w:asciiTheme="minorHAnsi" w:hAnsi="Calibri" w:cstheme="minorBidi"/>
                                <w:color w:val="404040" w:themeColor="text1" w:themeTint="BF"/>
                                <w:kern w:val="24"/>
                              </w:rPr>
                              <w:t xml:space="preserve">A Supervision Order imposes a duty on the local authority to ‘advise, assist and befriend’ the child. It may require a child to live in a specified place, do certain activities and report to a particular place at a set time. </w:t>
                            </w:r>
                          </w:p>
                          <w:p w14:paraId="406E2C24" w14:textId="77777777" w:rsidR="002B6AB3" w:rsidRPr="005D58C9" w:rsidRDefault="002B6AB3" w:rsidP="00A95C49">
                            <w:pPr>
                              <w:pStyle w:val="ListParagraph"/>
                              <w:numPr>
                                <w:ilvl w:val="0"/>
                                <w:numId w:val="53"/>
                              </w:numPr>
                              <w:jc w:val="both"/>
                              <w:rPr>
                                <w:rFonts w:eastAsia="Times New Roman"/>
                                <w:color w:val="5B9BD5"/>
                              </w:rPr>
                            </w:pPr>
                            <w:r w:rsidRPr="005D58C9">
                              <w:rPr>
                                <w:rFonts w:asciiTheme="minorHAnsi" w:hAnsi="Calibri" w:cstheme="minorBidi"/>
                                <w:color w:val="404040" w:themeColor="text1" w:themeTint="BF"/>
                                <w:kern w:val="24"/>
                              </w:rPr>
                              <w:t>A supervision order can last for one year, and may be extended yearly to a total of three years. It can last until the child reaches the age of 18, unless discharged at an earlier date. </w:t>
                            </w:r>
                          </w:p>
                          <w:p w14:paraId="5DA047CE" w14:textId="77777777" w:rsidR="002B6AB3" w:rsidRPr="005D58C9" w:rsidRDefault="002B6AB3" w:rsidP="00A95C49">
                            <w:pPr>
                              <w:pStyle w:val="ListParagraph"/>
                              <w:numPr>
                                <w:ilvl w:val="0"/>
                                <w:numId w:val="53"/>
                              </w:numPr>
                              <w:jc w:val="both"/>
                              <w:rPr>
                                <w:rFonts w:eastAsia="Times New Roman"/>
                                <w:color w:val="5B9BD5"/>
                              </w:rPr>
                            </w:pPr>
                            <w:r w:rsidRPr="005D58C9">
                              <w:rPr>
                                <w:rFonts w:asciiTheme="minorHAnsi" w:hAnsi="Calibri" w:cstheme="minorBidi"/>
                                <w:color w:val="404040" w:themeColor="text1" w:themeTint="BF"/>
                                <w:kern w:val="24"/>
                              </w:rPr>
                              <w:t>Unlike a Care Order, a Supervision Order does not grant Parental Responsibility to the Local Authority.</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CE3B02B" id="_x0000_s1097" style="position:absolute;margin-left:496.3pt;margin-top:15pt;width:547.5pt;height:150.75pt;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" filled="f" stroked="f">
                <o:lock v:ext="edit" grouping="t"/>
                <v:textbox>
                  <w:txbxContent>
                    <w:p w14:paraId="3180A92B" w14:textId="77777777" w:rsidR="002B6AB3" w:rsidRPr="005D58C9" w:rsidRDefault="002B6AB3" w:rsidP="00A95C49">
                      <w:pPr>
                        <w:pStyle w:val="ListParagraph"/>
                        <w:numPr>
                          <w:ilvl w:val="0"/>
                          <w:numId w:val="53"/>
                        </w:numPr>
                        <w:jc w:val="both"/>
                        <w:rPr>
                          <w:rFonts w:eastAsia="Times New Roman"/>
                          <w:color w:val="5B9BD5"/>
                        </w:rPr>
                      </w:pPr>
                      <w:r w:rsidRPr="005D58C9">
                        <w:rPr>
                          <w:rFonts w:asciiTheme="minorHAnsi" w:hAnsi="Calibri" w:cstheme="minorBidi"/>
                          <w:color w:val="404040" w:themeColor="text1" w:themeTint="BF"/>
                          <w:kern w:val="24"/>
                        </w:rPr>
                        <w:t>A Supervision Order is normally made at the end of proceedings where parents may have made improvements but there are still concerns around significant harm which the Local Authority must monitor.</w:t>
                      </w:r>
                    </w:p>
                    <w:p w14:paraId="2FE6B302" w14:textId="77777777" w:rsidR="002B6AB3" w:rsidRPr="005D58C9" w:rsidRDefault="002B6AB3" w:rsidP="00A95C49">
                      <w:pPr>
                        <w:pStyle w:val="ListParagraph"/>
                        <w:numPr>
                          <w:ilvl w:val="0"/>
                          <w:numId w:val="53"/>
                        </w:numPr>
                        <w:jc w:val="both"/>
                        <w:rPr>
                          <w:rFonts w:eastAsia="Times New Roman"/>
                          <w:color w:val="5B9BD5"/>
                        </w:rPr>
                      </w:pPr>
                      <w:r w:rsidRPr="005D58C9">
                        <w:rPr>
                          <w:rFonts w:asciiTheme="minorHAnsi" w:hAnsi="Calibri" w:cstheme="minorBidi"/>
                          <w:color w:val="404040" w:themeColor="text1" w:themeTint="BF"/>
                          <w:kern w:val="24"/>
                        </w:rPr>
                        <w:t xml:space="preserve">A Supervision Order imposes a duty on the local authority to ‘advise, assist and befriend’ the child. It may require a child to live in a specified place, do certain activities and report to a particular place at a set time. </w:t>
                      </w:r>
                    </w:p>
                    <w:p w14:paraId="406E2C24" w14:textId="77777777" w:rsidR="002B6AB3" w:rsidRPr="005D58C9" w:rsidRDefault="002B6AB3" w:rsidP="00A95C49">
                      <w:pPr>
                        <w:pStyle w:val="ListParagraph"/>
                        <w:numPr>
                          <w:ilvl w:val="0"/>
                          <w:numId w:val="53"/>
                        </w:numPr>
                        <w:jc w:val="both"/>
                        <w:rPr>
                          <w:rFonts w:eastAsia="Times New Roman"/>
                          <w:color w:val="5B9BD5"/>
                        </w:rPr>
                      </w:pPr>
                      <w:r w:rsidRPr="005D58C9">
                        <w:rPr>
                          <w:rFonts w:asciiTheme="minorHAnsi" w:hAnsi="Calibri" w:cstheme="minorBidi"/>
                          <w:color w:val="404040" w:themeColor="text1" w:themeTint="BF"/>
                          <w:kern w:val="24"/>
                        </w:rPr>
                        <w:t>A supervision order can last for one year, and may be extended yearly to a total of three years. It can last until the child reaches the age of 18, unless discharged at an earlier date. </w:t>
                      </w:r>
                    </w:p>
                    <w:p w14:paraId="5DA047CE" w14:textId="77777777" w:rsidR="002B6AB3" w:rsidRPr="005D58C9" w:rsidRDefault="002B6AB3" w:rsidP="00A95C49">
                      <w:pPr>
                        <w:pStyle w:val="ListParagraph"/>
                        <w:numPr>
                          <w:ilvl w:val="0"/>
                          <w:numId w:val="53"/>
                        </w:numPr>
                        <w:jc w:val="both"/>
                        <w:rPr>
                          <w:rFonts w:eastAsia="Times New Roman"/>
                          <w:color w:val="5B9BD5"/>
                        </w:rPr>
                      </w:pPr>
                      <w:r w:rsidRPr="005D58C9">
                        <w:rPr>
                          <w:rFonts w:asciiTheme="minorHAnsi" w:hAnsi="Calibri" w:cstheme="minorBidi"/>
                          <w:color w:val="404040" w:themeColor="text1" w:themeTint="BF"/>
                          <w:kern w:val="24"/>
                        </w:rPr>
                        <w:t>Unlike a Care Order, a Supervision Order does not grant Parental Responsibility to the Local Authority.</w:t>
                      </w:r>
                    </w:p>
                  </w:txbxContent>
                </v:textbox>
                <w10:wrap anchorx="margin"/>
              </v:rect>
            </w:pict>
          </mc:Fallback>
        </mc:AlternateContent>
      </w:r>
      <w:r w:rsidRPr="00A95C49">
        <w:rPr>
          <w:b/>
          <w:bCs/>
          <w:color w:val="2F5496" w:themeColor="accent5" w:themeShade="BF"/>
          <w:sz w:val="28"/>
          <w:szCs w:val="28"/>
        </w:rPr>
        <w:t>Supervision Orders – Section 35</w:t>
      </w:r>
    </w:p>
    <w:p w14:paraId="5581F20F" w14:textId="77777777" w:rsidR="005D58C9" w:rsidRPr="00A95C49" w:rsidRDefault="005D58C9">
      <w:pPr>
        <w:rPr>
          <w:b/>
          <w:bCs/>
          <w:color w:val="2F5496" w:themeColor="accent5" w:themeShade="BF"/>
          <w:sz w:val="28"/>
          <w:szCs w:val="28"/>
        </w:rPr>
      </w:pPr>
      <w:r w:rsidRPr="00A95C49">
        <w:rPr>
          <w:b/>
          <w:bCs/>
          <w:color w:val="2F5496" w:themeColor="accent5" w:themeShade="BF"/>
          <w:sz w:val="28"/>
          <w:szCs w:val="28"/>
        </w:rPr>
        <w:br w:type="page"/>
      </w:r>
    </w:p>
    <w:p w14:paraId="7530108C" w14:textId="77777777" w:rsidR="005D58C9" w:rsidRPr="00A95C49" w:rsidRDefault="005D58C9" w:rsidP="002550DE">
      <w:pPr>
        <w:rPr>
          <w:b/>
          <w:bCs/>
          <w:color w:val="2F5496" w:themeColor="accent5" w:themeShade="BF"/>
          <w:sz w:val="28"/>
          <w:szCs w:val="28"/>
        </w:rPr>
      </w:pPr>
      <w:r w:rsidRPr="00A95C49">
        <w:rPr>
          <w:b/>
          <w:bCs/>
          <w:noProof/>
          <w:color w:val="2F5496" w:themeColor="accent5" w:themeShade="BF"/>
          <w:sz w:val="28"/>
          <w:szCs w:val="28"/>
          <w:lang w:eastAsia="en-GB"/>
        </w:rPr>
        <w:lastRenderedPageBreak/>
        <mc:AlternateContent>
          <mc:Choice Requires="wps">
            <w:drawing>
              <wp:anchor distT="0" distB="0" distL="114300" distR="114300" simplePos="0" relativeHeight="251790336" behindDoc="0" locked="0" layoutInCell="1" allowOverlap="1" wp14:anchorId="146581A6" wp14:editId="152B71D5">
                <wp:simplePos x="0" y="0"/>
                <wp:positionH relativeFrom="margin">
                  <wp:align>right</wp:align>
                </wp:positionH>
                <wp:positionV relativeFrom="paragraph">
                  <wp:posOffset>228600</wp:posOffset>
                </wp:positionV>
                <wp:extent cx="6972300" cy="1266825"/>
                <wp:effectExtent l="0" t="0" r="0" b="0"/>
                <wp:wrapNone/>
                <wp:docPr id="8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72300" cy="1266825"/>
                        </a:xfrm>
                        <a:prstGeom prst="rect">
                          <a:avLst/>
                        </a:prstGeom>
                      </wps:spPr>
                      <wps:txbx>
                        <w:txbxContent>
                          <w:p w14:paraId="47C67394" w14:textId="77777777" w:rsidR="002B6AB3" w:rsidRPr="005D58C9" w:rsidRDefault="002B6AB3" w:rsidP="00A95C49">
                            <w:pPr>
                              <w:pStyle w:val="ListParagraph"/>
                              <w:numPr>
                                <w:ilvl w:val="0"/>
                                <w:numId w:val="54"/>
                              </w:numPr>
                              <w:rPr>
                                <w:rFonts w:eastAsia="Times New Roman"/>
                                <w:color w:val="5B9BD5"/>
                              </w:rPr>
                            </w:pPr>
                            <w:r w:rsidRPr="005D58C9">
                              <w:rPr>
                                <w:rFonts w:asciiTheme="minorHAnsi" w:hAnsi="Calibri" w:cstheme="minorBidi"/>
                                <w:color w:val="404040" w:themeColor="text1" w:themeTint="BF"/>
                                <w:kern w:val="24"/>
                              </w:rPr>
                              <w:t>Often used for cases such as neglect.</w:t>
                            </w:r>
                          </w:p>
                          <w:p w14:paraId="234CDD11" w14:textId="77777777" w:rsidR="002B6AB3" w:rsidRPr="005D58C9" w:rsidRDefault="002B6AB3" w:rsidP="00A95C49">
                            <w:pPr>
                              <w:pStyle w:val="ListParagraph"/>
                              <w:numPr>
                                <w:ilvl w:val="0"/>
                                <w:numId w:val="54"/>
                              </w:numPr>
                              <w:rPr>
                                <w:rFonts w:eastAsia="Times New Roman"/>
                                <w:color w:val="5B9BD5"/>
                              </w:rPr>
                            </w:pPr>
                            <w:r w:rsidRPr="005D58C9">
                              <w:rPr>
                                <w:rFonts w:asciiTheme="minorHAnsi" w:hAnsi="Calibri" w:cstheme="minorBidi"/>
                                <w:color w:val="404040" w:themeColor="text1" w:themeTint="BF"/>
                                <w:kern w:val="24"/>
                              </w:rPr>
                              <w:t>Order can be obtained when parents are not cooperating with the Local Authority.</w:t>
                            </w:r>
                          </w:p>
                          <w:p w14:paraId="56C9A905" w14:textId="77777777" w:rsidR="002B6AB3" w:rsidRPr="005D58C9" w:rsidRDefault="002B6AB3" w:rsidP="00A95C49">
                            <w:pPr>
                              <w:pStyle w:val="ListParagraph"/>
                              <w:numPr>
                                <w:ilvl w:val="0"/>
                                <w:numId w:val="54"/>
                              </w:numPr>
                              <w:rPr>
                                <w:rFonts w:eastAsia="Times New Roman"/>
                                <w:color w:val="5B9BD5"/>
                              </w:rPr>
                            </w:pPr>
                            <w:r w:rsidRPr="005D58C9">
                              <w:rPr>
                                <w:rFonts w:asciiTheme="minorHAnsi" w:hAnsi="Calibri" w:cstheme="minorBidi"/>
                                <w:color w:val="404040" w:themeColor="text1" w:themeTint="BF"/>
                                <w:kern w:val="24"/>
                              </w:rPr>
                              <w:t>Normally requested alongside another Order, e.g. Section 8.</w:t>
                            </w:r>
                          </w:p>
                          <w:p w14:paraId="11660879" w14:textId="77777777" w:rsidR="002B6AB3" w:rsidRPr="005D58C9" w:rsidRDefault="002B6AB3" w:rsidP="00A95C49">
                            <w:pPr>
                              <w:pStyle w:val="ListParagraph"/>
                              <w:numPr>
                                <w:ilvl w:val="0"/>
                                <w:numId w:val="54"/>
                              </w:numPr>
                              <w:rPr>
                                <w:rFonts w:eastAsia="Times New Roman"/>
                                <w:color w:val="5B9BD5"/>
                              </w:rPr>
                            </w:pPr>
                            <w:r w:rsidRPr="005D58C9">
                              <w:rPr>
                                <w:rFonts w:asciiTheme="minorHAnsi" w:hAnsi="Calibri" w:cstheme="minorBidi"/>
                                <w:color w:val="404040" w:themeColor="text1" w:themeTint="BF"/>
                                <w:kern w:val="24"/>
                              </w:rPr>
                              <w:t>Can be used to obtain a Child Protection Medical – unless the child refuses.</w:t>
                            </w:r>
                          </w:p>
                          <w:p w14:paraId="125FD3C4" w14:textId="77777777" w:rsidR="002B6AB3" w:rsidRPr="005D58C9" w:rsidRDefault="002B6AB3" w:rsidP="00A95C49">
                            <w:pPr>
                              <w:pStyle w:val="ListParagraph"/>
                              <w:numPr>
                                <w:ilvl w:val="0"/>
                                <w:numId w:val="54"/>
                              </w:numPr>
                              <w:rPr>
                                <w:rFonts w:eastAsia="Times New Roman"/>
                                <w:color w:val="5B9BD5"/>
                              </w:rPr>
                            </w:pPr>
                            <w:r w:rsidRPr="005D58C9">
                              <w:rPr>
                                <w:rFonts w:asciiTheme="minorHAnsi" w:hAnsi="Calibri" w:cstheme="minorBidi"/>
                                <w:color w:val="404040" w:themeColor="text1" w:themeTint="BF"/>
                                <w:kern w:val="24"/>
                              </w:rPr>
                              <w:t>Reasonable proof is required to suspect harm and therefore require an assessment.</w:t>
                            </w:r>
                          </w:p>
                          <w:p w14:paraId="014BB676" w14:textId="77777777" w:rsidR="002B6AB3" w:rsidRPr="005D58C9" w:rsidRDefault="002B6AB3" w:rsidP="00A95C49">
                            <w:pPr>
                              <w:pStyle w:val="ListParagraph"/>
                              <w:numPr>
                                <w:ilvl w:val="0"/>
                                <w:numId w:val="54"/>
                              </w:numPr>
                              <w:rPr>
                                <w:rFonts w:eastAsia="Times New Roman"/>
                                <w:color w:val="5B9BD5"/>
                              </w:rPr>
                            </w:pPr>
                            <w:r w:rsidRPr="005D58C9">
                              <w:rPr>
                                <w:rFonts w:asciiTheme="minorHAnsi" w:hAnsi="Calibri" w:cstheme="minorBidi"/>
                                <w:color w:val="404040" w:themeColor="text1" w:themeTint="BF"/>
                                <w:kern w:val="24"/>
                              </w:rPr>
                              <w:t>Assessment needs to be completed within 7 days.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46581A6" id="_x0000_s1098" style="position:absolute;margin-left:497.8pt;margin-top:18pt;width:549pt;height:99.75pt;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" filled="f" stroked="f">
                <o:lock v:ext="edit" grouping="t"/>
                <v:textbox>
                  <w:txbxContent>
                    <w:p w14:paraId="47C67394" w14:textId="77777777" w:rsidR="002B6AB3" w:rsidRPr="005D58C9" w:rsidRDefault="002B6AB3" w:rsidP="00A95C49">
                      <w:pPr>
                        <w:pStyle w:val="ListParagraph"/>
                        <w:numPr>
                          <w:ilvl w:val="0"/>
                          <w:numId w:val="54"/>
                        </w:numPr>
                        <w:rPr>
                          <w:rFonts w:eastAsia="Times New Roman"/>
                          <w:color w:val="5B9BD5"/>
                        </w:rPr>
                      </w:pPr>
                      <w:r w:rsidRPr="005D58C9">
                        <w:rPr>
                          <w:rFonts w:asciiTheme="minorHAnsi" w:hAnsi="Calibri" w:cstheme="minorBidi"/>
                          <w:color w:val="404040" w:themeColor="text1" w:themeTint="BF"/>
                          <w:kern w:val="24"/>
                        </w:rPr>
                        <w:t>Often used for cases such as neglect.</w:t>
                      </w:r>
                    </w:p>
                    <w:p w14:paraId="234CDD11" w14:textId="77777777" w:rsidR="002B6AB3" w:rsidRPr="005D58C9" w:rsidRDefault="002B6AB3" w:rsidP="00A95C49">
                      <w:pPr>
                        <w:pStyle w:val="ListParagraph"/>
                        <w:numPr>
                          <w:ilvl w:val="0"/>
                          <w:numId w:val="54"/>
                        </w:numPr>
                        <w:rPr>
                          <w:rFonts w:eastAsia="Times New Roman"/>
                          <w:color w:val="5B9BD5"/>
                        </w:rPr>
                      </w:pPr>
                      <w:r w:rsidRPr="005D58C9">
                        <w:rPr>
                          <w:rFonts w:asciiTheme="minorHAnsi" w:hAnsi="Calibri" w:cstheme="minorBidi"/>
                          <w:color w:val="404040" w:themeColor="text1" w:themeTint="BF"/>
                          <w:kern w:val="24"/>
                        </w:rPr>
                        <w:t>Order can be obtained when parents are not cooperating with the Local Authority.</w:t>
                      </w:r>
                    </w:p>
                    <w:p w14:paraId="56C9A905" w14:textId="77777777" w:rsidR="002B6AB3" w:rsidRPr="005D58C9" w:rsidRDefault="002B6AB3" w:rsidP="00A95C49">
                      <w:pPr>
                        <w:pStyle w:val="ListParagraph"/>
                        <w:numPr>
                          <w:ilvl w:val="0"/>
                          <w:numId w:val="54"/>
                        </w:numPr>
                        <w:rPr>
                          <w:rFonts w:eastAsia="Times New Roman"/>
                          <w:color w:val="5B9BD5"/>
                        </w:rPr>
                      </w:pPr>
                      <w:r w:rsidRPr="005D58C9">
                        <w:rPr>
                          <w:rFonts w:asciiTheme="minorHAnsi" w:hAnsi="Calibri" w:cstheme="minorBidi"/>
                          <w:color w:val="404040" w:themeColor="text1" w:themeTint="BF"/>
                          <w:kern w:val="24"/>
                        </w:rPr>
                        <w:t>Normally requested alongside another Order, e.g. Section 8.</w:t>
                      </w:r>
                    </w:p>
                    <w:p w14:paraId="11660879" w14:textId="77777777" w:rsidR="002B6AB3" w:rsidRPr="005D58C9" w:rsidRDefault="002B6AB3" w:rsidP="00A95C49">
                      <w:pPr>
                        <w:pStyle w:val="ListParagraph"/>
                        <w:numPr>
                          <w:ilvl w:val="0"/>
                          <w:numId w:val="54"/>
                        </w:numPr>
                        <w:rPr>
                          <w:rFonts w:eastAsia="Times New Roman"/>
                          <w:color w:val="5B9BD5"/>
                        </w:rPr>
                      </w:pPr>
                      <w:r w:rsidRPr="005D58C9">
                        <w:rPr>
                          <w:rFonts w:asciiTheme="minorHAnsi" w:hAnsi="Calibri" w:cstheme="minorBidi"/>
                          <w:color w:val="404040" w:themeColor="text1" w:themeTint="BF"/>
                          <w:kern w:val="24"/>
                        </w:rPr>
                        <w:t>Can be used to obtain a Child Protection Medical – unless the child refuses.</w:t>
                      </w:r>
                    </w:p>
                    <w:p w14:paraId="125FD3C4" w14:textId="77777777" w:rsidR="002B6AB3" w:rsidRPr="005D58C9" w:rsidRDefault="002B6AB3" w:rsidP="00A95C49">
                      <w:pPr>
                        <w:pStyle w:val="ListParagraph"/>
                        <w:numPr>
                          <w:ilvl w:val="0"/>
                          <w:numId w:val="54"/>
                        </w:numPr>
                        <w:rPr>
                          <w:rFonts w:eastAsia="Times New Roman"/>
                          <w:color w:val="5B9BD5"/>
                        </w:rPr>
                      </w:pPr>
                      <w:r w:rsidRPr="005D58C9">
                        <w:rPr>
                          <w:rFonts w:asciiTheme="minorHAnsi" w:hAnsi="Calibri" w:cstheme="minorBidi"/>
                          <w:color w:val="404040" w:themeColor="text1" w:themeTint="BF"/>
                          <w:kern w:val="24"/>
                        </w:rPr>
                        <w:t>Reasonable proof is required to suspect harm and therefore require an assessment.</w:t>
                      </w:r>
                    </w:p>
                    <w:p w14:paraId="014BB676" w14:textId="77777777" w:rsidR="002B6AB3" w:rsidRPr="005D58C9" w:rsidRDefault="002B6AB3" w:rsidP="00A95C49">
                      <w:pPr>
                        <w:pStyle w:val="ListParagraph"/>
                        <w:numPr>
                          <w:ilvl w:val="0"/>
                          <w:numId w:val="54"/>
                        </w:numPr>
                        <w:rPr>
                          <w:rFonts w:eastAsia="Times New Roman"/>
                          <w:color w:val="5B9BD5"/>
                        </w:rPr>
                      </w:pPr>
                      <w:r w:rsidRPr="005D58C9">
                        <w:rPr>
                          <w:rFonts w:asciiTheme="minorHAnsi" w:hAnsi="Calibri" w:cstheme="minorBidi"/>
                          <w:color w:val="404040" w:themeColor="text1" w:themeTint="BF"/>
                          <w:kern w:val="24"/>
                        </w:rPr>
                        <w:t>Assessment needs to be completed within 7 days.</w:t>
                      </w:r>
                    </w:p>
                  </w:txbxContent>
                </v:textbox>
                <w10:wrap anchorx="margin"/>
              </v:rect>
            </w:pict>
          </mc:Fallback>
        </mc:AlternateContent>
      </w:r>
      <w:r w:rsidRPr="00A95C49">
        <w:rPr>
          <w:b/>
          <w:bCs/>
          <w:color w:val="2F5496" w:themeColor="accent5" w:themeShade="BF"/>
          <w:sz w:val="28"/>
          <w:szCs w:val="28"/>
        </w:rPr>
        <w:t>Child Assessment Order – Section 43</w:t>
      </w:r>
    </w:p>
    <w:p w14:paraId="4FF7C8AA" w14:textId="77777777" w:rsidR="005D58C9" w:rsidRPr="00A95C49" w:rsidRDefault="005D58C9" w:rsidP="002550DE">
      <w:pPr>
        <w:rPr>
          <w:b/>
          <w:bCs/>
          <w:color w:val="2F5496" w:themeColor="accent5" w:themeShade="BF"/>
          <w:sz w:val="28"/>
          <w:szCs w:val="28"/>
        </w:rPr>
      </w:pPr>
    </w:p>
    <w:p w14:paraId="6FD9FAB2" w14:textId="77777777" w:rsidR="005D58C9" w:rsidRPr="00A95C49" w:rsidRDefault="005D58C9" w:rsidP="002550DE">
      <w:pPr>
        <w:rPr>
          <w:b/>
          <w:bCs/>
          <w:color w:val="2F5496" w:themeColor="accent5" w:themeShade="BF"/>
          <w:sz w:val="28"/>
          <w:szCs w:val="28"/>
        </w:rPr>
      </w:pPr>
    </w:p>
    <w:p w14:paraId="18736FCF" w14:textId="240622D8" w:rsidR="005D58C9" w:rsidRPr="00A95C49" w:rsidRDefault="005D58C9" w:rsidP="002550DE">
      <w:pPr>
        <w:rPr>
          <w:b/>
          <w:bCs/>
          <w:color w:val="2F5496" w:themeColor="accent5" w:themeShade="BF"/>
          <w:sz w:val="28"/>
          <w:szCs w:val="28"/>
        </w:rPr>
      </w:pPr>
    </w:p>
    <w:p w14:paraId="1F951678" w14:textId="77777777" w:rsidR="005D58C9" w:rsidRPr="00A95C49" w:rsidRDefault="005D58C9" w:rsidP="002550DE">
      <w:pPr>
        <w:rPr>
          <w:b/>
          <w:bCs/>
          <w:color w:val="2F5496" w:themeColor="accent5" w:themeShade="BF"/>
          <w:sz w:val="12"/>
          <w:szCs w:val="12"/>
        </w:rPr>
      </w:pPr>
    </w:p>
    <w:p w14:paraId="358BAAE6" w14:textId="77777777" w:rsidR="005D58C9" w:rsidRPr="00A95C49" w:rsidRDefault="005D58C9" w:rsidP="002550DE">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792384" behindDoc="0" locked="0" layoutInCell="1" allowOverlap="1" wp14:anchorId="33271259" wp14:editId="7CF7A124">
                <wp:simplePos x="0" y="0"/>
                <wp:positionH relativeFrom="margin">
                  <wp:align>right</wp:align>
                </wp:positionH>
                <wp:positionV relativeFrom="paragraph">
                  <wp:posOffset>254636</wp:posOffset>
                </wp:positionV>
                <wp:extent cx="6981825" cy="1238250"/>
                <wp:effectExtent l="0" t="0" r="0" b="0"/>
                <wp:wrapNone/>
                <wp:docPr id="8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81825" cy="1238250"/>
                        </a:xfrm>
                        <a:prstGeom prst="rect">
                          <a:avLst/>
                        </a:prstGeom>
                      </wps:spPr>
                      <wps:txbx>
                        <w:txbxContent>
                          <w:p w14:paraId="2B5D0332" w14:textId="77777777" w:rsidR="002B6AB3" w:rsidRPr="005D58C9" w:rsidRDefault="002B6AB3" w:rsidP="00A95C49">
                            <w:pPr>
                              <w:pStyle w:val="ListParagraph"/>
                              <w:numPr>
                                <w:ilvl w:val="0"/>
                                <w:numId w:val="55"/>
                              </w:numPr>
                              <w:jc w:val="both"/>
                              <w:rPr>
                                <w:rFonts w:eastAsia="Times New Roman"/>
                                <w:color w:val="5B9BD5"/>
                              </w:rPr>
                            </w:pPr>
                            <w:r w:rsidRPr="005D58C9">
                              <w:rPr>
                                <w:rFonts w:asciiTheme="minorHAnsi" w:hAnsi="Calibri" w:cstheme="minorBidi"/>
                                <w:color w:val="404040" w:themeColor="text1" w:themeTint="BF"/>
                                <w:kern w:val="24"/>
                              </w:rPr>
                              <w:t>Ensures the short term safety of the child.</w:t>
                            </w:r>
                          </w:p>
                          <w:p w14:paraId="2A505EBF" w14:textId="77777777" w:rsidR="002B6AB3" w:rsidRPr="005D58C9" w:rsidRDefault="002B6AB3" w:rsidP="00A95C49">
                            <w:pPr>
                              <w:pStyle w:val="ListParagraph"/>
                              <w:numPr>
                                <w:ilvl w:val="0"/>
                                <w:numId w:val="55"/>
                              </w:numPr>
                              <w:jc w:val="both"/>
                              <w:rPr>
                                <w:rFonts w:eastAsia="Times New Roman"/>
                                <w:color w:val="5B9BD5"/>
                              </w:rPr>
                            </w:pPr>
                            <w:r w:rsidRPr="005D58C9">
                              <w:rPr>
                                <w:rFonts w:asciiTheme="minorHAnsi" w:hAnsi="Calibri" w:cstheme="minorBidi"/>
                                <w:color w:val="404040" w:themeColor="text1" w:themeTint="BF"/>
                                <w:kern w:val="24"/>
                              </w:rPr>
                              <w:t>Can be obtained the same day (or night).</w:t>
                            </w:r>
                          </w:p>
                          <w:p w14:paraId="684F8719" w14:textId="77777777" w:rsidR="002B6AB3" w:rsidRPr="005D58C9" w:rsidRDefault="002B6AB3" w:rsidP="00A95C49">
                            <w:pPr>
                              <w:pStyle w:val="ListParagraph"/>
                              <w:numPr>
                                <w:ilvl w:val="0"/>
                                <w:numId w:val="55"/>
                              </w:numPr>
                              <w:jc w:val="both"/>
                              <w:rPr>
                                <w:rFonts w:eastAsia="Times New Roman"/>
                                <w:color w:val="5B9BD5"/>
                              </w:rPr>
                            </w:pPr>
                            <w:r w:rsidRPr="005D58C9">
                              <w:rPr>
                                <w:rFonts w:asciiTheme="minorHAnsi" w:hAnsi="Calibri" w:cstheme="minorBidi"/>
                                <w:color w:val="404040" w:themeColor="text1" w:themeTint="BF"/>
                                <w:kern w:val="24"/>
                              </w:rPr>
                              <w:t>Risks must be significant.</w:t>
                            </w:r>
                          </w:p>
                          <w:p w14:paraId="4DFEAF62" w14:textId="77777777" w:rsidR="002B6AB3" w:rsidRPr="005D58C9" w:rsidRDefault="002B6AB3" w:rsidP="00A95C49">
                            <w:pPr>
                              <w:pStyle w:val="ListParagraph"/>
                              <w:numPr>
                                <w:ilvl w:val="0"/>
                                <w:numId w:val="55"/>
                              </w:numPr>
                              <w:jc w:val="both"/>
                              <w:rPr>
                                <w:rFonts w:eastAsia="Times New Roman"/>
                                <w:color w:val="5B9BD5"/>
                              </w:rPr>
                            </w:pPr>
                            <w:r w:rsidRPr="005D58C9">
                              <w:rPr>
                                <w:rFonts w:asciiTheme="minorHAnsi" w:hAnsi="Calibri" w:cstheme="minorBidi"/>
                                <w:color w:val="404040" w:themeColor="text1" w:themeTint="BF"/>
                                <w:kern w:val="24"/>
                              </w:rPr>
                              <w:t>Parents must be given 3 hours notice.</w:t>
                            </w:r>
                          </w:p>
                          <w:p w14:paraId="3E9B329F" w14:textId="77777777" w:rsidR="002B6AB3" w:rsidRPr="005D58C9" w:rsidRDefault="002B6AB3" w:rsidP="00A95C49">
                            <w:pPr>
                              <w:pStyle w:val="ListParagraph"/>
                              <w:numPr>
                                <w:ilvl w:val="0"/>
                                <w:numId w:val="55"/>
                              </w:numPr>
                              <w:jc w:val="both"/>
                              <w:rPr>
                                <w:rFonts w:eastAsia="Times New Roman"/>
                                <w:color w:val="5B9BD5"/>
                              </w:rPr>
                            </w:pPr>
                            <w:r w:rsidRPr="005D58C9">
                              <w:rPr>
                                <w:rFonts w:asciiTheme="minorHAnsi" w:hAnsi="Calibri" w:cstheme="minorBidi"/>
                                <w:color w:val="404040" w:themeColor="text1" w:themeTint="BF"/>
                                <w:kern w:val="24"/>
                              </w:rPr>
                              <w:t>An EPO can be made for a maximum period of 8 days, with a possible extension of up to a further seven days, to a maximum of 15 days.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3271259" id="_x0000_s1099" style="position:absolute;margin-left:498.55pt;margin-top:20.05pt;width:549.75pt;height:97.5pt;z-index:25179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" filled="f" stroked="f">
                <o:lock v:ext="edit" grouping="t"/>
                <v:textbox>
                  <w:txbxContent>
                    <w:p w14:paraId="2B5D0332" w14:textId="77777777" w:rsidR="002B6AB3" w:rsidRPr="005D58C9" w:rsidRDefault="002B6AB3" w:rsidP="00A95C49">
                      <w:pPr>
                        <w:pStyle w:val="ListParagraph"/>
                        <w:numPr>
                          <w:ilvl w:val="0"/>
                          <w:numId w:val="55"/>
                        </w:numPr>
                        <w:jc w:val="both"/>
                        <w:rPr>
                          <w:rFonts w:eastAsia="Times New Roman"/>
                          <w:color w:val="5B9BD5"/>
                        </w:rPr>
                      </w:pPr>
                      <w:r w:rsidRPr="005D58C9">
                        <w:rPr>
                          <w:rFonts w:asciiTheme="minorHAnsi" w:hAnsi="Calibri" w:cstheme="minorBidi"/>
                          <w:color w:val="404040" w:themeColor="text1" w:themeTint="BF"/>
                          <w:kern w:val="24"/>
                        </w:rPr>
                        <w:t>Ensures the short term safety of the child.</w:t>
                      </w:r>
                    </w:p>
                    <w:p w14:paraId="2A505EBF" w14:textId="77777777" w:rsidR="002B6AB3" w:rsidRPr="005D58C9" w:rsidRDefault="002B6AB3" w:rsidP="00A95C49">
                      <w:pPr>
                        <w:pStyle w:val="ListParagraph"/>
                        <w:numPr>
                          <w:ilvl w:val="0"/>
                          <w:numId w:val="55"/>
                        </w:numPr>
                        <w:jc w:val="both"/>
                        <w:rPr>
                          <w:rFonts w:eastAsia="Times New Roman"/>
                          <w:color w:val="5B9BD5"/>
                        </w:rPr>
                      </w:pPr>
                      <w:r w:rsidRPr="005D58C9">
                        <w:rPr>
                          <w:rFonts w:asciiTheme="minorHAnsi" w:hAnsi="Calibri" w:cstheme="minorBidi"/>
                          <w:color w:val="404040" w:themeColor="text1" w:themeTint="BF"/>
                          <w:kern w:val="24"/>
                        </w:rPr>
                        <w:t>Can be obtained the same day (or night).</w:t>
                      </w:r>
                    </w:p>
                    <w:p w14:paraId="684F8719" w14:textId="77777777" w:rsidR="002B6AB3" w:rsidRPr="005D58C9" w:rsidRDefault="002B6AB3" w:rsidP="00A95C49">
                      <w:pPr>
                        <w:pStyle w:val="ListParagraph"/>
                        <w:numPr>
                          <w:ilvl w:val="0"/>
                          <w:numId w:val="55"/>
                        </w:numPr>
                        <w:jc w:val="both"/>
                        <w:rPr>
                          <w:rFonts w:eastAsia="Times New Roman"/>
                          <w:color w:val="5B9BD5"/>
                        </w:rPr>
                      </w:pPr>
                      <w:r w:rsidRPr="005D58C9">
                        <w:rPr>
                          <w:rFonts w:asciiTheme="minorHAnsi" w:hAnsi="Calibri" w:cstheme="minorBidi"/>
                          <w:color w:val="404040" w:themeColor="text1" w:themeTint="BF"/>
                          <w:kern w:val="24"/>
                        </w:rPr>
                        <w:t>Risks must be significant.</w:t>
                      </w:r>
                    </w:p>
                    <w:p w14:paraId="4DFEAF62" w14:textId="77777777" w:rsidR="002B6AB3" w:rsidRPr="005D58C9" w:rsidRDefault="002B6AB3" w:rsidP="00A95C49">
                      <w:pPr>
                        <w:pStyle w:val="ListParagraph"/>
                        <w:numPr>
                          <w:ilvl w:val="0"/>
                          <w:numId w:val="55"/>
                        </w:numPr>
                        <w:jc w:val="both"/>
                        <w:rPr>
                          <w:rFonts w:eastAsia="Times New Roman"/>
                          <w:color w:val="5B9BD5"/>
                        </w:rPr>
                      </w:pPr>
                      <w:r w:rsidRPr="005D58C9">
                        <w:rPr>
                          <w:rFonts w:asciiTheme="minorHAnsi" w:hAnsi="Calibri" w:cstheme="minorBidi"/>
                          <w:color w:val="404040" w:themeColor="text1" w:themeTint="BF"/>
                          <w:kern w:val="24"/>
                        </w:rPr>
                        <w:t>Parents must be given 3 hours notice.</w:t>
                      </w:r>
                    </w:p>
                    <w:p w14:paraId="3E9B329F" w14:textId="77777777" w:rsidR="002B6AB3" w:rsidRPr="005D58C9" w:rsidRDefault="002B6AB3" w:rsidP="00A95C49">
                      <w:pPr>
                        <w:pStyle w:val="ListParagraph"/>
                        <w:numPr>
                          <w:ilvl w:val="0"/>
                          <w:numId w:val="55"/>
                        </w:numPr>
                        <w:jc w:val="both"/>
                        <w:rPr>
                          <w:rFonts w:eastAsia="Times New Roman"/>
                          <w:color w:val="5B9BD5"/>
                        </w:rPr>
                      </w:pPr>
                      <w:r w:rsidRPr="005D58C9">
                        <w:rPr>
                          <w:rFonts w:asciiTheme="minorHAnsi" w:hAnsi="Calibri" w:cstheme="minorBidi"/>
                          <w:color w:val="404040" w:themeColor="text1" w:themeTint="BF"/>
                          <w:kern w:val="24"/>
                        </w:rPr>
                        <w:t>An EPO can be made for a maximum period of 8 days, with a possible extension of up to a further seven days, to a maximum of 15 days. </w:t>
                      </w:r>
                    </w:p>
                  </w:txbxContent>
                </v:textbox>
                <w10:wrap anchorx="margin"/>
              </v:rect>
            </w:pict>
          </mc:Fallback>
        </mc:AlternateContent>
      </w:r>
      <w:r w:rsidRPr="00A95C49">
        <w:rPr>
          <w:b/>
          <w:bCs/>
          <w:color w:val="2F5496" w:themeColor="accent5" w:themeShade="BF"/>
          <w:sz w:val="28"/>
          <w:szCs w:val="28"/>
        </w:rPr>
        <w:t>Emergency Protection Order – Section 44</w:t>
      </w:r>
    </w:p>
    <w:p w14:paraId="4A2800F6" w14:textId="77777777" w:rsidR="005D58C9" w:rsidRPr="00A95C49" w:rsidRDefault="005D58C9" w:rsidP="002550DE">
      <w:pPr>
        <w:rPr>
          <w:b/>
          <w:bCs/>
          <w:color w:val="2F5496" w:themeColor="accent5" w:themeShade="BF"/>
          <w:sz w:val="28"/>
          <w:szCs w:val="28"/>
        </w:rPr>
      </w:pPr>
    </w:p>
    <w:p w14:paraId="7BB9BB2D" w14:textId="77777777" w:rsidR="005D58C9" w:rsidRPr="00A95C49" w:rsidRDefault="005D58C9" w:rsidP="002550DE">
      <w:pPr>
        <w:rPr>
          <w:b/>
          <w:bCs/>
          <w:color w:val="2F5496" w:themeColor="accent5" w:themeShade="BF"/>
          <w:sz w:val="28"/>
          <w:szCs w:val="28"/>
        </w:rPr>
      </w:pPr>
    </w:p>
    <w:p w14:paraId="1F4E9713" w14:textId="77777777" w:rsidR="005D58C9" w:rsidRPr="00A95C49" w:rsidRDefault="005D58C9" w:rsidP="002550DE">
      <w:pPr>
        <w:rPr>
          <w:b/>
          <w:bCs/>
          <w:color w:val="2F5496" w:themeColor="accent5" w:themeShade="BF"/>
          <w:sz w:val="28"/>
          <w:szCs w:val="28"/>
        </w:rPr>
      </w:pPr>
    </w:p>
    <w:p w14:paraId="250672C5" w14:textId="77777777" w:rsidR="005D58C9" w:rsidRPr="00A95C49" w:rsidRDefault="005D58C9" w:rsidP="002550DE">
      <w:pPr>
        <w:rPr>
          <w:b/>
          <w:bCs/>
          <w:color w:val="2F5496" w:themeColor="accent5" w:themeShade="BF"/>
          <w:sz w:val="12"/>
          <w:szCs w:val="12"/>
        </w:rPr>
      </w:pPr>
    </w:p>
    <w:p w14:paraId="036DB242" w14:textId="77777777" w:rsidR="005D58C9" w:rsidRPr="00A95C49" w:rsidRDefault="005D58C9" w:rsidP="002550DE">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794432" behindDoc="0" locked="0" layoutInCell="1" allowOverlap="1" wp14:anchorId="42EDE6DA" wp14:editId="3BBE0DF1">
                <wp:simplePos x="0" y="0"/>
                <wp:positionH relativeFrom="margin">
                  <wp:align>right</wp:align>
                </wp:positionH>
                <wp:positionV relativeFrom="paragraph">
                  <wp:posOffset>243205</wp:posOffset>
                </wp:positionV>
                <wp:extent cx="6991350" cy="942975"/>
                <wp:effectExtent l="0" t="0" r="0" b="0"/>
                <wp:wrapNone/>
                <wp:docPr id="8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91350" cy="942975"/>
                        </a:xfrm>
                        <a:prstGeom prst="rect">
                          <a:avLst/>
                        </a:prstGeom>
                      </wps:spPr>
                      <wps:txbx>
                        <w:txbxContent>
                          <w:p w14:paraId="7056BE3B" w14:textId="77777777" w:rsidR="002B6AB3" w:rsidRPr="005D58C9" w:rsidRDefault="002B6AB3" w:rsidP="00A95C49">
                            <w:pPr>
                              <w:pStyle w:val="ListParagraph"/>
                              <w:numPr>
                                <w:ilvl w:val="0"/>
                                <w:numId w:val="56"/>
                              </w:numPr>
                              <w:rPr>
                                <w:rFonts w:eastAsia="Times New Roman"/>
                                <w:color w:val="5B9BD5"/>
                              </w:rPr>
                            </w:pPr>
                            <w:r w:rsidRPr="005D58C9">
                              <w:rPr>
                                <w:rFonts w:asciiTheme="minorHAnsi" w:hAnsi="Calibri" w:cstheme="minorBidi"/>
                                <w:color w:val="404040" w:themeColor="text1" w:themeTint="BF"/>
                                <w:kern w:val="24"/>
                              </w:rPr>
                              <w:t>Not an Order – Power to be used within an emergency by the police.</w:t>
                            </w:r>
                          </w:p>
                          <w:p w14:paraId="4ACCCDD3" w14:textId="77777777" w:rsidR="002B6AB3" w:rsidRPr="005D58C9" w:rsidRDefault="002B6AB3" w:rsidP="00A95C49">
                            <w:pPr>
                              <w:pStyle w:val="ListParagraph"/>
                              <w:numPr>
                                <w:ilvl w:val="0"/>
                                <w:numId w:val="56"/>
                              </w:numPr>
                              <w:rPr>
                                <w:rFonts w:eastAsia="Times New Roman"/>
                                <w:color w:val="5B9BD5"/>
                              </w:rPr>
                            </w:pPr>
                            <w:r w:rsidRPr="005D58C9">
                              <w:rPr>
                                <w:rFonts w:asciiTheme="minorHAnsi" w:hAnsi="Calibri" w:cstheme="minorBidi"/>
                                <w:color w:val="404040" w:themeColor="text1" w:themeTint="BF"/>
                                <w:kern w:val="24"/>
                              </w:rPr>
                              <w:t>The child may be removed to a suitable accommodation for up to</w:t>
                            </w:r>
                            <w:r w:rsidRPr="005D58C9">
                              <w:rPr>
                                <w:rFonts w:asciiTheme="minorHAnsi" w:hAnsi="Calibri" w:cstheme="minorBidi"/>
                                <w:b/>
                                <w:bCs/>
                                <w:color w:val="404040" w:themeColor="text1" w:themeTint="BF"/>
                                <w:kern w:val="24"/>
                              </w:rPr>
                              <w:t xml:space="preserve"> </w:t>
                            </w:r>
                            <w:r w:rsidRPr="005D58C9">
                              <w:rPr>
                                <w:rFonts w:asciiTheme="minorHAnsi" w:hAnsi="Calibri" w:cstheme="minorBidi"/>
                                <w:color w:val="404040" w:themeColor="text1" w:themeTint="BF"/>
                                <w:kern w:val="24"/>
                              </w:rPr>
                              <w:t>72 hours.</w:t>
                            </w:r>
                          </w:p>
                          <w:p w14:paraId="2E01032D" w14:textId="77777777" w:rsidR="002B6AB3" w:rsidRPr="005D58C9" w:rsidRDefault="002B6AB3" w:rsidP="00A95C49">
                            <w:pPr>
                              <w:pStyle w:val="ListParagraph"/>
                              <w:numPr>
                                <w:ilvl w:val="0"/>
                                <w:numId w:val="56"/>
                              </w:numPr>
                              <w:rPr>
                                <w:rFonts w:eastAsia="Times New Roman"/>
                                <w:color w:val="5B9BD5"/>
                              </w:rPr>
                            </w:pPr>
                            <w:r w:rsidRPr="005D58C9">
                              <w:rPr>
                                <w:rFonts w:asciiTheme="minorHAnsi" w:hAnsi="Calibri" w:cstheme="minorBidi"/>
                                <w:color w:val="404040" w:themeColor="text1" w:themeTint="BF"/>
                                <w:kern w:val="24"/>
                              </w:rPr>
                              <w:t>Leads to a Section 47 Enquiry.</w:t>
                            </w:r>
                          </w:p>
                          <w:p w14:paraId="77E3A1EC" w14:textId="77777777" w:rsidR="002B6AB3" w:rsidRPr="005D58C9" w:rsidRDefault="002B6AB3" w:rsidP="00A95C49">
                            <w:pPr>
                              <w:pStyle w:val="ListParagraph"/>
                              <w:numPr>
                                <w:ilvl w:val="0"/>
                                <w:numId w:val="56"/>
                              </w:numPr>
                              <w:rPr>
                                <w:rFonts w:eastAsia="Times New Roman"/>
                                <w:color w:val="5B9BD5"/>
                              </w:rPr>
                            </w:pPr>
                            <w:r w:rsidRPr="005D58C9">
                              <w:rPr>
                                <w:rFonts w:asciiTheme="minorHAnsi" w:hAnsi="Calibri" w:cstheme="minorBidi"/>
                                <w:color w:val="404040" w:themeColor="text1" w:themeTint="BF"/>
                                <w:kern w:val="24"/>
                              </w:rPr>
                              <w:t>Problem – The decision to remove is made on a Police Officers view of ‘significant harm’.</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2EDE6DA" id="_x0000_s1100" style="position:absolute;margin-left:499.3pt;margin-top:19.15pt;width:550.5pt;height:74.2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" filled="f" stroked="f">
                <o:lock v:ext="edit" grouping="t"/>
                <v:textbox>
                  <w:txbxContent>
                    <w:p w14:paraId="7056BE3B" w14:textId="77777777" w:rsidR="002B6AB3" w:rsidRPr="005D58C9" w:rsidRDefault="002B6AB3" w:rsidP="00A95C49">
                      <w:pPr>
                        <w:pStyle w:val="ListParagraph"/>
                        <w:numPr>
                          <w:ilvl w:val="0"/>
                          <w:numId w:val="56"/>
                        </w:numPr>
                        <w:rPr>
                          <w:rFonts w:eastAsia="Times New Roman"/>
                          <w:color w:val="5B9BD5"/>
                        </w:rPr>
                      </w:pPr>
                      <w:r w:rsidRPr="005D58C9">
                        <w:rPr>
                          <w:rFonts w:asciiTheme="minorHAnsi" w:hAnsi="Calibri" w:cstheme="minorBidi"/>
                          <w:color w:val="404040" w:themeColor="text1" w:themeTint="BF"/>
                          <w:kern w:val="24"/>
                        </w:rPr>
                        <w:t>Not an Order – Power to be used within an emergency by the police.</w:t>
                      </w:r>
                    </w:p>
                    <w:p w14:paraId="4ACCCDD3" w14:textId="77777777" w:rsidR="002B6AB3" w:rsidRPr="005D58C9" w:rsidRDefault="002B6AB3" w:rsidP="00A95C49">
                      <w:pPr>
                        <w:pStyle w:val="ListParagraph"/>
                        <w:numPr>
                          <w:ilvl w:val="0"/>
                          <w:numId w:val="56"/>
                        </w:numPr>
                        <w:rPr>
                          <w:rFonts w:eastAsia="Times New Roman"/>
                          <w:color w:val="5B9BD5"/>
                        </w:rPr>
                      </w:pPr>
                      <w:r w:rsidRPr="005D58C9">
                        <w:rPr>
                          <w:rFonts w:asciiTheme="minorHAnsi" w:hAnsi="Calibri" w:cstheme="minorBidi"/>
                          <w:color w:val="404040" w:themeColor="text1" w:themeTint="BF"/>
                          <w:kern w:val="24"/>
                        </w:rPr>
                        <w:t>The child may be removed to a suitable accommodation for up to</w:t>
                      </w:r>
                      <w:r w:rsidRPr="005D58C9">
                        <w:rPr>
                          <w:rFonts w:asciiTheme="minorHAnsi" w:hAnsi="Calibri" w:cstheme="minorBidi"/>
                          <w:b/>
                          <w:bCs/>
                          <w:color w:val="404040" w:themeColor="text1" w:themeTint="BF"/>
                          <w:kern w:val="24"/>
                        </w:rPr>
                        <w:t xml:space="preserve"> </w:t>
                      </w:r>
                      <w:r w:rsidRPr="005D58C9">
                        <w:rPr>
                          <w:rFonts w:asciiTheme="minorHAnsi" w:hAnsi="Calibri" w:cstheme="minorBidi"/>
                          <w:color w:val="404040" w:themeColor="text1" w:themeTint="BF"/>
                          <w:kern w:val="24"/>
                        </w:rPr>
                        <w:t>72 hours.</w:t>
                      </w:r>
                    </w:p>
                    <w:p w14:paraId="2E01032D" w14:textId="77777777" w:rsidR="002B6AB3" w:rsidRPr="005D58C9" w:rsidRDefault="002B6AB3" w:rsidP="00A95C49">
                      <w:pPr>
                        <w:pStyle w:val="ListParagraph"/>
                        <w:numPr>
                          <w:ilvl w:val="0"/>
                          <w:numId w:val="56"/>
                        </w:numPr>
                        <w:rPr>
                          <w:rFonts w:eastAsia="Times New Roman"/>
                          <w:color w:val="5B9BD5"/>
                        </w:rPr>
                      </w:pPr>
                      <w:r w:rsidRPr="005D58C9">
                        <w:rPr>
                          <w:rFonts w:asciiTheme="minorHAnsi" w:hAnsi="Calibri" w:cstheme="minorBidi"/>
                          <w:color w:val="404040" w:themeColor="text1" w:themeTint="BF"/>
                          <w:kern w:val="24"/>
                        </w:rPr>
                        <w:t>Leads to a Section 47 Enquiry.</w:t>
                      </w:r>
                    </w:p>
                    <w:p w14:paraId="77E3A1EC" w14:textId="77777777" w:rsidR="002B6AB3" w:rsidRPr="005D58C9" w:rsidRDefault="002B6AB3" w:rsidP="00A95C49">
                      <w:pPr>
                        <w:pStyle w:val="ListParagraph"/>
                        <w:numPr>
                          <w:ilvl w:val="0"/>
                          <w:numId w:val="56"/>
                        </w:numPr>
                        <w:rPr>
                          <w:rFonts w:eastAsia="Times New Roman"/>
                          <w:color w:val="5B9BD5"/>
                        </w:rPr>
                      </w:pPr>
                      <w:r w:rsidRPr="005D58C9">
                        <w:rPr>
                          <w:rFonts w:asciiTheme="minorHAnsi" w:hAnsi="Calibri" w:cstheme="minorBidi"/>
                          <w:color w:val="404040" w:themeColor="text1" w:themeTint="BF"/>
                          <w:kern w:val="24"/>
                        </w:rPr>
                        <w:t>Problem – The decision to remove is made on a Police Officers view of ‘significant harm’.</w:t>
                      </w:r>
                    </w:p>
                  </w:txbxContent>
                </v:textbox>
                <w10:wrap anchorx="margin"/>
              </v:rect>
            </w:pict>
          </mc:Fallback>
        </mc:AlternateContent>
      </w:r>
      <w:r w:rsidRPr="00A95C49">
        <w:rPr>
          <w:b/>
          <w:bCs/>
          <w:color w:val="2F5496" w:themeColor="accent5" w:themeShade="BF"/>
          <w:sz w:val="28"/>
          <w:szCs w:val="28"/>
        </w:rPr>
        <w:t>Police Protection (Power)</w:t>
      </w:r>
    </w:p>
    <w:p w14:paraId="225C346B" w14:textId="77777777" w:rsidR="005D58C9" w:rsidRPr="00A95C49" w:rsidRDefault="005D58C9" w:rsidP="002550DE">
      <w:pPr>
        <w:rPr>
          <w:b/>
          <w:bCs/>
          <w:color w:val="2F5496" w:themeColor="accent5" w:themeShade="BF"/>
          <w:sz w:val="28"/>
          <w:szCs w:val="28"/>
        </w:rPr>
      </w:pPr>
    </w:p>
    <w:p w14:paraId="4653A751" w14:textId="77777777" w:rsidR="005D58C9" w:rsidRPr="00A95C49" w:rsidRDefault="005D58C9" w:rsidP="002550DE">
      <w:pPr>
        <w:rPr>
          <w:b/>
          <w:bCs/>
          <w:color w:val="2F5496" w:themeColor="accent5" w:themeShade="BF"/>
          <w:sz w:val="28"/>
          <w:szCs w:val="28"/>
        </w:rPr>
      </w:pPr>
    </w:p>
    <w:p w14:paraId="12469BFB" w14:textId="77777777" w:rsidR="005D58C9" w:rsidRPr="00A95C49" w:rsidRDefault="005D58C9" w:rsidP="002550DE">
      <w:pPr>
        <w:rPr>
          <w:b/>
          <w:bCs/>
          <w:color w:val="2F5496" w:themeColor="accent5" w:themeShade="BF"/>
          <w:sz w:val="12"/>
          <w:szCs w:val="12"/>
        </w:rPr>
      </w:pPr>
    </w:p>
    <w:p w14:paraId="39DA9F96" w14:textId="77777777" w:rsidR="005D58C9" w:rsidRPr="00A95C49" w:rsidRDefault="00245175" w:rsidP="002550DE">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796480" behindDoc="0" locked="0" layoutInCell="1" allowOverlap="1" wp14:anchorId="05299ABD" wp14:editId="28220360">
                <wp:simplePos x="0" y="0"/>
                <wp:positionH relativeFrom="margin">
                  <wp:align>right</wp:align>
                </wp:positionH>
                <wp:positionV relativeFrom="paragraph">
                  <wp:posOffset>233680</wp:posOffset>
                </wp:positionV>
                <wp:extent cx="6981825" cy="1114425"/>
                <wp:effectExtent l="0" t="0" r="0" b="0"/>
                <wp:wrapNone/>
                <wp:docPr id="8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81825" cy="1114425"/>
                        </a:xfrm>
                        <a:prstGeom prst="rect">
                          <a:avLst/>
                        </a:prstGeom>
                      </wps:spPr>
                      <wps:txbx>
                        <w:txbxContent>
                          <w:p w14:paraId="761052FC" w14:textId="77777777" w:rsidR="002B6AB3" w:rsidRPr="00245175" w:rsidRDefault="002B6AB3" w:rsidP="00663973">
                            <w:pPr>
                              <w:pStyle w:val="ListParagraph"/>
                              <w:numPr>
                                <w:ilvl w:val="0"/>
                                <w:numId w:val="57"/>
                              </w:numPr>
                              <w:rPr>
                                <w:rFonts w:eastAsia="Times New Roman"/>
                                <w:color w:val="5B9BD5"/>
                              </w:rPr>
                            </w:pPr>
                            <w:r w:rsidRPr="00245175">
                              <w:rPr>
                                <w:rFonts w:asciiTheme="minorHAnsi" w:hAnsi="Calibri" w:cstheme="minorBidi"/>
                                <w:color w:val="404040" w:themeColor="text1" w:themeTint="BF"/>
                                <w:kern w:val="24"/>
                              </w:rPr>
                              <w:t>If a child is not produced following an Emergency Protection Order, a Recovery Order could be obtained.</w:t>
                            </w:r>
                          </w:p>
                          <w:p w14:paraId="6B4C9397" w14:textId="77777777" w:rsidR="002B6AB3" w:rsidRPr="00245175" w:rsidRDefault="002B6AB3" w:rsidP="00663973">
                            <w:pPr>
                              <w:pStyle w:val="ListParagraph"/>
                              <w:numPr>
                                <w:ilvl w:val="0"/>
                                <w:numId w:val="57"/>
                              </w:numPr>
                              <w:rPr>
                                <w:rFonts w:eastAsia="Times New Roman"/>
                                <w:color w:val="5B9BD5"/>
                              </w:rPr>
                            </w:pPr>
                            <w:r w:rsidRPr="00245175">
                              <w:rPr>
                                <w:rFonts w:asciiTheme="minorHAnsi" w:hAnsi="Calibri" w:cstheme="minorBidi"/>
                                <w:color w:val="404040" w:themeColor="text1" w:themeTint="BF"/>
                                <w:kern w:val="24"/>
                              </w:rPr>
                              <w:t>Anyone with Parental Responsibility can apply.</w:t>
                            </w:r>
                          </w:p>
                          <w:p w14:paraId="73C70668" w14:textId="77777777" w:rsidR="002B6AB3" w:rsidRPr="00245175" w:rsidRDefault="002B6AB3" w:rsidP="00663973">
                            <w:pPr>
                              <w:pStyle w:val="ListParagraph"/>
                              <w:numPr>
                                <w:ilvl w:val="0"/>
                                <w:numId w:val="57"/>
                              </w:numPr>
                              <w:rPr>
                                <w:rFonts w:eastAsia="Times New Roman"/>
                                <w:color w:val="5B9BD5"/>
                              </w:rPr>
                            </w:pPr>
                            <w:r w:rsidRPr="00245175">
                              <w:rPr>
                                <w:rFonts w:asciiTheme="minorHAnsi" w:hAnsi="Calibri" w:cstheme="minorBidi"/>
                                <w:color w:val="404040" w:themeColor="text1" w:themeTint="BF"/>
                                <w:kern w:val="24"/>
                              </w:rPr>
                              <w:t>It can only be served once – you have to go back for further Orders if the child disappears again.</w:t>
                            </w:r>
                          </w:p>
                          <w:p w14:paraId="354DBC0B" w14:textId="77777777" w:rsidR="002B6AB3" w:rsidRPr="00245175" w:rsidRDefault="002B6AB3" w:rsidP="00663973">
                            <w:pPr>
                              <w:pStyle w:val="ListParagraph"/>
                              <w:numPr>
                                <w:ilvl w:val="0"/>
                                <w:numId w:val="57"/>
                              </w:numPr>
                              <w:rPr>
                                <w:rFonts w:eastAsia="Times New Roman"/>
                                <w:color w:val="5B9BD5"/>
                              </w:rPr>
                            </w:pPr>
                            <w:r w:rsidRPr="00245175">
                              <w:rPr>
                                <w:rFonts w:asciiTheme="minorHAnsi" w:hAnsi="Calibri" w:cstheme="minorBidi"/>
                                <w:color w:val="404040" w:themeColor="text1" w:themeTint="BF"/>
                                <w:kern w:val="24"/>
                              </w:rPr>
                              <w:t>Failure to comply results in a fine or prison.</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5299ABD" id="_x0000_s1101" style="position:absolute;margin-left:498.55pt;margin-top:18.4pt;width:549.75pt;height:87.75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" filled="f" stroked="f">
                <o:lock v:ext="edit" grouping="t"/>
                <v:textbox>
                  <w:txbxContent>
                    <w:p w14:paraId="761052FC" w14:textId="77777777" w:rsidR="002B6AB3" w:rsidRPr="00245175" w:rsidRDefault="002B6AB3" w:rsidP="00663973">
                      <w:pPr>
                        <w:pStyle w:val="ListParagraph"/>
                        <w:numPr>
                          <w:ilvl w:val="0"/>
                          <w:numId w:val="57"/>
                        </w:numPr>
                        <w:rPr>
                          <w:rFonts w:eastAsia="Times New Roman"/>
                          <w:color w:val="5B9BD5"/>
                        </w:rPr>
                      </w:pPr>
                      <w:r w:rsidRPr="00245175">
                        <w:rPr>
                          <w:rFonts w:asciiTheme="minorHAnsi" w:hAnsi="Calibri" w:cstheme="minorBidi"/>
                          <w:color w:val="404040" w:themeColor="text1" w:themeTint="BF"/>
                          <w:kern w:val="24"/>
                        </w:rPr>
                        <w:t>If a child is not produced following an Emergency Protection Order, a Recovery Order could be obtained.</w:t>
                      </w:r>
                    </w:p>
                    <w:p w14:paraId="6B4C9397" w14:textId="77777777" w:rsidR="002B6AB3" w:rsidRPr="00245175" w:rsidRDefault="002B6AB3" w:rsidP="00663973">
                      <w:pPr>
                        <w:pStyle w:val="ListParagraph"/>
                        <w:numPr>
                          <w:ilvl w:val="0"/>
                          <w:numId w:val="57"/>
                        </w:numPr>
                        <w:rPr>
                          <w:rFonts w:eastAsia="Times New Roman"/>
                          <w:color w:val="5B9BD5"/>
                        </w:rPr>
                      </w:pPr>
                      <w:r w:rsidRPr="00245175">
                        <w:rPr>
                          <w:rFonts w:asciiTheme="minorHAnsi" w:hAnsi="Calibri" w:cstheme="minorBidi"/>
                          <w:color w:val="404040" w:themeColor="text1" w:themeTint="BF"/>
                          <w:kern w:val="24"/>
                        </w:rPr>
                        <w:t>Anyone with Parental Responsibility can apply.</w:t>
                      </w:r>
                    </w:p>
                    <w:p w14:paraId="73C70668" w14:textId="77777777" w:rsidR="002B6AB3" w:rsidRPr="00245175" w:rsidRDefault="002B6AB3" w:rsidP="00663973">
                      <w:pPr>
                        <w:pStyle w:val="ListParagraph"/>
                        <w:numPr>
                          <w:ilvl w:val="0"/>
                          <w:numId w:val="57"/>
                        </w:numPr>
                        <w:rPr>
                          <w:rFonts w:eastAsia="Times New Roman"/>
                          <w:color w:val="5B9BD5"/>
                        </w:rPr>
                      </w:pPr>
                      <w:r w:rsidRPr="00245175">
                        <w:rPr>
                          <w:rFonts w:asciiTheme="minorHAnsi" w:hAnsi="Calibri" w:cstheme="minorBidi"/>
                          <w:color w:val="404040" w:themeColor="text1" w:themeTint="BF"/>
                          <w:kern w:val="24"/>
                        </w:rPr>
                        <w:t>It can only be served once – you have to go back for further Orders if the child disappears again.</w:t>
                      </w:r>
                    </w:p>
                    <w:p w14:paraId="354DBC0B" w14:textId="77777777" w:rsidR="002B6AB3" w:rsidRPr="00245175" w:rsidRDefault="002B6AB3" w:rsidP="00663973">
                      <w:pPr>
                        <w:pStyle w:val="ListParagraph"/>
                        <w:numPr>
                          <w:ilvl w:val="0"/>
                          <w:numId w:val="57"/>
                        </w:numPr>
                        <w:rPr>
                          <w:rFonts w:eastAsia="Times New Roman"/>
                          <w:color w:val="5B9BD5"/>
                        </w:rPr>
                      </w:pPr>
                      <w:r w:rsidRPr="00245175">
                        <w:rPr>
                          <w:rFonts w:asciiTheme="minorHAnsi" w:hAnsi="Calibri" w:cstheme="minorBidi"/>
                          <w:color w:val="404040" w:themeColor="text1" w:themeTint="BF"/>
                          <w:kern w:val="24"/>
                        </w:rPr>
                        <w:t>Failure to comply results in a fine or prison.</w:t>
                      </w:r>
                    </w:p>
                  </w:txbxContent>
                </v:textbox>
                <w10:wrap anchorx="margin"/>
              </v:rect>
            </w:pict>
          </mc:Fallback>
        </mc:AlternateContent>
      </w:r>
      <w:r w:rsidR="005D58C9" w:rsidRPr="00A95C49">
        <w:rPr>
          <w:b/>
          <w:bCs/>
          <w:color w:val="2F5496" w:themeColor="accent5" w:themeShade="BF"/>
          <w:sz w:val="28"/>
          <w:szCs w:val="28"/>
        </w:rPr>
        <w:t>Recovery of Abducted Children (Recovery Order) – Section 50</w:t>
      </w:r>
    </w:p>
    <w:p w14:paraId="13290833" w14:textId="77777777" w:rsidR="005D58C9" w:rsidRPr="00A95C49" w:rsidRDefault="005D58C9" w:rsidP="002550DE">
      <w:pPr>
        <w:rPr>
          <w:b/>
          <w:bCs/>
          <w:color w:val="2F5496" w:themeColor="accent5" w:themeShade="BF"/>
          <w:sz w:val="28"/>
          <w:szCs w:val="28"/>
        </w:rPr>
      </w:pPr>
    </w:p>
    <w:p w14:paraId="282C43AD" w14:textId="77777777" w:rsidR="00245175" w:rsidRPr="00A95C49" w:rsidRDefault="00245175" w:rsidP="002550DE">
      <w:pPr>
        <w:rPr>
          <w:b/>
          <w:bCs/>
          <w:color w:val="2F5496" w:themeColor="accent5" w:themeShade="BF"/>
          <w:sz w:val="28"/>
          <w:szCs w:val="28"/>
        </w:rPr>
      </w:pPr>
    </w:p>
    <w:p w14:paraId="452D11B3" w14:textId="77777777" w:rsidR="00245175" w:rsidRPr="00A95C49" w:rsidRDefault="00245175" w:rsidP="002550DE">
      <w:pPr>
        <w:rPr>
          <w:b/>
          <w:bCs/>
          <w:color w:val="2F5496" w:themeColor="accent5" w:themeShade="BF"/>
          <w:sz w:val="28"/>
          <w:szCs w:val="28"/>
        </w:rPr>
      </w:pPr>
    </w:p>
    <w:p w14:paraId="6D0CCF4D" w14:textId="77777777" w:rsidR="00245175" w:rsidRPr="00A95C49" w:rsidRDefault="00245175" w:rsidP="002550DE">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798528" behindDoc="0" locked="0" layoutInCell="1" allowOverlap="1" wp14:anchorId="3BE854FD" wp14:editId="5B1142F4">
                <wp:simplePos x="0" y="0"/>
                <wp:positionH relativeFrom="margin">
                  <wp:align>right</wp:align>
                </wp:positionH>
                <wp:positionV relativeFrom="paragraph">
                  <wp:posOffset>233680</wp:posOffset>
                </wp:positionV>
                <wp:extent cx="6962775" cy="1819275"/>
                <wp:effectExtent l="0" t="0" r="0" b="0"/>
                <wp:wrapNone/>
                <wp:docPr id="8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62775" cy="1819275"/>
                        </a:xfrm>
                        <a:prstGeom prst="rect">
                          <a:avLst/>
                        </a:prstGeom>
                      </wps:spPr>
                      <wps:txbx>
                        <w:txbxContent>
                          <w:p w14:paraId="15738132" w14:textId="77777777" w:rsidR="002B6AB3" w:rsidRPr="00245175" w:rsidRDefault="002B6AB3" w:rsidP="00A95C49">
                            <w:pPr>
                              <w:pStyle w:val="ListParagraph"/>
                              <w:numPr>
                                <w:ilvl w:val="0"/>
                                <w:numId w:val="58"/>
                              </w:numPr>
                              <w:jc w:val="both"/>
                              <w:rPr>
                                <w:rFonts w:eastAsia="Times New Roman"/>
                                <w:color w:val="5B9BD5"/>
                              </w:rPr>
                            </w:pPr>
                            <w:r w:rsidRPr="00245175">
                              <w:rPr>
                                <w:rFonts w:asciiTheme="minorHAnsi" w:hAnsi="Calibri" w:cstheme="minorBidi"/>
                                <w:color w:val="404040" w:themeColor="text1" w:themeTint="BF"/>
                                <w:kern w:val="24"/>
                              </w:rPr>
                              <w:t xml:space="preserve">The temporary approval of carers under the provisions set out in the 2010 Regulations are intended to be used </w:t>
                            </w:r>
                            <w:r w:rsidRPr="00245175">
                              <w:rPr>
                                <w:rFonts w:asciiTheme="minorHAnsi" w:hAnsi="Calibri" w:cstheme="minorBidi"/>
                                <w:b/>
                                <w:bCs/>
                                <w:color w:val="FF0000"/>
                                <w:kern w:val="24"/>
                                <w:u w:val="single"/>
                              </w:rPr>
                              <w:t>exceptionally.</w:t>
                            </w:r>
                          </w:p>
                          <w:p w14:paraId="0B3023ED" w14:textId="77777777" w:rsidR="002B6AB3" w:rsidRPr="00245175" w:rsidRDefault="002B6AB3" w:rsidP="00A95C49">
                            <w:pPr>
                              <w:pStyle w:val="ListParagraph"/>
                              <w:numPr>
                                <w:ilvl w:val="0"/>
                                <w:numId w:val="58"/>
                              </w:numPr>
                              <w:jc w:val="both"/>
                              <w:rPr>
                                <w:rFonts w:eastAsia="Times New Roman"/>
                                <w:color w:val="5B9BD5"/>
                              </w:rPr>
                            </w:pPr>
                            <w:r w:rsidRPr="00245175">
                              <w:rPr>
                                <w:rFonts w:asciiTheme="minorHAnsi" w:hAnsi="Calibri" w:cstheme="minorBidi"/>
                                <w:color w:val="404040" w:themeColor="text1" w:themeTint="BF"/>
                                <w:kern w:val="24"/>
                              </w:rPr>
                              <w:t>It must be clearly identified why the full assessment process (as required under Regulations 25 &amp; 26 of the 2011 Regulations) cannot be undertaken before a placement is made.</w:t>
                            </w:r>
                          </w:p>
                          <w:p w14:paraId="50DEED86" w14:textId="77777777" w:rsidR="002B6AB3" w:rsidRPr="00245175" w:rsidRDefault="002B6AB3" w:rsidP="00A95C49">
                            <w:pPr>
                              <w:pStyle w:val="ListParagraph"/>
                              <w:numPr>
                                <w:ilvl w:val="0"/>
                                <w:numId w:val="58"/>
                              </w:numPr>
                              <w:jc w:val="both"/>
                              <w:rPr>
                                <w:rFonts w:eastAsia="Times New Roman"/>
                                <w:color w:val="5B9BD5"/>
                              </w:rPr>
                            </w:pPr>
                            <w:r w:rsidRPr="00245175">
                              <w:rPr>
                                <w:rFonts w:asciiTheme="minorHAnsi" w:hAnsi="Calibri" w:cstheme="minorBidi"/>
                                <w:color w:val="404040" w:themeColor="text1" w:themeTint="BF"/>
                                <w:kern w:val="24"/>
                              </w:rPr>
                              <w:t>There is a possibility that the connected person may not be approved at the end of the assessment process.</w:t>
                            </w:r>
                          </w:p>
                          <w:p w14:paraId="134B10E3" w14:textId="77777777" w:rsidR="002B6AB3" w:rsidRPr="00245175" w:rsidRDefault="002B6AB3" w:rsidP="00A95C49">
                            <w:pPr>
                              <w:pStyle w:val="ListParagraph"/>
                              <w:numPr>
                                <w:ilvl w:val="0"/>
                                <w:numId w:val="58"/>
                              </w:numPr>
                              <w:jc w:val="both"/>
                              <w:rPr>
                                <w:rFonts w:eastAsia="Times New Roman"/>
                                <w:color w:val="5B9BD5"/>
                              </w:rPr>
                            </w:pPr>
                            <w:r w:rsidRPr="00245175">
                              <w:rPr>
                                <w:rFonts w:asciiTheme="minorHAnsi" w:hAnsi="Calibri" w:cstheme="minorBidi"/>
                                <w:color w:val="404040" w:themeColor="text1" w:themeTint="BF"/>
                                <w:kern w:val="24"/>
                              </w:rPr>
                              <w:t xml:space="preserve">Any such approval can </w:t>
                            </w:r>
                            <w:r w:rsidRPr="00245175">
                              <w:rPr>
                                <w:rFonts w:asciiTheme="minorHAnsi" w:hAnsi="Calibri" w:cstheme="minorBidi"/>
                                <w:i/>
                                <w:iCs/>
                                <w:color w:val="404040" w:themeColor="text1" w:themeTint="BF"/>
                                <w:kern w:val="24"/>
                                <w:u w:val="single"/>
                              </w:rPr>
                              <w:t>only</w:t>
                            </w:r>
                            <w:r w:rsidRPr="00245175">
                              <w:rPr>
                                <w:rFonts w:asciiTheme="minorHAnsi" w:hAnsi="Calibri" w:cstheme="minorBidi"/>
                                <w:color w:val="404040" w:themeColor="text1" w:themeTint="BF"/>
                                <w:kern w:val="24"/>
                              </w:rPr>
                              <w:t xml:space="preserve"> be given for 16 weeks from the date of the placement until assessment is completed to avoid inappropriate long term placements.  </w:t>
                            </w:r>
                          </w:p>
                          <w:p w14:paraId="41D39AD3" w14:textId="77777777" w:rsidR="002B6AB3" w:rsidRPr="00245175" w:rsidRDefault="002B6AB3" w:rsidP="00A95C49">
                            <w:pPr>
                              <w:pStyle w:val="ListParagraph"/>
                              <w:numPr>
                                <w:ilvl w:val="0"/>
                                <w:numId w:val="58"/>
                              </w:numPr>
                              <w:jc w:val="both"/>
                              <w:rPr>
                                <w:rFonts w:eastAsia="Times New Roman"/>
                                <w:color w:val="5B9BD5"/>
                              </w:rPr>
                            </w:pPr>
                            <w:r w:rsidRPr="00245175">
                              <w:rPr>
                                <w:rFonts w:asciiTheme="minorHAnsi" w:hAnsi="Calibri" w:cstheme="minorBidi"/>
                                <w:color w:val="404040" w:themeColor="text1" w:themeTint="BF"/>
                                <w:kern w:val="24"/>
                              </w:rPr>
                              <w:t xml:space="preserve">If carer is not approved following assessment, the child must be moved.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BE854FD" id="_x0000_s1102" style="position:absolute;margin-left:497.05pt;margin-top:18.4pt;width:548.25pt;height:143.25pt;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" filled="f" stroked="f">
                <o:lock v:ext="edit" grouping="t"/>
                <v:textbox>
                  <w:txbxContent>
                    <w:p w14:paraId="15738132" w14:textId="77777777" w:rsidR="002B6AB3" w:rsidRPr="00245175" w:rsidRDefault="002B6AB3" w:rsidP="00A95C49">
                      <w:pPr>
                        <w:pStyle w:val="ListParagraph"/>
                        <w:numPr>
                          <w:ilvl w:val="0"/>
                          <w:numId w:val="58"/>
                        </w:numPr>
                        <w:jc w:val="both"/>
                        <w:rPr>
                          <w:rFonts w:eastAsia="Times New Roman"/>
                          <w:color w:val="5B9BD5"/>
                        </w:rPr>
                      </w:pPr>
                      <w:r w:rsidRPr="00245175">
                        <w:rPr>
                          <w:rFonts w:asciiTheme="minorHAnsi" w:hAnsi="Calibri" w:cstheme="minorBidi"/>
                          <w:color w:val="404040" w:themeColor="text1" w:themeTint="BF"/>
                          <w:kern w:val="24"/>
                        </w:rPr>
                        <w:t xml:space="preserve">The temporary approval of carers under the provisions set out in the 2010 Regulations are intended to be used </w:t>
                      </w:r>
                      <w:r w:rsidRPr="00245175">
                        <w:rPr>
                          <w:rFonts w:asciiTheme="minorHAnsi" w:hAnsi="Calibri" w:cstheme="minorBidi"/>
                          <w:b/>
                          <w:bCs/>
                          <w:color w:val="FF0000"/>
                          <w:kern w:val="24"/>
                          <w:u w:val="single"/>
                        </w:rPr>
                        <w:t>exceptionally.</w:t>
                      </w:r>
                    </w:p>
                    <w:p w14:paraId="0B3023ED" w14:textId="77777777" w:rsidR="002B6AB3" w:rsidRPr="00245175" w:rsidRDefault="002B6AB3" w:rsidP="00A95C49">
                      <w:pPr>
                        <w:pStyle w:val="ListParagraph"/>
                        <w:numPr>
                          <w:ilvl w:val="0"/>
                          <w:numId w:val="58"/>
                        </w:numPr>
                        <w:jc w:val="both"/>
                        <w:rPr>
                          <w:rFonts w:eastAsia="Times New Roman"/>
                          <w:color w:val="5B9BD5"/>
                        </w:rPr>
                      </w:pPr>
                      <w:r w:rsidRPr="00245175">
                        <w:rPr>
                          <w:rFonts w:asciiTheme="minorHAnsi" w:hAnsi="Calibri" w:cstheme="minorBidi"/>
                          <w:color w:val="404040" w:themeColor="text1" w:themeTint="BF"/>
                          <w:kern w:val="24"/>
                        </w:rPr>
                        <w:t>It must be clearly identified why the full assessment process (as required under Regulations 25 &amp; 26 of the 2011 Regulations) cannot be undertaken before a placement is made.</w:t>
                      </w:r>
                    </w:p>
                    <w:p w14:paraId="50DEED86" w14:textId="77777777" w:rsidR="002B6AB3" w:rsidRPr="00245175" w:rsidRDefault="002B6AB3" w:rsidP="00A95C49">
                      <w:pPr>
                        <w:pStyle w:val="ListParagraph"/>
                        <w:numPr>
                          <w:ilvl w:val="0"/>
                          <w:numId w:val="58"/>
                        </w:numPr>
                        <w:jc w:val="both"/>
                        <w:rPr>
                          <w:rFonts w:eastAsia="Times New Roman"/>
                          <w:color w:val="5B9BD5"/>
                        </w:rPr>
                      </w:pPr>
                      <w:r w:rsidRPr="00245175">
                        <w:rPr>
                          <w:rFonts w:asciiTheme="minorHAnsi" w:hAnsi="Calibri" w:cstheme="minorBidi"/>
                          <w:color w:val="404040" w:themeColor="text1" w:themeTint="BF"/>
                          <w:kern w:val="24"/>
                        </w:rPr>
                        <w:t>There is a possibility that the connected person may not be approved at the end of the assessment process.</w:t>
                      </w:r>
                    </w:p>
                    <w:p w14:paraId="134B10E3" w14:textId="77777777" w:rsidR="002B6AB3" w:rsidRPr="00245175" w:rsidRDefault="002B6AB3" w:rsidP="00A95C49">
                      <w:pPr>
                        <w:pStyle w:val="ListParagraph"/>
                        <w:numPr>
                          <w:ilvl w:val="0"/>
                          <w:numId w:val="58"/>
                        </w:numPr>
                        <w:jc w:val="both"/>
                        <w:rPr>
                          <w:rFonts w:eastAsia="Times New Roman"/>
                          <w:color w:val="5B9BD5"/>
                        </w:rPr>
                      </w:pPr>
                      <w:r w:rsidRPr="00245175">
                        <w:rPr>
                          <w:rFonts w:asciiTheme="minorHAnsi" w:hAnsi="Calibri" w:cstheme="minorBidi"/>
                          <w:color w:val="404040" w:themeColor="text1" w:themeTint="BF"/>
                          <w:kern w:val="24"/>
                        </w:rPr>
                        <w:t xml:space="preserve">Any such approval can </w:t>
                      </w:r>
                      <w:r w:rsidRPr="00245175">
                        <w:rPr>
                          <w:rFonts w:asciiTheme="minorHAnsi" w:hAnsi="Calibri" w:cstheme="minorBidi"/>
                          <w:i/>
                          <w:iCs/>
                          <w:color w:val="404040" w:themeColor="text1" w:themeTint="BF"/>
                          <w:kern w:val="24"/>
                          <w:u w:val="single"/>
                        </w:rPr>
                        <w:t>only</w:t>
                      </w:r>
                      <w:r w:rsidRPr="00245175">
                        <w:rPr>
                          <w:rFonts w:asciiTheme="minorHAnsi" w:hAnsi="Calibri" w:cstheme="minorBidi"/>
                          <w:color w:val="404040" w:themeColor="text1" w:themeTint="BF"/>
                          <w:kern w:val="24"/>
                        </w:rPr>
                        <w:t xml:space="preserve"> be given for 16 weeks from the date of the placement until assessment is completed to avoid inappropriate long term placements.  </w:t>
                      </w:r>
                    </w:p>
                    <w:p w14:paraId="41D39AD3" w14:textId="77777777" w:rsidR="002B6AB3" w:rsidRPr="00245175" w:rsidRDefault="002B6AB3" w:rsidP="00A95C49">
                      <w:pPr>
                        <w:pStyle w:val="ListParagraph"/>
                        <w:numPr>
                          <w:ilvl w:val="0"/>
                          <w:numId w:val="58"/>
                        </w:numPr>
                        <w:jc w:val="both"/>
                        <w:rPr>
                          <w:rFonts w:eastAsia="Times New Roman"/>
                          <w:color w:val="5B9BD5"/>
                        </w:rPr>
                      </w:pPr>
                      <w:r w:rsidRPr="00245175">
                        <w:rPr>
                          <w:rFonts w:asciiTheme="minorHAnsi" w:hAnsi="Calibri" w:cstheme="minorBidi"/>
                          <w:color w:val="404040" w:themeColor="text1" w:themeTint="BF"/>
                          <w:kern w:val="24"/>
                        </w:rPr>
                        <w:t xml:space="preserve">If carer is not approved following assessment, the child must be moved. </w:t>
                      </w:r>
                    </w:p>
                  </w:txbxContent>
                </v:textbox>
                <w10:wrap anchorx="margin"/>
              </v:rect>
            </w:pict>
          </mc:Fallback>
        </mc:AlternateContent>
      </w:r>
      <w:r w:rsidRPr="00A95C49">
        <w:rPr>
          <w:b/>
          <w:bCs/>
          <w:color w:val="2F5496" w:themeColor="accent5" w:themeShade="BF"/>
          <w:sz w:val="28"/>
          <w:szCs w:val="28"/>
        </w:rPr>
        <w:t>Regulation 24 Placement Regulations</w:t>
      </w:r>
    </w:p>
    <w:p w14:paraId="1F799D8F" w14:textId="77777777" w:rsidR="00245175" w:rsidRPr="00A95C49" w:rsidRDefault="00245175" w:rsidP="002550DE">
      <w:pPr>
        <w:rPr>
          <w:b/>
          <w:bCs/>
          <w:color w:val="2F5496" w:themeColor="accent5" w:themeShade="BF"/>
          <w:sz w:val="28"/>
          <w:szCs w:val="28"/>
        </w:rPr>
      </w:pPr>
    </w:p>
    <w:p w14:paraId="179E2FAC" w14:textId="77777777" w:rsidR="00245175" w:rsidRPr="00A95C49" w:rsidRDefault="00245175" w:rsidP="002550DE">
      <w:pPr>
        <w:rPr>
          <w:b/>
          <w:bCs/>
          <w:color w:val="2F5496" w:themeColor="accent5" w:themeShade="BF"/>
          <w:sz w:val="28"/>
          <w:szCs w:val="28"/>
        </w:rPr>
      </w:pPr>
    </w:p>
    <w:p w14:paraId="2A97A038" w14:textId="77777777" w:rsidR="00245175" w:rsidRPr="00A95C49" w:rsidRDefault="00245175" w:rsidP="002550DE">
      <w:pPr>
        <w:rPr>
          <w:b/>
          <w:bCs/>
          <w:color w:val="2F5496" w:themeColor="accent5" w:themeShade="BF"/>
          <w:sz w:val="28"/>
          <w:szCs w:val="28"/>
        </w:rPr>
      </w:pPr>
    </w:p>
    <w:p w14:paraId="15EA49CE" w14:textId="77777777" w:rsidR="00245175" w:rsidRPr="00A95C49" w:rsidRDefault="00245175" w:rsidP="002550DE">
      <w:pPr>
        <w:rPr>
          <w:b/>
          <w:bCs/>
          <w:color w:val="2F5496" w:themeColor="accent5" w:themeShade="BF"/>
          <w:sz w:val="28"/>
          <w:szCs w:val="28"/>
        </w:rPr>
      </w:pPr>
    </w:p>
    <w:p w14:paraId="581E25EC" w14:textId="77777777" w:rsidR="00245175" w:rsidRPr="00A95C49" w:rsidRDefault="00245175" w:rsidP="002550DE">
      <w:pPr>
        <w:rPr>
          <w:b/>
          <w:bCs/>
          <w:color w:val="2F5496" w:themeColor="accent5" w:themeShade="BF"/>
          <w:sz w:val="28"/>
          <w:szCs w:val="28"/>
        </w:rPr>
      </w:pPr>
    </w:p>
    <w:p w14:paraId="17A1B085" w14:textId="77777777" w:rsidR="00245175" w:rsidRPr="00A95C49" w:rsidRDefault="00245175" w:rsidP="002550DE">
      <w:pPr>
        <w:rPr>
          <w:b/>
          <w:bCs/>
          <w:color w:val="2F5496" w:themeColor="accent5" w:themeShade="BF"/>
          <w:sz w:val="12"/>
          <w:szCs w:val="12"/>
        </w:rPr>
      </w:pPr>
    </w:p>
    <w:p w14:paraId="30FD935E" w14:textId="77777777" w:rsidR="00245175" w:rsidRPr="00A95C49" w:rsidRDefault="00245175" w:rsidP="002550DE">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800576" behindDoc="0" locked="0" layoutInCell="1" allowOverlap="1" wp14:anchorId="40426AB3" wp14:editId="4F04299F">
                <wp:simplePos x="0" y="0"/>
                <wp:positionH relativeFrom="margin">
                  <wp:align>right</wp:align>
                </wp:positionH>
                <wp:positionV relativeFrom="paragraph">
                  <wp:posOffset>236220</wp:posOffset>
                </wp:positionV>
                <wp:extent cx="6962775" cy="2114550"/>
                <wp:effectExtent l="0" t="0" r="0" b="0"/>
                <wp:wrapNone/>
                <wp:docPr id="8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62775" cy="2114550"/>
                        </a:xfrm>
                        <a:prstGeom prst="rect">
                          <a:avLst/>
                        </a:prstGeom>
                      </wps:spPr>
                      <wps:txbx>
                        <w:txbxContent>
                          <w:p w14:paraId="5F66728B" w14:textId="77777777" w:rsidR="002B6AB3" w:rsidRPr="00245175" w:rsidRDefault="002B6AB3" w:rsidP="00A95C49">
                            <w:pPr>
                              <w:pStyle w:val="ListParagraph"/>
                              <w:numPr>
                                <w:ilvl w:val="0"/>
                                <w:numId w:val="59"/>
                              </w:numPr>
                              <w:jc w:val="both"/>
                              <w:rPr>
                                <w:rFonts w:eastAsia="Times New Roman"/>
                                <w:color w:val="5B9BD5"/>
                              </w:rPr>
                            </w:pPr>
                            <w:r w:rsidRPr="00245175">
                              <w:rPr>
                                <w:rFonts w:asciiTheme="minorHAnsi" w:hAnsi="Calibri" w:cstheme="minorBidi"/>
                                <w:color w:val="404040" w:themeColor="text1" w:themeTint="BF"/>
                                <w:kern w:val="24"/>
                              </w:rPr>
                              <w:t>Due to data protection, Social Workers cannot share information about partner’s offences without consent.</w:t>
                            </w:r>
                          </w:p>
                          <w:p w14:paraId="78451E7A" w14:textId="77777777" w:rsidR="002B6AB3" w:rsidRPr="00245175" w:rsidRDefault="002B6AB3" w:rsidP="00A95C49">
                            <w:pPr>
                              <w:pStyle w:val="ListParagraph"/>
                              <w:numPr>
                                <w:ilvl w:val="0"/>
                                <w:numId w:val="59"/>
                              </w:numPr>
                              <w:jc w:val="both"/>
                              <w:rPr>
                                <w:rFonts w:eastAsia="Times New Roman"/>
                                <w:color w:val="5B9BD5"/>
                              </w:rPr>
                            </w:pPr>
                            <w:r w:rsidRPr="00245175">
                              <w:rPr>
                                <w:rFonts w:asciiTheme="minorHAnsi" w:hAnsi="Calibri" w:cstheme="minorBidi"/>
                                <w:color w:val="404040" w:themeColor="text1" w:themeTint="BF"/>
                                <w:kern w:val="24"/>
                              </w:rPr>
                              <w:t>Clare’s Law gives people in a new relationship, or their friends or relatives, the right to ask police whether a new partner has a record of committing domestic abuse with previous partners.  Police will decide if a disclosure will be made to a person who is in the best position to safeguard anyone who is vulnerable.</w:t>
                            </w:r>
                          </w:p>
                          <w:p w14:paraId="0EAF2250" w14:textId="77777777" w:rsidR="002B6AB3" w:rsidRPr="00245175" w:rsidRDefault="002B6AB3" w:rsidP="00A95C49">
                            <w:pPr>
                              <w:pStyle w:val="ListParagraph"/>
                              <w:numPr>
                                <w:ilvl w:val="0"/>
                                <w:numId w:val="59"/>
                              </w:numPr>
                              <w:jc w:val="both"/>
                              <w:rPr>
                                <w:rFonts w:eastAsia="Times New Roman"/>
                                <w:color w:val="5B9BD5"/>
                              </w:rPr>
                            </w:pPr>
                            <w:r w:rsidRPr="00245175">
                              <w:rPr>
                                <w:rFonts w:asciiTheme="minorHAnsi" w:hAnsi="Calibri" w:cstheme="minorBidi"/>
                                <w:color w:val="404040" w:themeColor="text1" w:themeTint="BF"/>
                                <w:kern w:val="24"/>
                              </w:rPr>
                              <w:t>Sarah’s Law lets people who care for children apply to find out if someone has a record of child sexual offences.  Police will reveal details confidentially to the person most able to protect the child if they think it is in the child’s interests.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0426AB3" id="_x0000_s1103" style="position:absolute;margin-left:497.05pt;margin-top:18.6pt;width:548.25pt;height:166.5pt;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" filled="f" stroked="f">
                <o:lock v:ext="edit" grouping="t"/>
                <v:textbox>
                  <w:txbxContent>
                    <w:p w14:paraId="5F66728B" w14:textId="77777777" w:rsidR="002B6AB3" w:rsidRPr="00245175" w:rsidRDefault="002B6AB3" w:rsidP="00A95C49">
                      <w:pPr>
                        <w:pStyle w:val="ListParagraph"/>
                        <w:numPr>
                          <w:ilvl w:val="0"/>
                          <w:numId w:val="59"/>
                        </w:numPr>
                        <w:jc w:val="both"/>
                        <w:rPr>
                          <w:rFonts w:eastAsia="Times New Roman"/>
                          <w:color w:val="5B9BD5"/>
                        </w:rPr>
                      </w:pPr>
                      <w:r w:rsidRPr="00245175">
                        <w:rPr>
                          <w:rFonts w:asciiTheme="minorHAnsi" w:hAnsi="Calibri" w:cstheme="minorBidi"/>
                          <w:color w:val="404040" w:themeColor="text1" w:themeTint="BF"/>
                          <w:kern w:val="24"/>
                        </w:rPr>
                        <w:t>Due to data protection, Social Workers cannot share information about partner’s offences without consent.</w:t>
                      </w:r>
                    </w:p>
                    <w:p w14:paraId="78451E7A" w14:textId="77777777" w:rsidR="002B6AB3" w:rsidRPr="00245175" w:rsidRDefault="002B6AB3" w:rsidP="00A95C49">
                      <w:pPr>
                        <w:pStyle w:val="ListParagraph"/>
                        <w:numPr>
                          <w:ilvl w:val="0"/>
                          <w:numId w:val="59"/>
                        </w:numPr>
                        <w:jc w:val="both"/>
                        <w:rPr>
                          <w:rFonts w:eastAsia="Times New Roman"/>
                          <w:color w:val="5B9BD5"/>
                        </w:rPr>
                      </w:pPr>
                      <w:r w:rsidRPr="00245175">
                        <w:rPr>
                          <w:rFonts w:asciiTheme="minorHAnsi" w:hAnsi="Calibri" w:cstheme="minorBidi"/>
                          <w:color w:val="404040" w:themeColor="text1" w:themeTint="BF"/>
                          <w:kern w:val="24"/>
                        </w:rPr>
                        <w:t>Clare’s Law gives people in a new relationship, or their friends or relatives, the right to ask police whether a new partner has a record of committing domestic abuse with previous partners.  Police will decide if a disclosure will be made to a person who is in the best position to safeguard anyone who is vulnerable.</w:t>
                      </w:r>
                    </w:p>
                    <w:p w14:paraId="0EAF2250" w14:textId="77777777" w:rsidR="002B6AB3" w:rsidRPr="00245175" w:rsidRDefault="002B6AB3" w:rsidP="00A95C49">
                      <w:pPr>
                        <w:pStyle w:val="ListParagraph"/>
                        <w:numPr>
                          <w:ilvl w:val="0"/>
                          <w:numId w:val="59"/>
                        </w:numPr>
                        <w:jc w:val="both"/>
                        <w:rPr>
                          <w:rFonts w:eastAsia="Times New Roman"/>
                          <w:color w:val="5B9BD5"/>
                        </w:rPr>
                      </w:pPr>
                      <w:r w:rsidRPr="00245175">
                        <w:rPr>
                          <w:rFonts w:asciiTheme="minorHAnsi" w:hAnsi="Calibri" w:cstheme="minorBidi"/>
                          <w:color w:val="404040" w:themeColor="text1" w:themeTint="BF"/>
                          <w:kern w:val="24"/>
                        </w:rPr>
                        <w:t>Sarah’s Law lets people who care for children apply to find out if someone has a record of child sexual offences.  Police will reveal details confidentially to the person most able to protect the child if they think it is in the child’s interests.</w:t>
                      </w:r>
                    </w:p>
                  </w:txbxContent>
                </v:textbox>
                <w10:wrap anchorx="margin"/>
              </v:rect>
            </w:pict>
          </mc:Fallback>
        </mc:AlternateContent>
      </w:r>
      <w:r w:rsidRPr="00A95C49">
        <w:rPr>
          <w:b/>
          <w:bCs/>
          <w:color w:val="2F5496" w:themeColor="accent5" w:themeShade="BF"/>
          <w:sz w:val="28"/>
          <w:szCs w:val="28"/>
        </w:rPr>
        <w:t>Clare’s Law and Sarah’s Law</w:t>
      </w:r>
    </w:p>
    <w:p w14:paraId="0B0B47B5" w14:textId="77777777" w:rsidR="00245175" w:rsidRPr="00A95C49" w:rsidRDefault="00245175">
      <w:pPr>
        <w:rPr>
          <w:b/>
          <w:bCs/>
          <w:color w:val="2F5496" w:themeColor="accent5" w:themeShade="BF"/>
          <w:sz w:val="28"/>
          <w:szCs w:val="28"/>
        </w:rPr>
      </w:pPr>
      <w:r w:rsidRPr="00A95C49">
        <w:rPr>
          <w:b/>
          <w:bCs/>
          <w:color w:val="2F5496" w:themeColor="accent5" w:themeShade="BF"/>
          <w:sz w:val="28"/>
          <w:szCs w:val="28"/>
        </w:rPr>
        <w:br w:type="page"/>
      </w:r>
    </w:p>
    <w:p w14:paraId="4ACA93F7" w14:textId="77777777" w:rsidR="00245175" w:rsidRPr="00A95C49" w:rsidRDefault="00245175" w:rsidP="00245175">
      <w:pPr>
        <w:rPr>
          <w:b/>
          <w:bCs/>
          <w:color w:val="2F5496" w:themeColor="accent5" w:themeShade="BF"/>
          <w:sz w:val="28"/>
          <w:szCs w:val="28"/>
        </w:rPr>
      </w:pPr>
      <w:r w:rsidRPr="00A95C49">
        <w:rPr>
          <w:b/>
          <w:bCs/>
          <w:color w:val="2F5496" w:themeColor="accent5" w:themeShade="BF"/>
          <w:sz w:val="28"/>
          <w:szCs w:val="28"/>
        </w:rPr>
        <w:lastRenderedPageBreak/>
        <w:t>Links to Further Learning and Resources</w:t>
      </w:r>
    </w:p>
    <w:p w14:paraId="589B40D2" w14:textId="77777777" w:rsidR="00245175" w:rsidRPr="00B04CF1" w:rsidRDefault="00245175" w:rsidP="00204F3A">
      <w:pPr>
        <w:jc w:val="both"/>
      </w:pPr>
      <w:r w:rsidRPr="00B04CF1">
        <w:t xml:space="preserve">Understanding Legislation - </w:t>
      </w:r>
      <w:hyperlink r:id="rId131" w:anchor="Howlegislationworks" w:history="1">
        <w:r w:rsidRPr="00B04CF1">
          <w:rPr>
            <w:rStyle w:val="Hyperlink"/>
          </w:rPr>
          <w:t>http://www.legislation.gov.uk/understanding-legislation#Howlegislationworks</w:t>
        </w:r>
      </w:hyperlink>
    </w:p>
    <w:p w14:paraId="5712AD2D" w14:textId="77777777" w:rsidR="00402C8C" w:rsidRPr="00B04CF1" w:rsidRDefault="00402C8C" w:rsidP="00204F3A">
      <w:pPr>
        <w:jc w:val="both"/>
      </w:pPr>
      <w:r w:rsidRPr="00B04CF1">
        <w:t xml:space="preserve">Children Act 1989 - </w:t>
      </w:r>
      <w:hyperlink r:id="rId132" w:history="1">
        <w:r w:rsidRPr="00B04CF1">
          <w:rPr>
            <w:rStyle w:val="Hyperlink"/>
          </w:rPr>
          <w:t>https://www.legislation.gov.uk/ukpga/1989/41/contents</w:t>
        </w:r>
      </w:hyperlink>
    </w:p>
    <w:p w14:paraId="028A7EFA" w14:textId="77777777" w:rsidR="00245175" w:rsidRPr="00B04CF1" w:rsidRDefault="00245175" w:rsidP="00204F3A">
      <w:pPr>
        <w:jc w:val="both"/>
      </w:pPr>
      <w:r w:rsidRPr="00B04CF1">
        <w:t xml:space="preserve">Parental Rights and Responsibilities - </w:t>
      </w:r>
      <w:hyperlink r:id="rId133" w:history="1">
        <w:r w:rsidRPr="00B04CF1">
          <w:rPr>
            <w:rStyle w:val="Hyperlink"/>
          </w:rPr>
          <w:t>https://www.gov.uk/parental-rights-responsibilities</w:t>
        </w:r>
      </w:hyperlink>
    </w:p>
    <w:p w14:paraId="1635F851" w14:textId="77777777" w:rsidR="00245175" w:rsidRPr="00B04CF1" w:rsidRDefault="00245175" w:rsidP="00204F3A">
      <w:pPr>
        <w:jc w:val="both"/>
      </w:pPr>
      <w:r w:rsidRPr="00B04CF1">
        <w:t xml:space="preserve">Welfare Principle and Checklist Video - </w:t>
      </w:r>
      <w:hyperlink r:id="rId134" w:history="1">
        <w:r w:rsidRPr="00B04CF1">
          <w:rPr>
            <w:rStyle w:val="Hyperlink"/>
          </w:rPr>
          <w:t>https://www.youtube.com/watch?v=mfyrZtbxidw</w:t>
        </w:r>
      </w:hyperlink>
    </w:p>
    <w:p w14:paraId="2F83F772" w14:textId="77777777" w:rsidR="00245175" w:rsidRPr="00B04CF1" w:rsidRDefault="00245175" w:rsidP="00204F3A">
      <w:pPr>
        <w:jc w:val="both"/>
      </w:pPr>
      <w:r w:rsidRPr="00B04CF1">
        <w:t xml:space="preserve">Section 8 Orders Explained Video - </w:t>
      </w:r>
      <w:hyperlink r:id="rId135" w:history="1">
        <w:r w:rsidRPr="00B04CF1">
          <w:rPr>
            <w:rStyle w:val="Hyperlink"/>
          </w:rPr>
          <w:t>https://www.youtube.com/watch?v=R1NVfFGoh3E</w:t>
        </w:r>
      </w:hyperlink>
    </w:p>
    <w:p w14:paraId="74B8ADD9" w14:textId="77777777" w:rsidR="00245175" w:rsidRPr="00B04CF1" w:rsidRDefault="00245175" w:rsidP="00204F3A">
      <w:pPr>
        <w:jc w:val="both"/>
      </w:pPr>
      <w:r w:rsidRPr="00B04CF1">
        <w:t xml:space="preserve">Public Law Outline - </w:t>
      </w:r>
      <w:hyperlink r:id="rId136" w:history="1">
        <w:r w:rsidRPr="00B04CF1">
          <w:rPr>
            <w:rStyle w:val="Hyperlink"/>
          </w:rPr>
          <w:t>https://www.justice.gov.uk/courts/procedure-rules/family/practice_directions/pd_part_12a</w:t>
        </w:r>
      </w:hyperlink>
    </w:p>
    <w:p w14:paraId="6BF24B13" w14:textId="77777777" w:rsidR="00402C8C" w:rsidRPr="00B04CF1" w:rsidRDefault="00402C8C" w:rsidP="00204F3A">
      <w:pPr>
        <w:jc w:val="both"/>
      </w:pPr>
      <w:r w:rsidRPr="00B04CF1">
        <w:t xml:space="preserve">Children and Families Act 2014 - </w:t>
      </w:r>
      <w:hyperlink r:id="rId137" w:history="1">
        <w:r w:rsidRPr="00B04CF1">
          <w:rPr>
            <w:rStyle w:val="Hyperlink"/>
          </w:rPr>
          <w:t>http://www.legislation.gov.uk/ukpga/2014/6/contents/enacted</w:t>
        </w:r>
      </w:hyperlink>
    </w:p>
    <w:p w14:paraId="493711CF" w14:textId="77777777" w:rsidR="00402C8C" w:rsidRPr="00B04CF1" w:rsidRDefault="00402C8C" w:rsidP="00204F3A">
      <w:pPr>
        <w:jc w:val="both"/>
      </w:pPr>
      <w:r w:rsidRPr="00B04CF1">
        <w:t xml:space="preserve">Child Assessment Order Explained - </w:t>
      </w:r>
      <w:hyperlink r:id="rId138" w:history="1">
        <w:r w:rsidRPr="00B04CF1">
          <w:rPr>
            <w:rStyle w:val="Hyperlink"/>
          </w:rPr>
          <w:t>https://www.inbrief.co.uk/child-law/child-assessment-orders/</w:t>
        </w:r>
      </w:hyperlink>
    </w:p>
    <w:p w14:paraId="60B3206B" w14:textId="77777777" w:rsidR="00402C8C" w:rsidRPr="00B04CF1" w:rsidRDefault="00402C8C" w:rsidP="00204F3A">
      <w:pPr>
        <w:jc w:val="both"/>
      </w:pPr>
      <w:r w:rsidRPr="00B04CF1">
        <w:t xml:space="preserve">Clare’s Law - </w:t>
      </w:r>
      <w:hyperlink r:id="rId139" w:history="1">
        <w:r w:rsidRPr="00B04CF1">
          <w:rPr>
            <w:rStyle w:val="Hyperlink"/>
          </w:rPr>
          <w:t>https://assets.publishing.service.gov.uk/government/uploads/system/uploads/attachment_data/file/575361/DVDS_guidance_FINAL_v3.pdf</w:t>
        </w:r>
      </w:hyperlink>
    </w:p>
    <w:p w14:paraId="52EF8A21" w14:textId="77777777" w:rsidR="00402C8C" w:rsidRPr="00B04CF1" w:rsidRDefault="00402C8C" w:rsidP="00204F3A">
      <w:pPr>
        <w:jc w:val="both"/>
      </w:pPr>
      <w:r w:rsidRPr="00B04CF1">
        <w:t xml:space="preserve">Sarah’s Law - </w:t>
      </w:r>
      <w:hyperlink r:id="rId140" w:history="1">
        <w:r w:rsidRPr="00B04CF1">
          <w:rPr>
            <w:rStyle w:val="Hyperlink"/>
          </w:rPr>
          <w:t>https://www.gov.uk/guidance/find-out-if-a-person-has-a-record-for-child-sexual-offences</w:t>
        </w:r>
      </w:hyperlink>
    </w:p>
    <w:p w14:paraId="4A92E4FC" w14:textId="77777777" w:rsidR="00402C8C" w:rsidRPr="00B04CF1" w:rsidRDefault="00402C8C" w:rsidP="00204F3A">
      <w:pPr>
        <w:jc w:val="both"/>
      </w:pPr>
      <w:r w:rsidRPr="00B04CF1">
        <w:t xml:space="preserve">Parental Responsibility Explained Video - </w:t>
      </w:r>
      <w:hyperlink r:id="rId141" w:history="1">
        <w:r w:rsidRPr="00B04CF1">
          <w:rPr>
            <w:rStyle w:val="Hyperlink"/>
          </w:rPr>
          <w:t>https://www.youtube.com/watch?v=aTH5mcqAaH8</w:t>
        </w:r>
      </w:hyperlink>
    </w:p>
    <w:p w14:paraId="00677EF4" w14:textId="77777777" w:rsidR="00402C8C" w:rsidRPr="00B04CF1" w:rsidRDefault="00402C8C" w:rsidP="00204F3A">
      <w:pPr>
        <w:jc w:val="both"/>
      </w:pPr>
      <w:r w:rsidRPr="00B04CF1">
        <w:t xml:space="preserve">Dudley Policies and Procedures - </w:t>
      </w:r>
      <w:hyperlink r:id="rId142" w:history="1">
        <w:r w:rsidRPr="00B04CF1">
          <w:rPr>
            <w:rStyle w:val="Hyperlink"/>
          </w:rPr>
          <w:t>https://www.dudleycpp.org.uk/policies-procedures</w:t>
        </w:r>
      </w:hyperlink>
    </w:p>
    <w:p w14:paraId="1D7DFD3B" w14:textId="77777777" w:rsidR="00402C8C" w:rsidRPr="00B04CF1" w:rsidRDefault="00402C8C" w:rsidP="00204F3A">
      <w:pPr>
        <w:jc w:val="both"/>
      </w:pPr>
      <w:r w:rsidRPr="00B04CF1">
        <w:t xml:space="preserve">NSPCC Child Protection Systems in England - </w:t>
      </w:r>
      <w:hyperlink r:id="rId143" w:history="1">
        <w:r w:rsidRPr="00B04CF1">
          <w:rPr>
            <w:rStyle w:val="Hyperlink"/>
          </w:rPr>
          <w:t>https://learning.nspcc.org.uk/child-protection-system/england/?_ga=2.243413573.1155332015.1566898081-695904753.1566898081</w:t>
        </w:r>
      </w:hyperlink>
    </w:p>
    <w:p w14:paraId="2D8C8D09" w14:textId="415CAC97" w:rsidR="00204F3A" w:rsidRDefault="00402C8C" w:rsidP="00204F3A">
      <w:pPr>
        <w:jc w:val="both"/>
      </w:pPr>
      <w:r w:rsidRPr="00B04CF1">
        <w:t xml:space="preserve">Tips for Social Workers on Preparing Section 7 Reports for Court </w:t>
      </w:r>
      <w:r w:rsidR="00204F3A">
        <w:t>–</w:t>
      </w:r>
    </w:p>
    <w:p w14:paraId="056888D2" w14:textId="2AB6CAAF" w:rsidR="00402C8C" w:rsidRPr="00B04CF1" w:rsidRDefault="00000000" w:rsidP="00204F3A">
      <w:pPr>
        <w:jc w:val="both"/>
      </w:pPr>
      <w:hyperlink r:id="rId144" w:history="1">
        <w:r w:rsidR="00204F3A" w:rsidRPr="0095331B">
          <w:rPr>
            <w:rStyle w:val="Hyperlink"/>
          </w:rPr>
          <w:t>https://www.communitycare.co.uk/2017/06/14/tips-social-workers-preparing-section-7-reports-court/</w:t>
        </w:r>
      </w:hyperlink>
    </w:p>
    <w:p w14:paraId="16558DA0" w14:textId="77777777" w:rsidR="00402C8C" w:rsidRPr="00B04CF1" w:rsidRDefault="00402C8C" w:rsidP="00204F3A">
      <w:pPr>
        <w:jc w:val="both"/>
      </w:pPr>
      <w:r w:rsidRPr="00B04CF1">
        <w:t xml:space="preserve">Special Guardianship Orders Explained Video - </w:t>
      </w:r>
      <w:hyperlink r:id="rId145" w:history="1">
        <w:r w:rsidRPr="00B04CF1">
          <w:rPr>
            <w:rStyle w:val="Hyperlink"/>
          </w:rPr>
          <w:t>https://www.youtube.com/watch?v=L3aklOEmt2M</w:t>
        </w:r>
      </w:hyperlink>
    </w:p>
    <w:p w14:paraId="6B26E27A" w14:textId="77777777" w:rsidR="00402C8C" w:rsidRPr="00B04CF1" w:rsidRDefault="00402C8C" w:rsidP="00204F3A">
      <w:pPr>
        <w:jc w:val="both"/>
      </w:pPr>
      <w:r w:rsidRPr="00B04CF1">
        <w:t xml:space="preserve">Child Arrangement Orders Explained Video - </w:t>
      </w:r>
      <w:hyperlink r:id="rId146" w:history="1">
        <w:r w:rsidRPr="00B04CF1">
          <w:rPr>
            <w:rStyle w:val="Hyperlink"/>
          </w:rPr>
          <w:t>https://www.youtube.com/watch?v=Xwcs1Nsrbc8</w:t>
        </w:r>
      </w:hyperlink>
    </w:p>
    <w:p w14:paraId="4DCB5ABB" w14:textId="77777777" w:rsidR="00402C8C" w:rsidRPr="00B04CF1" w:rsidRDefault="00402C8C" w:rsidP="00204F3A">
      <w:pPr>
        <w:jc w:val="both"/>
      </w:pPr>
      <w:r w:rsidRPr="00B04CF1">
        <w:t>Care Orders Explained Video</w:t>
      </w:r>
      <w:r w:rsidR="00B04CF1" w:rsidRPr="00B04CF1">
        <w:t xml:space="preserve"> - </w:t>
      </w:r>
      <w:hyperlink r:id="rId147" w:history="1">
        <w:r w:rsidR="00B04CF1" w:rsidRPr="00B04CF1">
          <w:rPr>
            <w:rStyle w:val="Hyperlink"/>
          </w:rPr>
          <w:t>https://www.youtube.com/watch?v=bkK7Rb92_Co</w:t>
        </w:r>
      </w:hyperlink>
    </w:p>
    <w:p w14:paraId="0D648DE1" w14:textId="77777777" w:rsidR="00B04CF1" w:rsidRPr="00B04CF1" w:rsidRDefault="00B04CF1" w:rsidP="00204F3A">
      <w:pPr>
        <w:jc w:val="both"/>
      </w:pPr>
      <w:r w:rsidRPr="00B04CF1">
        <w:t xml:space="preserve">Supervision Orders Explained Video - </w:t>
      </w:r>
      <w:hyperlink r:id="rId148" w:history="1">
        <w:r w:rsidRPr="00B04CF1">
          <w:rPr>
            <w:rStyle w:val="Hyperlink"/>
          </w:rPr>
          <w:t>https://www.youtube.com/watch?v=l4jAtUyGhl8</w:t>
        </w:r>
      </w:hyperlink>
    </w:p>
    <w:p w14:paraId="65A3B153" w14:textId="77777777" w:rsidR="00B04CF1" w:rsidRPr="00B04CF1" w:rsidRDefault="00B04CF1" w:rsidP="00204F3A">
      <w:pPr>
        <w:jc w:val="both"/>
      </w:pPr>
      <w:r w:rsidRPr="00B04CF1">
        <w:t xml:space="preserve">Interim Supervision Orders Explained Video - </w:t>
      </w:r>
      <w:hyperlink r:id="rId149" w:history="1">
        <w:r w:rsidRPr="00B04CF1">
          <w:rPr>
            <w:rStyle w:val="Hyperlink"/>
          </w:rPr>
          <w:t>https://www.youtube.com/watch?v=0BTfER31yp8</w:t>
        </w:r>
      </w:hyperlink>
    </w:p>
    <w:p w14:paraId="53D6AD05" w14:textId="77777777" w:rsidR="00B04CF1" w:rsidRPr="00B04CF1" w:rsidRDefault="00B04CF1" w:rsidP="00204F3A">
      <w:pPr>
        <w:jc w:val="both"/>
      </w:pPr>
      <w:r w:rsidRPr="00B04CF1">
        <w:t xml:space="preserve">Interim Care Orders Explained Video - </w:t>
      </w:r>
      <w:hyperlink r:id="rId150" w:history="1">
        <w:r w:rsidRPr="00B04CF1">
          <w:rPr>
            <w:rStyle w:val="Hyperlink"/>
          </w:rPr>
          <w:t>https://www.youtube.com/watch?v=xuM6ckvj7zg</w:t>
        </w:r>
      </w:hyperlink>
    </w:p>
    <w:p w14:paraId="6E727C32" w14:textId="77777777" w:rsidR="00204F3A" w:rsidRDefault="00B04CF1" w:rsidP="00204F3A">
      <w:pPr>
        <w:jc w:val="both"/>
      </w:pPr>
      <w:r w:rsidRPr="00B04CF1">
        <w:t xml:space="preserve">Young Carers Needs Assessment </w:t>
      </w:r>
    </w:p>
    <w:p w14:paraId="6DB879EC" w14:textId="35C73D47" w:rsidR="00B04CF1" w:rsidRPr="00B04CF1" w:rsidRDefault="00000000" w:rsidP="00204F3A">
      <w:pPr>
        <w:jc w:val="both"/>
      </w:pPr>
      <w:hyperlink r:id="rId151" w:history="1">
        <w:r w:rsidR="00204F3A" w:rsidRPr="0095331B">
          <w:rPr>
            <w:rStyle w:val="Hyperlink"/>
          </w:rPr>
          <w:t>https://www.local.gov.uk/sites/default/files/documents/Young%20Carers%20needs%20assessment.pdf</w:t>
        </w:r>
      </w:hyperlink>
    </w:p>
    <w:p w14:paraId="584C4089" w14:textId="77777777" w:rsidR="00204F3A" w:rsidRDefault="00B04CF1" w:rsidP="00204F3A">
      <w:pPr>
        <w:jc w:val="both"/>
      </w:pPr>
      <w:r w:rsidRPr="00B04CF1">
        <w:t xml:space="preserve">Supreme Court Outlines Nine Key Principles of Section 20 Practice </w:t>
      </w:r>
    </w:p>
    <w:p w14:paraId="592A3C28" w14:textId="0F840F51" w:rsidR="00B04CF1" w:rsidRPr="00B04CF1" w:rsidRDefault="00B04CF1" w:rsidP="00204F3A">
      <w:pPr>
        <w:jc w:val="both"/>
      </w:pPr>
      <w:r w:rsidRPr="00B04CF1">
        <w:t xml:space="preserve"> </w:t>
      </w:r>
      <w:hyperlink r:id="rId152" w:history="1">
        <w:r w:rsidRPr="00B04CF1">
          <w:rPr>
            <w:rStyle w:val="Hyperlink"/>
          </w:rPr>
          <w:t>https://www.communitycare.co.uk/2018/07/20/supreme-court-outlines-nine-key-principles-section-20-practice/</w:t>
        </w:r>
      </w:hyperlink>
    </w:p>
    <w:p w14:paraId="4452BA40" w14:textId="77777777" w:rsidR="00B04CF1" w:rsidRPr="00B04CF1" w:rsidRDefault="00B04CF1" w:rsidP="00204F3A">
      <w:pPr>
        <w:jc w:val="both"/>
      </w:pPr>
      <w:r w:rsidRPr="00B04CF1">
        <w:t xml:space="preserve">Secure Accommodation Orders - </w:t>
      </w:r>
      <w:hyperlink r:id="rId153" w:history="1">
        <w:r w:rsidRPr="00B04CF1">
          <w:rPr>
            <w:rStyle w:val="Hyperlink"/>
          </w:rPr>
          <w:t>https://childprotectionresource.online/category/secure-accommodation-orders/</w:t>
        </w:r>
      </w:hyperlink>
    </w:p>
    <w:p w14:paraId="34BFFC6C" w14:textId="77777777" w:rsidR="00B04CF1" w:rsidRPr="00B04CF1" w:rsidRDefault="00B04CF1" w:rsidP="00204F3A">
      <w:pPr>
        <w:jc w:val="both"/>
      </w:pPr>
      <w:r w:rsidRPr="00B04CF1">
        <w:t xml:space="preserve">Research in Practice – Court Orders and Pre-Proceedings - </w:t>
      </w:r>
      <w:hyperlink r:id="rId154" w:history="1">
        <w:r w:rsidRPr="00B04CF1">
          <w:rPr>
            <w:rStyle w:val="Hyperlink"/>
          </w:rPr>
          <w:t>https://coppguidance.rip.org.uk/</w:t>
        </w:r>
      </w:hyperlink>
    </w:p>
    <w:p w14:paraId="4443868A" w14:textId="77777777" w:rsidR="00B04CF1" w:rsidRPr="00B04CF1" w:rsidRDefault="00B04CF1" w:rsidP="00204F3A">
      <w:pPr>
        <w:jc w:val="both"/>
      </w:pPr>
      <w:r w:rsidRPr="00B04CF1">
        <w:t xml:space="preserve">Research in Practice – KSS 8 Resources - </w:t>
      </w:r>
      <w:hyperlink r:id="rId155" w:history="1">
        <w:r w:rsidRPr="00B04CF1">
          <w:rPr>
            <w:rStyle w:val="Hyperlink"/>
          </w:rPr>
          <w:t>https://www.rip.org.uk/resources/kss-for-child-and-family-practitioners/the-law/</w:t>
        </w:r>
      </w:hyperlink>
    </w:p>
    <w:p w14:paraId="6D8D24A9" w14:textId="77777777" w:rsidR="00B04CF1" w:rsidRDefault="00B04CF1" w:rsidP="002550DE">
      <w:pPr>
        <w:rPr>
          <w:sz w:val="24"/>
          <w:szCs w:val="24"/>
        </w:rPr>
      </w:pPr>
    </w:p>
    <w:p w14:paraId="6818A1A2" w14:textId="77777777" w:rsidR="00020C05" w:rsidRPr="00D52D35" w:rsidRDefault="00020C05" w:rsidP="00020C05">
      <w:pPr>
        <w:jc w:val="center"/>
        <w:rPr>
          <w:rFonts w:ascii="Arial Rounded MT Bold" w:hAnsi="Arial Rounded MT Bold"/>
          <w:color w:val="00B050"/>
          <w:sz w:val="36"/>
          <w:szCs w:val="36"/>
        </w:rPr>
      </w:pPr>
      <w:r w:rsidRPr="00D52D35">
        <w:rPr>
          <w:rFonts w:ascii="Arial Rounded MT Bold" w:hAnsi="Arial Rounded MT Bold"/>
          <w:color w:val="00B050"/>
          <w:sz w:val="36"/>
          <w:szCs w:val="36"/>
        </w:rPr>
        <w:lastRenderedPageBreak/>
        <w:t>KSS 9 – The Role of Supervision</w:t>
      </w:r>
    </w:p>
    <w:p w14:paraId="13FDB96B" w14:textId="77777777" w:rsidR="00020C05" w:rsidRPr="00020C05" w:rsidRDefault="00020C05" w:rsidP="00020C05">
      <w:pPr>
        <w:rPr>
          <w:rFonts w:ascii="Arial Rounded MT Bold" w:hAnsi="Arial Rounded MT Bold"/>
          <w:color w:val="00B0F0"/>
          <w:sz w:val="12"/>
          <w:szCs w:val="12"/>
        </w:rPr>
      </w:pPr>
    </w:p>
    <w:p w14:paraId="07BEF120" w14:textId="77777777" w:rsidR="00020C05" w:rsidRPr="00A95C49" w:rsidRDefault="00020C05" w:rsidP="00020C05">
      <w:pPr>
        <w:rPr>
          <w:rFonts w:cstheme="minorHAnsi"/>
          <w:b/>
          <w:bCs/>
          <w:color w:val="2F5496" w:themeColor="accent5" w:themeShade="BF"/>
          <w:sz w:val="28"/>
          <w:szCs w:val="28"/>
        </w:rPr>
      </w:pPr>
      <w:r w:rsidRPr="00A95C49">
        <w:rPr>
          <w:rFonts w:cstheme="minorHAnsi"/>
          <w:b/>
          <w:bCs/>
          <w:noProof/>
          <w:color w:val="2F5496" w:themeColor="accent5" w:themeShade="BF"/>
          <w:sz w:val="28"/>
          <w:szCs w:val="28"/>
          <w:lang w:eastAsia="en-GB"/>
        </w:rPr>
        <mc:AlternateContent>
          <mc:Choice Requires="wps">
            <w:drawing>
              <wp:anchor distT="0" distB="0" distL="114300" distR="114300" simplePos="0" relativeHeight="251802624" behindDoc="0" locked="0" layoutInCell="1" allowOverlap="1" wp14:anchorId="6DBD955F" wp14:editId="1D184AD6">
                <wp:simplePos x="0" y="0"/>
                <wp:positionH relativeFrom="margin">
                  <wp:align>right</wp:align>
                </wp:positionH>
                <wp:positionV relativeFrom="paragraph">
                  <wp:posOffset>227965</wp:posOffset>
                </wp:positionV>
                <wp:extent cx="6981825" cy="2047875"/>
                <wp:effectExtent l="0" t="0" r="0" b="0"/>
                <wp:wrapNone/>
                <wp:docPr id="8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81825" cy="2047875"/>
                        </a:xfrm>
                        <a:prstGeom prst="rect">
                          <a:avLst/>
                        </a:prstGeom>
                      </wps:spPr>
                      <wps:txbx>
                        <w:txbxContent>
                          <w:p w14:paraId="4FDD95E8" w14:textId="77777777" w:rsidR="002B6AB3" w:rsidRPr="005669E1" w:rsidRDefault="002B6AB3" w:rsidP="005669E1">
                            <w:pPr>
                              <w:pStyle w:val="ListParagraph"/>
                              <w:numPr>
                                <w:ilvl w:val="0"/>
                                <w:numId w:val="60"/>
                              </w:numPr>
                              <w:jc w:val="both"/>
                              <w:rPr>
                                <w:rFonts w:eastAsia="Times New Roman"/>
                              </w:rPr>
                            </w:pPr>
                            <w:r w:rsidRPr="005669E1">
                              <w:rPr>
                                <w:rFonts w:asciiTheme="minorHAnsi" w:hAnsi="Calibri" w:cstheme="minorBidi"/>
                                <w:kern w:val="24"/>
                              </w:rPr>
                              <w:t>Morrison (2005) outlines four objectives to social work supervision: -</w:t>
                            </w:r>
                          </w:p>
                          <w:p w14:paraId="02CCC352" w14:textId="77777777" w:rsidR="002B6AB3" w:rsidRPr="005669E1" w:rsidRDefault="002B6AB3" w:rsidP="005669E1">
                            <w:pPr>
                              <w:pStyle w:val="ListParagraph"/>
                              <w:numPr>
                                <w:ilvl w:val="1"/>
                                <w:numId w:val="60"/>
                              </w:numPr>
                              <w:jc w:val="both"/>
                              <w:rPr>
                                <w:rFonts w:eastAsia="Times New Roman"/>
                              </w:rPr>
                            </w:pPr>
                            <w:r w:rsidRPr="005669E1">
                              <w:rPr>
                                <w:rFonts w:asciiTheme="minorHAnsi" w:hAnsi="Calibri" w:cstheme="minorBidi"/>
                                <w:b/>
                                <w:bCs/>
                                <w:kern w:val="24"/>
                              </w:rPr>
                              <w:t xml:space="preserve">Ensure competent accountable practice </w:t>
                            </w:r>
                            <w:r w:rsidRPr="005669E1">
                              <w:rPr>
                                <w:rFonts w:asciiTheme="minorHAnsi" w:hAnsi="Calibri" w:cstheme="minorBidi"/>
                                <w:kern w:val="24"/>
                              </w:rPr>
                              <w:t>– Space to discuss work, reach decisions with guidance, create a level of shared decision making and clearly agreed accountability.</w:t>
                            </w:r>
                          </w:p>
                          <w:p w14:paraId="046DD2B2" w14:textId="77777777" w:rsidR="002B6AB3" w:rsidRPr="005669E1" w:rsidRDefault="002B6AB3" w:rsidP="005669E1">
                            <w:pPr>
                              <w:pStyle w:val="ListParagraph"/>
                              <w:numPr>
                                <w:ilvl w:val="1"/>
                                <w:numId w:val="60"/>
                              </w:numPr>
                              <w:jc w:val="both"/>
                              <w:rPr>
                                <w:rFonts w:eastAsia="Times New Roman"/>
                              </w:rPr>
                            </w:pPr>
                            <w:r w:rsidRPr="005669E1">
                              <w:rPr>
                                <w:rFonts w:asciiTheme="minorHAnsi" w:hAnsi="Calibri" w:cstheme="minorBidi"/>
                                <w:b/>
                                <w:bCs/>
                                <w:kern w:val="24"/>
                              </w:rPr>
                              <w:t xml:space="preserve">Encourage continuing professional development </w:t>
                            </w:r>
                            <w:r w:rsidRPr="005669E1">
                              <w:rPr>
                                <w:rFonts w:asciiTheme="minorHAnsi" w:hAnsi="Calibri" w:cstheme="minorBidi"/>
                                <w:kern w:val="24"/>
                              </w:rPr>
                              <w:t>– Opportunity for reflective discussion about practice to enable learning and development, space to discuss learning objectives and career development.</w:t>
                            </w:r>
                          </w:p>
                          <w:p w14:paraId="0438A919" w14:textId="77777777" w:rsidR="002B6AB3" w:rsidRPr="005669E1" w:rsidRDefault="002B6AB3" w:rsidP="005669E1">
                            <w:pPr>
                              <w:pStyle w:val="ListParagraph"/>
                              <w:numPr>
                                <w:ilvl w:val="1"/>
                                <w:numId w:val="60"/>
                              </w:numPr>
                              <w:jc w:val="both"/>
                              <w:rPr>
                                <w:rFonts w:eastAsia="Times New Roman"/>
                              </w:rPr>
                            </w:pPr>
                            <w:r w:rsidRPr="005669E1">
                              <w:rPr>
                                <w:rFonts w:asciiTheme="minorHAnsi" w:hAnsi="Calibri" w:cstheme="minorBidi"/>
                                <w:b/>
                                <w:bCs/>
                                <w:kern w:val="24"/>
                              </w:rPr>
                              <w:t xml:space="preserve">Offer personal support to practitioners </w:t>
                            </w:r>
                            <w:r w:rsidRPr="005669E1">
                              <w:rPr>
                                <w:rFonts w:asciiTheme="minorHAnsi" w:hAnsi="Calibri" w:cstheme="minorBidi"/>
                                <w:kern w:val="24"/>
                              </w:rPr>
                              <w:t>– Personalised support regarding challenges of the role, space to discuss the emotional context of practice.</w:t>
                            </w:r>
                          </w:p>
                          <w:p w14:paraId="0CBBD18F" w14:textId="77777777" w:rsidR="002B6AB3" w:rsidRPr="005669E1" w:rsidRDefault="002B6AB3" w:rsidP="005669E1">
                            <w:pPr>
                              <w:pStyle w:val="ListParagraph"/>
                              <w:numPr>
                                <w:ilvl w:val="1"/>
                                <w:numId w:val="60"/>
                              </w:numPr>
                              <w:jc w:val="both"/>
                              <w:rPr>
                                <w:rFonts w:eastAsia="Times New Roman"/>
                              </w:rPr>
                            </w:pPr>
                            <w:r w:rsidRPr="005669E1">
                              <w:rPr>
                                <w:rFonts w:asciiTheme="minorHAnsi" w:hAnsi="Calibri" w:cstheme="minorBidi"/>
                                <w:b/>
                                <w:bCs/>
                                <w:kern w:val="24"/>
                              </w:rPr>
                              <w:t>Engage the individual practitioner with the organisation</w:t>
                            </w:r>
                            <w:r w:rsidRPr="005669E1">
                              <w:rPr>
                                <w:rFonts w:asciiTheme="minorHAnsi" w:hAnsi="Calibri" w:cstheme="minorBidi"/>
                                <w:kern w:val="24"/>
                              </w:rPr>
                              <w:t xml:space="preserve"> – Understanding of professional role and clarity of responsibilities in the organisational setting.</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DBD955F" id="_x0000_s1104" style="position:absolute;margin-left:498.55pt;margin-top:17.95pt;width:549.75pt;height:161.25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" filled="f" stroked="f">
                <o:lock v:ext="edit" grouping="t"/>
                <v:textbox>
                  <w:txbxContent>
                    <w:p w14:paraId="4FDD95E8" w14:textId="77777777" w:rsidR="002B6AB3" w:rsidRPr="005669E1" w:rsidRDefault="002B6AB3" w:rsidP="005669E1">
                      <w:pPr>
                        <w:pStyle w:val="ListParagraph"/>
                        <w:numPr>
                          <w:ilvl w:val="0"/>
                          <w:numId w:val="60"/>
                        </w:numPr>
                        <w:jc w:val="both"/>
                        <w:rPr>
                          <w:rFonts w:eastAsia="Times New Roman"/>
                        </w:rPr>
                      </w:pPr>
                      <w:r w:rsidRPr="005669E1">
                        <w:rPr>
                          <w:rFonts w:asciiTheme="minorHAnsi" w:hAnsi="Calibri" w:cstheme="minorBidi"/>
                          <w:kern w:val="24"/>
                        </w:rPr>
                        <w:t>Morrison (2005) outlines four objectives to social work supervision: -</w:t>
                      </w:r>
                    </w:p>
                    <w:p w14:paraId="02CCC352" w14:textId="77777777" w:rsidR="002B6AB3" w:rsidRPr="005669E1" w:rsidRDefault="002B6AB3" w:rsidP="005669E1">
                      <w:pPr>
                        <w:pStyle w:val="ListParagraph"/>
                        <w:numPr>
                          <w:ilvl w:val="1"/>
                          <w:numId w:val="60"/>
                        </w:numPr>
                        <w:jc w:val="both"/>
                        <w:rPr>
                          <w:rFonts w:eastAsia="Times New Roman"/>
                        </w:rPr>
                      </w:pPr>
                      <w:r w:rsidRPr="005669E1">
                        <w:rPr>
                          <w:rFonts w:asciiTheme="minorHAnsi" w:hAnsi="Calibri" w:cstheme="minorBidi"/>
                          <w:b/>
                          <w:bCs/>
                          <w:kern w:val="24"/>
                        </w:rPr>
                        <w:t xml:space="preserve">Ensure competent accountable practice </w:t>
                      </w:r>
                      <w:r w:rsidRPr="005669E1">
                        <w:rPr>
                          <w:rFonts w:asciiTheme="minorHAnsi" w:hAnsi="Calibri" w:cstheme="minorBidi"/>
                          <w:kern w:val="24"/>
                        </w:rPr>
                        <w:t>– Space to discuss work, reach decisions with guidance, create a level of shared decision making and clearly agreed accountability.</w:t>
                      </w:r>
                    </w:p>
                    <w:p w14:paraId="046DD2B2" w14:textId="77777777" w:rsidR="002B6AB3" w:rsidRPr="005669E1" w:rsidRDefault="002B6AB3" w:rsidP="005669E1">
                      <w:pPr>
                        <w:pStyle w:val="ListParagraph"/>
                        <w:numPr>
                          <w:ilvl w:val="1"/>
                          <w:numId w:val="60"/>
                        </w:numPr>
                        <w:jc w:val="both"/>
                        <w:rPr>
                          <w:rFonts w:eastAsia="Times New Roman"/>
                        </w:rPr>
                      </w:pPr>
                      <w:r w:rsidRPr="005669E1">
                        <w:rPr>
                          <w:rFonts w:asciiTheme="minorHAnsi" w:hAnsi="Calibri" w:cstheme="minorBidi"/>
                          <w:b/>
                          <w:bCs/>
                          <w:kern w:val="24"/>
                        </w:rPr>
                        <w:t xml:space="preserve">Encourage continuing professional development </w:t>
                      </w:r>
                      <w:r w:rsidRPr="005669E1">
                        <w:rPr>
                          <w:rFonts w:asciiTheme="minorHAnsi" w:hAnsi="Calibri" w:cstheme="minorBidi"/>
                          <w:kern w:val="24"/>
                        </w:rPr>
                        <w:t>– Opportunity for reflective discussion about practice to enable learning and development, space to discuss learning objectives and career development.</w:t>
                      </w:r>
                    </w:p>
                    <w:p w14:paraId="0438A919" w14:textId="77777777" w:rsidR="002B6AB3" w:rsidRPr="005669E1" w:rsidRDefault="002B6AB3" w:rsidP="005669E1">
                      <w:pPr>
                        <w:pStyle w:val="ListParagraph"/>
                        <w:numPr>
                          <w:ilvl w:val="1"/>
                          <w:numId w:val="60"/>
                        </w:numPr>
                        <w:jc w:val="both"/>
                        <w:rPr>
                          <w:rFonts w:eastAsia="Times New Roman"/>
                        </w:rPr>
                      </w:pPr>
                      <w:r w:rsidRPr="005669E1">
                        <w:rPr>
                          <w:rFonts w:asciiTheme="minorHAnsi" w:hAnsi="Calibri" w:cstheme="minorBidi"/>
                          <w:b/>
                          <w:bCs/>
                          <w:kern w:val="24"/>
                        </w:rPr>
                        <w:t xml:space="preserve">Offer personal support to practitioners </w:t>
                      </w:r>
                      <w:r w:rsidRPr="005669E1">
                        <w:rPr>
                          <w:rFonts w:asciiTheme="minorHAnsi" w:hAnsi="Calibri" w:cstheme="minorBidi"/>
                          <w:kern w:val="24"/>
                        </w:rPr>
                        <w:t>– Personalised support regarding challenges of the role, space to discuss the emotional context of practice.</w:t>
                      </w:r>
                    </w:p>
                    <w:p w14:paraId="0CBBD18F" w14:textId="77777777" w:rsidR="002B6AB3" w:rsidRPr="005669E1" w:rsidRDefault="002B6AB3" w:rsidP="005669E1">
                      <w:pPr>
                        <w:pStyle w:val="ListParagraph"/>
                        <w:numPr>
                          <w:ilvl w:val="1"/>
                          <w:numId w:val="60"/>
                        </w:numPr>
                        <w:jc w:val="both"/>
                        <w:rPr>
                          <w:rFonts w:eastAsia="Times New Roman"/>
                        </w:rPr>
                      </w:pPr>
                      <w:r w:rsidRPr="005669E1">
                        <w:rPr>
                          <w:rFonts w:asciiTheme="minorHAnsi" w:hAnsi="Calibri" w:cstheme="minorBidi"/>
                          <w:b/>
                          <w:bCs/>
                          <w:kern w:val="24"/>
                        </w:rPr>
                        <w:t>Engage the individual practitioner with the organisation</w:t>
                      </w:r>
                      <w:r w:rsidRPr="005669E1">
                        <w:rPr>
                          <w:rFonts w:asciiTheme="minorHAnsi" w:hAnsi="Calibri" w:cstheme="minorBidi"/>
                          <w:kern w:val="24"/>
                        </w:rPr>
                        <w:t xml:space="preserve"> – Understanding of professional role and clarity of responsibilities in the organisational setting.</w:t>
                      </w:r>
                    </w:p>
                  </w:txbxContent>
                </v:textbox>
                <w10:wrap anchorx="margin"/>
              </v:rect>
            </w:pict>
          </mc:Fallback>
        </mc:AlternateContent>
      </w:r>
      <w:r w:rsidRPr="00A95C49">
        <w:rPr>
          <w:rFonts w:cstheme="minorHAnsi"/>
          <w:b/>
          <w:bCs/>
          <w:color w:val="2F5496" w:themeColor="accent5" w:themeShade="BF"/>
          <w:sz w:val="28"/>
          <w:szCs w:val="28"/>
        </w:rPr>
        <w:t>Functions of Supervision</w:t>
      </w:r>
    </w:p>
    <w:p w14:paraId="43351564" w14:textId="77777777" w:rsidR="00020C05" w:rsidRPr="00020C05" w:rsidRDefault="00020C05" w:rsidP="00020C05">
      <w:pPr>
        <w:rPr>
          <w:rFonts w:cstheme="minorHAnsi"/>
          <w:color w:val="0070C0"/>
          <w:sz w:val="28"/>
          <w:szCs w:val="28"/>
        </w:rPr>
      </w:pPr>
    </w:p>
    <w:p w14:paraId="66828314" w14:textId="77777777" w:rsidR="00020C05" w:rsidRDefault="00020C05" w:rsidP="00020C05">
      <w:pPr>
        <w:rPr>
          <w:sz w:val="24"/>
          <w:szCs w:val="24"/>
        </w:rPr>
      </w:pPr>
    </w:p>
    <w:p w14:paraId="37EB89BB" w14:textId="77777777" w:rsidR="00020C05" w:rsidRDefault="00020C05" w:rsidP="00020C05">
      <w:pPr>
        <w:rPr>
          <w:sz w:val="24"/>
          <w:szCs w:val="24"/>
        </w:rPr>
      </w:pPr>
    </w:p>
    <w:p w14:paraId="620FA140" w14:textId="77777777" w:rsidR="00020C05" w:rsidRDefault="00020C05" w:rsidP="00020C05">
      <w:pPr>
        <w:rPr>
          <w:sz w:val="24"/>
          <w:szCs w:val="24"/>
        </w:rPr>
      </w:pPr>
    </w:p>
    <w:p w14:paraId="0CA9F7AF" w14:textId="77777777" w:rsidR="00020C05" w:rsidRDefault="00020C05" w:rsidP="00020C05">
      <w:pPr>
        <w:rPr>
          <w:sz w:val="24"/>
          <w:szCs w:val="24"/>
        </w:rPr>
      </w:pPr>
    </w:p>
    <w:p w14:paraId="6F8FA979" w14:textId="77777777" w:rsidR="00020C05" w:rsidRDefault="00020C05" w:rsidP="00020C05">
      <w:pPr>
        <w:rPr>
          <w:sz w:val="24"/>
          <w:szCs w:val="24"/>
        </w:rPr>
      </w:pPr>
    </w:p>
    <w:p w14:paraId="756569EF" w14:textId="77777777" w:rsidR="00020C05" w:rsidRPr="00020C05" w:rsidRDefault="00020C05" w:rsidP="00020C05">
      <w:pPr>
        <w:rPr>
          <w:sz w:val="12"/>
          <w:szCs w:val="12"/>
        </w:rPr>
      </w:pPr>
    </w:p>
    <w:p w14:paraId="4E9DF414" w14:textId="77777777" w:rsidR="00020C05" w:rsidRPr="00A95C49" w:rsidRDefault="00020C05" w:rsidP="00020C05">
      <w:pPr>
        <w:rPr>
          <w:b/>
          <w:bCs/>
          <w:color w:val="2F5496" w:themeColor="accent5" w:themeShade="BF"/>
          <w:sz w:val="28"/>
          <w:szCs w:val="28"/>
        </w:rPr>
      </w:pPr>
      <w:r w:rsidRPr="00A95C49">
        <w:rPr>
          <w:b/>
          <w:bCs/>
          <w:color w:val="2F5496" w:themeColor="accent5" w:themeShade="BF"/>
          <w:sz w:val="28"/>
          <w:szCs w:val="28"/>
        </w:rPr>
        <w:t>Models of Supervision</w:t>
      </w:r>
    </w:p>
    <w:p w14:paraId="1CA97FA8" w14:textId="77777777" w:rsidR="00020C05" w:rsidRPr="00A95C49" w:rsidRDefault="00020C05" w:rsidP="00020C05">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804672" behindDoc="0" locked="0" layoutInCell="1" allowOverlap="1" wp14:anchorId="47FBA7D1" wp14:editId="1C61DFFC">
                <wp:simplePos x="0" y="0"/>
                <wp:positionH relativeFrom="margin">
                  <wp:align>right</wp:align>
                </wp:positionH>
                <wp:positionV relativeFrom="paragraph">
                  <wp:posOffset>288290</wp:posOffset>
                </wp:positionV>
                <wp:extent cx="6648450" cy="581025"/>
                <wp:effectExtent l="0" t="0" r="0" b="0"/>
                <wp:wrapNone/>
                <wp:docPr id="90" name="TextBox 2"/>
                <wp:cNvGraphicFramePr/>
                <a:graphic xmlns:a="http://schemas.openxmlformats.org/drawingml/2006/main">
                  <a:graphicData uri="http://schemas.microsoft.com/office/word/2010/wordprocessingShape">
                    <wps:wsp>
                      <wps:cNvSpPr txBox="1"/>
                      <wps:spPr>
                        <a:xfrm>
                          <a:off x="0" y="0"/>
                          <a:ext cx="6648450" cy="581025"/>
                        </a:xfrm>
                        <a:prstGeom prst="rect">
                          <a:avLst/>
                        </a:prstGeom>
                        <a:noFill/>
                      </wps:spPr>
                      <wps:txbx>
                        <w:txbxContent>
                          <w:p w14:paraId="1E5C7AAA" w14:textId="77777777" w:rsidR="002B6AB3" w:rsidRPr="00020C05" w:rsidRDefault="002B6AB3" w:rsidP="00020C05">
                            <w:pPr>
                              <w:pStyle w:val="NormalWeb"/>
                              <w:spacing w:before="0" w:beforeAutospacing="0" w:after="0" w:afterAutospacing="0"/>
                            </w:pPr>
                            <w:r w:rsidRPr="00020C05">
                              <w:rPr>
                                <w:rFonts w:asciiTheme="minorHAnsi" w:hAnsi="Calibri" w:cstheme="minorBidi"/>
                                <w:color w:val="000000" w:themeColor="text1"/>
                                <w:kern w:val="24"/>
                              </w:rPr>
                              <w:t>The 4x4x4 Model of Supervision’s emphasis is on seeing supervision as itself an integral part of the intervention with children and families.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FBA7D1" id="_x0000_s1105" type="#_x0000_t202" style="position:absolute;margin-left:472.3pt;margin-top:22.7pt;width:523.5pt;height:45.75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" filled="f" stroked="f">
                <v:textbox>
                  <w:txbxContent>
                    <w:p w14:paraId="1E5C7AAA" w14:textId="77777777" w:rsidR="002B6AB3" w:rsidRPr="00020C05" w:rsidRDefault="002B6AB3" w:rsidP="00020C05">
                      <w:pPr>
                        <w:pStyle w:val="NormalWeb"/>
                        <w:spacing w:before="0" w:beforeAutospacing="0" w:after="0" w:afterAutospacing="0"/>
                      </w:pPr>
                      <w:r w:rsidRPr="00020C05">
                        <w:rPr>
                          <w:rFonts w:asciiTheme="minorHAnsi" w:hAnsi="Calibri" w:cstheme="minorBidi"/>
                          <w:color w:val="000000" w:themeColor="text1"/>
                          <w:kern w:val="24"/>
                        </w:rPr>
                        <w:t>The 4x4x4 Model of Supervision’s emphasis is on seeing supervision as itself an integral part of the intervention with children and families.</w:t>
                      </w:r>
                    </w:p>
                  </w:txbxContent>
                </v:textbox>
                <w10:wrap anchorx="margin"/>
              </v:shape>
            </w:pict>
          </mc:Fallback>
        </mc:AlternateContent>
      </w:r>
      <w:r w:rsidRPr="00A95C49">
        <w:rPr>
          <w:b/>
          <w:bCs/>
          <w:color w:val="2F5496" w:themeColor="accent5" w:themeShade="BF"/>
          <w:sz w:val="28"/>
          <w:szCs w:val="28"/>
        </w:rPr>
        <w:t>4x4x4 Model</w:t>
      </w:r>
    </w:p>
    <w:p w14:paraId="2D930216" w14:textId="77777777" w:rsidR="00020C05" w:rsidRPr="00020C05" w:rsidRDefault="00020C05" w:rsidP="00020C05">
      <w:pPr>
        <w:rPr>
          <w:color w:val="0070C0"/>
          <w:sz w:val="28"/>
          <w:szCs w:val="28"/>
        </w:rPr>
      </w:pPr>
    </w:p>
    <w:p w14:paraId="7BC3C65A" w14:textId="77777777" w:rsidR="00020C05" w:rsidRDefault="00020C05" w:rsidP="00020C05">
      <w:pPr>
        <w:rPr>
          <w:sz w:val="24"/>
          <w:szCs w:val="24"/>
        </w:rPr>
      </w:pPr>
      <w:r w:rsidRPr="00020C05">
        <w:rPr>
          <w:noProof/>
          <w:color w:val="0070C0"/>
          <w:sz w:val="28"/>
          <w:szCs w:val="28"/>
          <w:lang w:eastAsia="en-GB"/>
        </w:rPr>
        <w:drawing>
          <wp:anchor distT="0" distB="0" distL="114300" distR="114300" simplePos="0" relativeHeight="251805696" behindDoc="1" locked="0" layoutInCell="1" allowOverlap="1" wp14:anchorId="71DA7EF7" wp14:editId="6645C150">
            <wp:simplePos x="0" y="0"/>
            <wp:positionH relativeFrom="margin">
              <wp:align>center</wp:align>
            </wp:positionH>
            <wp:positionV relativeFrom="paragraph">
              <wp:posOffset>254635</wp:posOffset>
            </wp:positionV>
            <wp:extent cx="3489994" cy="2569210"/>
            <wp:effectExtent l="0" t="0" r="0" b="2540"/>
            <wp:wrapNone/>
            <wp:docPr id="91" name="Content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3489994" cy="2569210"/>
                    </a:xfrm>
                    <a:prstGeom prst="rect">
                      <a:avLst/>
                    </a:prstGeom>
                  </pic:spPr>
                </pic:pic>
              </a:graphicData>
            </a:graphic>
          </wp:anchor>
        </w:drawing>
      </w:r>
    </w:p>
    <w:p w14:paraId="209D6C06" w14:textId="77777777" w:rsidR="00020C05" w:rsidRPr="00020C05" w:rsidRDefault="00020C05" w:rsidP="00020C05">
      <w:pPr>
        <w:rPr>
          <w:sz w:val="24"/>
          <w:szCs w:val="24"/>
        </w:rPr>
      </w:pPr>
    </w:p>
    <w:p w14:paraId="5245E970" w14:textId="77777777" w:rsidR="00020C05" w:rsidRPr="00020C05" w:rsidRDefault="00020C05" w:rsidP="00020C05">
      <w:pPr>
        <w:rPr>
          <w:sz w:val="24"/>
          <w:szCs w:val="24"/>
        </w:rPr>
      </w:pPr>
    </w:p>
    <w:p w14:paraId="5F193D8F" w14:textId="77777777" w:rsidR="00020C05" w:rsidRPr="00020C05" w:rsidRDefault="00020C05" w:rsidP="00020C05">
      <w:pPr>
        <w:rPr>
          <w:sz w:val="24"/>
          <w:szCs w:val="24"/>
        </w:rPr>
      </w:pPr>
    </w:p>
    <w:p w14:paraId="665B88EA" w14:textId="77777777" w:rsidR="00020C05" w:rsidRPr="00020C05" w:rsidRDefault="00020C05" w:rsidP="00020C05">
      <w:pPr>
        <w:rPr>
          <w:sz w:val="24"/>
          <w:szCs w:val="24"/>
        </w:rPr>
      </w:pPr>
    </w:p>
    <w:p w14:paraId="60A05D69" w14:textId="77777777" w:rsidR="00020C05" w:rsidRPr="00020C05" w:rsidRDefault="00020C05" w:rsidP="00020C05">
      <w:pPr>
        <w:rPr>
          <w:sz w:val="24"/>
          <w:szCs w:val="24"/>
        </w:rPr>
      </w:pPr>
    </w:p>
    <w:p w14:paraId="032C6E46" w14:textId="77777777" w:rsidR="00020C05" w:rsidRPr="00020C05" w:rsidRDefault="00020C05" w:rsidP="00020C05">
      <w:pPr>
        <w:rPr>
          <w:sz w:val="24"/>
          <w:szCs w:val="24"/>
        </w:rPr>
      </w:pPr>
    </w:p>
    <w:p w14:paraId="5A8F20D6" w14:textId="77777777" w:rsidR="00020C05" w:rsidRDefault="00020C05" w:rsidP="00020C05">
      <w:pPr>
        <w:rPr>
          <w:sz w:val="24"/>
          <w:szCs w:val="24"/>
        </w:rPr>
      </w:pPr>
    </w:p>
    <w:p w14:paraId="3FEB8E6E" w14:textId="77777777" w:rsidR="00020C05" w:rsidRDefault="00020C05" w:rsidP="00020C05">
      <w:pPr>
        <w:rPr>
          <w:sz w:val="24"/>
          <w:szCs w:val="24"/>
        </w:rPr>
      </w:pPr>
    </w:p>
    <w:p w14:paraId="4AC3F6E4" w14:textId="77777777" w:rsidR="00020C05" w:rsidRPr="00A95C49" w:rsidRDefault="00020C05" w:rsidP="00020C05">
      <w:pPr>
        <w:rPr>
          <w:color w:val="2F5496" w:themeColor="accent5" w:themeShade="BF"/>
          <w:sz w:val="24"/>
          <w:szCs w:val="24"/>
        </w:rPr>
      </w:pPr>
    </w:p>
    <w:p w14:paraId="5AE35601" w14:textId="77777777" w:rsidR="00020C05" w:rsidRPr="00A95C49" w:rsidRDefault="00020C05" w:rsidP="00020C05">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807744" behindDoc="0" locked="0" layoutInCell="1" allowOverlap="1" wp14:anchorId="1D16165F" wp14:editId="7364FB19">
                <wp:simplePos x="0" y="0"/>
                <wp:positionH relativeFrom="margin">
                  <wp:align>right</wp:align>
                </wp:positionH>
                <wp:positionV relativeFrom="paragraph">
                  <wp:posOffset>241300</wp:posOffset>
                </wp:positionV>
                <wp:extent cx="6943725" cy="2066925"/>
                <wp:effectExtent l="0" t="0" r="0" b="0"/>
                <wp:wrapNone/>
                <wp:docPr id="9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43725" cy="2066925"/>
                        </a:xfrm>
                        <a:prstGeom prst="rect">
                          <a:avLst/>
                        </a:prstGeom>
                      </wps:spPr>
                      <wps:txbx>
                        <w:txbxContent>
                          <w:p w14:paraId="47B2C6FD" w14:textId="77777777" w:rsidR="002B6AB3" w:rsidRPr="00F9488E" w:rsidRDefault="002B6AB3" w:rsidP="00663973">
                            <w:pPr>
                              <w:pStyle w:val="ListParagraph"/>
                              <w:numPr>
                                <w:ilvl w:val="0"/>
                                <w:numId w:val="61"/>
                              </w:numPr>
                              <w:rPr>
                                <w:rFonts w:eastAsia="Times New Roman"/>
                              </w:rPr>
                            </w:pPr>
                            <w:r w:rsidRPr="00F9488E">
                              <w:rPr>
                                <w:rFonts w:asciiTheme="minorHAnsi" w:hAnsi="Calibri" w:cstheme="minorBidi"/>
                                <w:b/>
                                <w:bCs/>
                                <w:kern w:val="24"/>
                              </w:rPr>
                              <w:t>Contracting</w:t>
                            </w:r>
                            <w:r w:rsidRPr="00F9488E">
                              <w:rPr>
                                <w:rFonts w:asciiTheme="minorHAnsi" w:hAnsi="Calibri" w:cstheme="minorBidi"/>
                                <w:kern w:val="24"/>
                              </w:rPr>
                              <w:t xml:space="preserve"> – set ground rules for working together and establishing outcomes and priorities for both supervisor and supervisee.</w:t>
                            </w:r>
                          </w:p>
                          <w:p w14:paraId="3088A4CA" w14:textId="77777777" w:rsidR="002B6AB3" w:rsidRPr="00F9488E" w:rsidRDefault="002B6AB3" w:rsidP="00663973">
                            <w:pPr>
                              <w:pStyle w:val="ListParagraph"/>
                              <w:numPr>
                                <w:ilvl w:val="0"/>
                                <w:numId w:val="61"/>
                              </w:numPr>
                              <w:rPr>
                                <w:rFonts w:eastAsia="Times New Roman"/>
                              </w:rPr>
                            </w:pPr>
                            <w:r w:rsidRPr="00F9488E">
                              <w:rPr>
                                <w:rFonts w:asciiTheme="minorHAnsi" w:hAnsi="Calibri" w:cstheme="minorBidi"/>
                                <w:b/>
                                <w:bCs/>
                                <w:kern w:val="24"/>
                              </w:rPr>
                              <w:t>Listening</w:t>
                            </w:r>
                            <w:r w:rsidRPr="00F9488E">
                              <w:rPr>
                                <w:rFonts w:asciiTheme="minorHAnsi" w:hAnsi="Calibri" w:cstheme="minorBidi"/>
                                <w:kern w:val="24"/>
                              </w:rPr>
                              <w:t xml:space="preserve"> – use a person centred approach, help supervisee gain an understanding of their situation with respect to the standards, priorities and tasks required.</w:t>
                            </w:r>
                          </w:p>
                          <w:p w14:paraId="05269ACD" w14:textId="77777777" w:rsidR="002B6AB3" w:rsidRPr="00F9488E" w:rsidRDefault="002B6AB3" w:rsidP="00663973">
                            <w:pPr>
                              <w:pStyle w:val="ListParagraph"/>
                              <w:numPr>
                                <w:ilvl w:val="0"/>
                                <w:numId w:val="61"/>
                              </w:numPr>
                              <w:rPr>
                                <w:rFonts w:eastAsia="Times New Roman"/>
                              </w:rPr>
                            </w:pPr>
                            <w:r w:rsidRPr="00F9488E">
                              <w:rPr>
                                <w:rFonts w:asciiTheme="minorHAnsi" w:hAnsi="Calibri" w:cstheme="minorBidi"/>
                                <w:b/>
                                <w:bCs/>
                                <w:kern w:val="24"/>
                              </w:rPr>
                              <w:t>Exploring</w:t>
                            </w:r>
                            <w:r w:rsidRPr="00F9488E">
                              <w:rPr>
                                <w:rFonts w:asciiTheme="minorHAnsi" w:hAnsi="Calibri" w:cstheme="minorBidi"/>
                                <w:kern w:val="24"/>
                              </w:rPr>
                              <w:t xml:space="preserve"> – help the supervisee to understand the impact of their performance and the effects on themselves, both personally and professionally.  Challenging the supervisee to consider future actions to resolve situation or develop practice.</w:t>
                            </w:r>
                          </w:p>
                          <w:p w14:paraId="350D4D8A" w14:textId="77777777" w:rsidR="002B6AB3" w:rsidRPr="00F9488E" w:rsidRDefault="002B6AB3" w:rsidP="00663973">
                            <w:pPr>
                              <w:pStyle w:val="ListParagraph"/>
                              <w:numPr>
                                <w:ilvl w:val="0"/>
                                <w:numId w:val="61"/>
                              </w:numPr>
                              <w:rPr>
                                <w:rFonts w:eastAsia="Times New Roman"/>
                              </w:rPr>
                            </w:pPr>
                            <w:r w:rsidRPr="00F9488E">
                              <w:rPr>
                                <w:rFonts w:asciiTheme="minorHAnsi" w:hAnsi="Calibri" w:cstheme="minorBidi"/>
                                <w:b/>
                                <w:bCs/>
                                <w:kern w:val="24"/>
                              </w:rPr>
                              <w:t>Action</w:t>
                            </w:r>
                            <w:r w:rsidRPr="00F9488E">
                              <w:rPr>
                                <w:rFonts w:asciiTheme="minorHAnsi" w:hAnsi="Calibri" w:cstheme="minorBidi"/>
                                <w:kern w:val="24"/>
                              </w:rPr>
                              <w:t xml:space="preserve"> – support supervisee to choose a way ahead and decide next steps.</w:t>
                            </w:r>
                          </w:p>
                          <w:p w14:paraId="5A648145" w14:textId="77777777" w:rsidR="002B6AB3" w:rsidRPr="00020C05" w:rsidRDefault="002B6AB3" w:rsidP="00663973">
                            <w:pPr>
                              <w:pStyle w:val="ListParagraph"/>
                              <w:numPr>
                                <w:ilvl w:val="0"/>
                                <w:numId w:val="61"/>
                              </w:numPr>
                              <w:rPr>
                                <w:rFonts w:eastAsia="Times New Roman"/>
                                <w:color w:val="5B9BD5"/>
                              </w:rPr>
                            </w:pPr>
                            <w:r w:rsidRPr="00F9488E">
                              <w:rPr>
                                <w:rFonts w:asciiTheme="minorHAnsi" w:hAnsi="Calibri" w:cstheme="minorBidi"/>
                                <w:b/>
                                <w:bCs/>
                                <w:kern w:val="24"/>
                              </w:rPr>
                              <w:t>Review</w:t>
                            </w:r>
                            <w:r w:rsidRPr="00F9488E">
                              <w:rPr>
                                <w:rFonts w:asciiTheme="minorHAnsi" w:hAnsi="Calibri" w:cstheme="minorBidi"/>
                                <w:kern w:val="24"/>
                              </w:rPr>
                              <w:t xml:space="preserve"> </w:t>
                            </w:r>
                            <w:r w:rsidRPr="00020C05">
                              <w:rPr>
                                <w:rFonts w:asciiTheme="minorHAnsi" w:hAnsi="Calibri" w:cstheme="minorBidi"/>
                                <w:color w:val="404040" w:themeColor="text1" w:themeTint="BF"/>
                                <w:kern w:val="24"/>
                              </w:rPr>
                              <w:t>– reinforcing ground covered, decisions made and value added.  Reflect with supervisee what was helpful about supervision, what was difficult and what would be helpful in future.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D16165F" id="_x0000_s1106" style="position:absolute;margin-left:495.55pt;margin-top:19pt;width:546.75pt;height:162.75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" filled="f" stroked="f">
                <o:lock v:ext="edit" grouping="t"/>
                <v:textbox>
                  <w:txbxContent>
                    <w:p w14:paraId="47B2C6FD" w14:textId="77777777" w:rsidR="002B6AB3" w:rsidRPr="00F9488E" w:rsidRDefault="002B6AB3" w:rsidP="00663973">
                      <w:pPr>
                        <w:pStyle w:val="ListParagraph"/>
                        <w:numPr>
                          <w:ilvl w:val="0"/>
                          <w:numId w:val="61"/>
                        </w:numPr>
                        <w:rPr>
                          <w:rFonts w:eastAsia="Times New Roman"/>
                        </w:rPr>
                      </w:pPr>
                      <w:r w:rsidRPr="00F9488E">
                        <w:rPr>
                          <w:rFonts w:asciiTheme="minorHAnsi" w:hAnsi="Calibri" w:cstheme="minorBidi"/>
                          <w:b/>
                          <w:bCs/>
                          <w:kern w:val="24"/>
                        </w:rPr>
                        <w:t>Contracting</w:t>
                      </w:r>
                      <w:r w:rsidRPr="00F9488E">
                        <w:rPr>
                          <w:rFonts w:asciiTheme="minorHAnsi" w:hAnsi="Calibri" w:cstheme="minorBidi"/>
                          <w:kern w:val="24"/>
                        </w:rPr>
                        <w:t xml:space="preserve"> – set ground rules for working together and establishing outcomes and priorities for both supervisor and supervisee.</w:t>
                      </w:r>
                    </w:p>
                    <w:p w14:paraId="3088A4CA" w14:textId="77777777" w:rsidR="002B6AB3" w:rsidRPr="00F9488E" w:rsidRDefault="002B6AB3" w:rsidP="00663973">
                      <w:pPr>
                        <w:pStyle w:val="ListParagraph"/>
                        <w:numPr>
                          <w:ilvl w:val="0"/>
                          <w:numId w:val="61"/>
                        </w:numPr>
                        <w:rPr>
                          <w:rFonts w:eastAsia="Times New Roman"/>
                        </w:rPr>
                      </w:pPr>
                      <w:r w:rsidRPr="00F9488E">
                        <w:rPr>
                          <w:rFonts w:asciiTheme="minorHAnsi" w:hAnsi="Calibri" w:cstheme="minorBidi"/>
                          <w:b/>
                          <w:bCs/>
                          <w:kern w:val="24"/>
                        </w:rPr>
                        <w:t>Listening</w:t>
                      </w:r>
                      <w:r w:rsidRPr="00F9488E">
                        <w:rPr>
                          <w:rFonts w:asciiTheme="minorHAnsi" w:hAnsi="Calibri" w:cstheme="minorBidi"/>
                          <w:kern w:val="24"/>
                        </w:rPr>
                        <w:t xml:space="preserve"> – use a person centred approach, help supervisee gain an understanding of their situation with respect to the standards, priorities and tasks required.</w:t>
                      </w:r>
                    </w:p>
                    <w:p w14:paraId="05269ACD" w14:textId="77777777" w:rsidR="002B6AB3" w:rsidRPr="00F9488E" w:rsidRDefault="002B6AB3" w:rsidP="00663973">
                      <w:pPr>
                        <w:pStyle w:val="ListParagraph"/>
                        <w:numPr>
                          <w:ilvl w:val="0"/>
                          <w:numId w:val="61"/>
                        </w:numPr>
                        <w:rPr>
                          <w:rFonts w:eastAsia="Times New Roman"/>
                        </w:rPr>
                      </w:pPr>
                      <w:r w:rsidRPr="00F9488E">
                        <w:rPr>
                          <w:rFonts w:asciiTheme="minorHAnsi" w:hAnsi="Calibri" w:cstheme="minorBidi"/>
                          <w:b/>
                          <w:bCs/>
                          <w:kern w:val="24"/>
                        </w:rPr>
                        <w:t>Exploring</w:t>
                      </w:r>
                      <w:r w:rsidRPr="00F9488E">
                        <w:rPr>
                          <w:rFonts w:asciiTheme="minorHAnsi" w:hAnsi="Calibri" w:cstheme="minorBidi"/>
                          <w:kern w:val="24"/>
                        </w:rPr>
                        <w:t xml:space="preserve"> – help the supervisee to understand the impact of their performance and the effects on themselves, both personally and professionally.  Challenging the supervisee to consider future actions to resolve situation or develop practice.</w:t>
                      </w:r>
                    </w:p>
                    <w:p w14:paraId="350D4D8A" w14:textId="77777777" w:rsidR="002B6AB3" w:rsidRPr="00F9488E" w:rsidRDefault="002B6AB3" w:rsidP="00663973">
                      <w:pPr>
                        <w:pStyle w:val="ListParagraph"/>
                        <w:numPr>
                          <w:ilvl w:val="0"/>
                          <w:numId w:val="61"/>
                        </w:numPr>
                        <w:rPr>
                          <w:rFonts w:eastAsia="Times New Roman"/>
                        </w:rPr>
                      </w:pPr>
                      <w:r w:rsidRPr="00F9488E">
                        <w:rPr>
                          <w:rFonts w:asciiTheme="minorHAnsi" w:hAnsi="Calibri" w:cstheme="minorBidi"/>
                          <w:b/>
                          <w:bCs/>
                          <w:kern w:val="24"/>
                        </w:rPr>
                        <w:t>Action</w:t>
                      </w:r>
                      <w:r w:rsidRPr="00F9488E">
                        <w:rPr>
                          <w:rFonts w:asciiTheme="minorHAnsi" w:hAnsi="Calibri" w:cstheme="minorBidi"/>
                          <w:kern w:val="24"/>
                        </w:rPr>
                        <w:t xml:space="preserve"> – support supervisee to choose a way ahead and decide next steps.</w:t>
                      </w:r>
                    </w:p>
                    <w:p w14:paraId="5A648145" w14:textId="77777777" w:rsidR="002B6AB3" w:rsidRPr="00020C05" w:rsidRDefault="002B6AB3" w:rsidP="00663973">
                      <w:pPr>
                        <w:pStyle w:val="ListParagraph"/>
                        <w:numPr>
                          <w:ilvl w:val="0"/>
                          <w:numId w:val="61"/>
                        </w:numPr>
                        <w:rPr>
                          <w:rFonts w:eastAsia="Times New Roman"/>
                          <w:color w:val="5B9BD5"/>
                        </w:rPr>
                      </w:pPr>
                      <w:r w:rsidRPr="00F9488E">
                        <w:rPr>
                          <w:rFonts w:asciiTheme="minorHAnsi" w:hAnsi="Calibri" w:cstheme="minorBidi"/>
                          <w:b/>
                          <w:bCs/>
                          <w:kern w:val="24"/>
                        </w:rPr>
                        <w:t>Review</w:t>
                      </w:r>
                      <w:r w:rsidRPr="00F9488E">
                        <w:rPr>
                          <w:rFonts w:asciiTheme="minorHAnsi" w:hAnsi="Calibri" w:cstheme="minorBidi"/>
                          <w:kern w:val="24"/>
                        </w:rPr>
                        <w:t xml:space="preserve"> </w:t>
                      </w:r>
                      <w:r w:rsidRPr="00020C05">
                        <w:rPr>
                          <w:rFonts w:asciiTheme="minorHAnsi" w:hAnsi="Calibri" w:cstheme="minorBidi"/>
                          <w:color w:val="404040" w:themeColor="text1" w:themeTint="BF"/>
                          <w:kern w:val="24"/>
                        </w:rPr>
                        <w:t>– reinforcing ground covered, decisions made and value added.  Reflect with supervisee what was helpful about supervision, what was difficult and what would be helpful in future.</w:t>
                      </w:r>
                    </w:p>
                  </w:txbxContent>
                </v:textbox>
                <w10:wrap anchorx="margin"/>
              </v:rect>
            </w:pict>
          </mc:Fallback>
        </mc:AlternateContent>
      </w:r>
      <w:r w:rsidRPr="00A95C49">
        <w:rPr>
          <w:b/>
          <w:bCs/>
          <w:color w:val="2F5496" w:themeColor="accent5" w:themeShade="BF"/>
          <w:sz w:val="28"/>
          <w:szCs w:val="28"/>
        </w:rPr>
        <w:t>CLEAR Coaching Model</w:t>
      </w:r>
    </w:p>
    <w:p w14:paraId="5E6741A6" w14:textId="77777777" w:rsidR="00020C05" w:rsidRDefault="00020C05" w:rsidP="00020C05">
      <w:pPr>
        <w:rPr>
          <w:color w:val="0070C0"/>
          <w:sz w:val="28"/>
          <w:szCs w:val="28"/>
        </w:rPr>
      </w:pPr>
    </w:p>
    <w:p w14:paraId="3A4E5C9D" w14:textId="77777777" w:rsidR="00A703BD" w:rsidRDefault="00A703BD" w:rsidP="00020C05">
      <w:pPr>
        <w:rPr>
          <w:color w:val="0070C0"/>
          <w:sz w:val="28"/>
          <w:szCs w:val="28"/>
        </w:rPr>
      </w:pPr>
    </w:p>
    <w:p w14:paraId="6B43CEAC" w14:textId="77777777" w:rsidR="00A703BD" w:rsidRDefault="00A703BD" w:rsidP="00020C05">
      <w:pPr>
        <w:rPr>
          <w:color w:val="0070C0"/>
          <w:sz w:val="28"/>
          <w:szCs w:val="28"/>
        </w:rPr>
      </w:pPr>
    </w:p>
    <w:p w14:paraId="235C7BF2" w14:textId="77777777" w:rsidR="00A703BD" w:rsidRDefault="00A703BD" w:rsidP="00020C05">
      <w:pPr>
        <w:rPr>
          <w:color w:val="0070C0"/>
          <w:sz w:val="28"/>
          <w:szCs w:val="28"/>
        </w:rPr>
      </w:pPr>
    </w:p>
    <w:p w14:paraId="2E0BB647" w14:textId="77777777" w:rsidR="00A703BD" w:rsidRDefault="00A703BD" w:rsidP="00020C05">
      <w:pPr>
        <w:rPr>
          <w:color w:val="0070C0"/>
          <w:sz w:val="28"/>
          <w:szCs w:val="28"/>
        </w:rPr>
      </w:pPr>
    </w:p>
    <w:p w14:paraId="125C8096" w14:textId="77777777" w:rsidR="00A703BD" w:rsidRDefault="00A703BD" w:rsidP="00020C05">
      <w:pPr>
        <w:rPr>
          <w:color w:val="0070C0"/>
          <w:sz w:val="28"/>
          <w:szCs w:val="28"/>
        </w:rPr>
      </w:pPr>
    </w:p>
    <w:p w14:paraId="01BDB637" w14:textId="77777777" w:rsidR="00A703BD" w:rsidRPr="00A95C49" w:rsidRDefault="00A703BD" w:rsidP="00A95C49">
      <w:pPr>
        <w:jc w:val="both"/>
        <w:rPr>
          <w:b/>
          <w:bCs/>
          <w:color w:val="2F5496" w:themeColor="accent5" w:themeShade="BF"/>
          <w:sz w:val="28"/>
          <w:szCs w:val="28"/>
        </w:rPr>
      </w:pPr>
      <w:r w:rsidRPr="00A95C49">
        <w:rPr>
          <w:b/>
          <w:bCs/>
          <w:noProof/>
          <w:color w:val="2F5496" w:themeColor="accent5" w:themeShade="BF"/>
          <w:sz w:val="28"/>
          <w:szCs w:val="28"/>
          <w:lang w:eastAsia="en-GB"/>
        </w:rPr>
        <w:lastRenderedPageBreak/>
        <mc:AlternateContent>
          <mc:Choice Requires="wps">
            <w:drawing>
              <wp:anchor distT="0" distB="0" distL="114300" distR="114300" simplePos="0" relativeHeight="251809792" behindDoc="0" locked="0" layoutInCell="1" allowOverlap="1" wp14:anchorId="0401DDF4" wp14:editId="56AC9475">
                <wp:simplePos x="0" y="0"/>
                <wp:positionH relativeFrom="margin">
                  <wp:align>right</wp:align>
                </wp:positionH>
                <wp:positionV relativeFrom="paragraph">
                  <wp:posOffset>485775</wp:posOffset>
                </wp:positionV>
                <wp:extent cx="6991350" cy="2371725"/>
                <wp:effectExtent l="0" t="0" r="0" b="0"/>
                <wp:wrapNone/>
                <wp:docPr id="9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91350" cy="2371725"/>
                        </a:xfrm>
                        <a:prstGeom prst="rect">
                          <a:avLst/>
                        </a:prstGeom>
                      </wps:spPr>
                      <wps:txbx>
                        <w:txbxContent>
                          <w:p w14:paraId="51D64CF1" w14:textId="633D5830" w:rsidR="002B6AB3" w:rsidRPr="00A703BD" w:rsidRDefault="002B6AB3" w:rsidP="00A95C49">
                            <w:pPr>
                              <w:pStyle w:val="ListParagraph"/>
                              <w:numPr>
                                <w:ilvl w:val="0"/>
                                <w:numId w:val="62"/>
                              </w:numPr>
                              <w:jc w:val="both"/>
                              <w:rPr>
                                <w:rFonts w:eastAsia="Times New Roman"/>
                                <w:color w:val="5B9BD5"/>
                              </w:rPr>
                            </w:pPr>
                            <w:r w:rsidRPr="00A703BD">
                              <w:rPr>
                                <w:rFonts w:asciiTheme="minorHAnsi" w:hAnsi="Calibri" w:cstheme="minorBidi"/>
                                <w:color w:val="404040" w:themeColor="text1" w:themeTint="BF"/>
                                <w:kern w:val="24"/>
                              </w:rPr>
                              <w:t>Stage 1 – Where the Supervisee is now</w:t>
                            </w:r>
                            <w:r w:rsidR="00A95C49">
                              <w:rPr>
                                <w:rFonts w:asciiTheme="minorHAnsi" w:hAnsi="Calibri" w:cstheme="minorBidi"/>
                                <w:color w:val="404040" w:themeColor="text1" w:themeTint="BF"/>
                                <w:kern w:val="24"/>
                              </w:rPr>
                              <w:t>:</w:t>
                            </w:r>
                          </w:p>
                          <w:p w14:paraId="25528947" w14:textId="1C069781" w:rsidR="002B6AB3" w:rsidRPr="00A703BD" w:rsidRDefault="002B6AB3" w:rsidP="00A95C49">
                            <w:pPr>
                              <w:pStyle w:val="ListParagraph"/>
                              <w:numPr>
                                <w:ilvl w:val="1"/>
                                <w:numId w:val="62"/>
                              </w:numPr>
                              <w:jc w:val="both"/>
                              <w:rPr>
                                <w:rFonts w:eastAsia="Times New Roman"/>
                                <w:color w:val="5B9BD5"/>
                              </w:rPr>
                            </w:pPr>
                            <w:r w:rsidRPr="00A703BD">
                              <w:rPr>
                                <w:rFonts w:asciiTheme="minorHAnsi" w:hAnsi="Calibri" w:cstheme="minorBidi"/>
                                <w:color w:val="404040" w:themeColor="text1" w:themeTint="BF"/>
                                <w:kern w:val="24"/>
                              </w:rPr>
                              <w:t>Begin the supervision - ‘check in’, acknowledge achievements and progress</w:t>
                            </w:r>
                            <w:r w:rsidR="00A95C49">
                              <w:rPr>
                                <w:rFonts w:asciiTheme="minorHAnsi" w:hAnsi="Calibri" w:cstheme="minorBidi"/>
                                <w:color w:val="404040" w:themeColor="text1" w:themeTint="BF"/>
                                <w:kern w:val="24"/>
                              </w:rPr>
                              <w:t>.</w:t>
                            </w:r>
                          </w:p>
                          <w:p w14:paraId="6A692675" w14:textId="0708339B" w:rsidR="002B6AB3" w:rsidRPr="00A703BD" w:rsidRDefault="002B6AB3" w:rsidP="00A95C49">
                            <w:pPr>
                              <w:pStyle w:val="ListParagraph"/>
                              <w:numPr>
                                <w:ilvl w:val="1"/>
                                <w:numId w:val="62"/>
                              </w:numPr>
                              <w:jc w:val="both"/>
                              <w:rPr>
                                <w:rFonts w:eastAsia="Times New Roman"/>
                                <w:color w:val="5B9BD5"/>
                              </w:rPr>
                            </w:pPr>
                            <w:r w:rsidRPr="00A703BD">
                              <w:rPr>
                                <w:rFonts w:asciiTheme="minorHAnsi" w:hAnsi="Calibri" w:cstheme="minorBidi"/>
                                <w:color w:val="404040" w:themeColor="text1" w:themeTint="BF"/>
                                <w:kern w:val="24"/>
                              </w:rPr>
                              <w:t xml:space="preserve">Focus where to start – review previous supervision, agree agenda items </w:t>
                            </w:r>
                            <w:r w:rsidR="00A95C49">
                              <w:rPr>
                                <w:rFonts w:asciiTheme="minorHAnsi" w:hAnsi="Calibri" w:cstheme="minorBidi"/>
                                <w:color w:val="404040" w:themeColor="text1" w:themeTint="BF"/>
                                <w:kern w:val="24"/>
                              </w:rPr>
                              <w:t>and</w:t>
                            </w:r>
                            <w:r w:rsidRPr="00A703BD">
                              <w:rPr>
                                <w:rFonts w:asciiTheme="minorHAnsi" w:hAnsi="Calibri" w:cstheme="minorBidi"/>
                                <w:color w:val="404040" w:themeColor="text1" w:themeTint="BF"/>
                                <w:kern w:val="24"/>
                              </w:rPr>
                              <w:t xml:space="preserve"> prioritise</w:t>
                            </w:r>
                            <w:r w:rsidR="00A95C49">
                              <w:rPr>
                                <w:rFonts w:asciiTheme="minorHAnsi" w:hAnsi="Calibri" w:cstheme="minorBidi"/>
                                <w:color w:val="404040" w:themeColor="text1" w:themeTint="BF"/>
                                <w:kern w:val="24"/>
                              </w:rPr>
                              <w:t>.</w:t>
                            </w:r>
                          </w:p>
                          <w:p w14:paraId="5EF54326" w14:textId="455EDC7C" w:rsidR="002B6AB3" w:rsidRPr="00A703BD" w:rsidRDefault="002B6AB3" w:rsidP="00A95C49">
                            <w:pPr>
                              <w:pStyle w:val="ListParagraph"/>
                              <w:numPr>
                                <w:ilvl w:val="1"/>
                                <w:numId w:val="62"/>
                              </w:numPr>
                              <w:jc w:val="both"/>
                              <w:rPr>
                                <w:rFonts w:eastAsia="Times New Roman"/>
                                <w:color w:val="5B9BD5"/>
                              </w:rPr>
                            </w:pPr>
                            <w:r w:rsidRPr="00A703BD">
                              <w:rPr>
                                <w:rFonts w:asciiTheme="minorHAnsi" w:hAnsi="Calibri" w:cstheme="minorBidi"/>
                                <w:color w:val="404040" w:themeColor="text1" w:themeTint="BF"/>
                                <w:kern w:val="24"/>
                              </w:rPr>
                              <w:t xml:space="preserve">Offer new perspectives – supervisor provides essential information </w:t>
                            </w:r>
                            <w:r w:rsidR="00A95C49">
                              <w:rPr>
                                <w:rFonts w:asciiTheme="minorHAnsi" w:hAnsi="Calibri" w:cstheme="minorBidi"/>
                                <w:color w:val="404040" w:themeColor="text1" w:themeTint="BF"/>
                                <w:kern w:val="24"/>
                              </w:rPr>
                              <w:t>and</w:t>
                            </w:r>
                            <w:r w:rsidRPr="00A703BD">
                              <w:rPr>
                                <w:rFonts w:asciiTheme="minorHAnsi" w:hAnsi="Calibri" w:cstheme="minorBidi"/>
                                <w:color w:val="404040" w:themeColor="text1" w:themeTint="BF"/>
                                <w:kern w:val="24"/>
                              </w:rPr>
                              <w:t xml:space="preserve"> updates, performance management issues to be identified and challenged</w:t>
                            </w:r>
                            <w:r w:rsidR="00A95C49">
                              <w:rPr>
                                <w:rFonts w:asciiTheme="minorHAnsi" w:hAnsi="Calibri" w:cstheme="minorBidi"/>
                                <w:color w:val="404040" w:themeColor="text1" w:themeTint="BF"/>
                                <w:kern w:val="24"/>
                              </w:rPr>
                              <w:t>.</w:t>
                            </w:r>
                          </w:p>
                          <w:p w14:paraId="021DF12F" w14:textId="436D0CCB" w:rsidR="002B6AB3" w:rsidRPr="00A703BD" w:rsidRDefault="002B6AB3" w:rsidP="00A95C49">
                            <w:pPr>
                              <w:pStyle w:val="ListParagraph"/>
                              <w:numPr>
                                <w:ilvl w:val="0"/>
                                <w:numId w:val="63"/>
                              </w:numPr>
                              <w:jc w:val="both"/>
                              <w:rPr>
                                <w:rFonts w:asciiTheme="minorHAnsi" w:eastAsia="Times New Roman" w:hAnsiTheme="minorHAnsi" w:cstheme="minorHAnsi"/>
                                <w:color w:val="5B9BD5"/>
                              </w:rPr>
                            </w:pPr>
                            <w:r w:rsidRPr="00A703BD">
                              <w:rPr>
                                <w:rFonts w:asciiTheme="minorHAnsi" w:hAnsiTheme="minorHAnsi" w:cstheme="minorHAnsi"/>
                                <w:color w:val="404040" w:themeColor="text1" w:themeTint="BF"/>
                                <w:kern w:val="24"/>
                              </w:rPr>
                              <w:t>Stage 2 – Where the Supervisee needs to be</w:t>
                            </w:r>
                            <w:r w:rsidR="00A95C49">
                              <w:rPr>
                                <w:rFonts w:asciiTheme="minorHAnsi" w:hAnsiTheme="minorHAnsi" w:cstheme="minorHAnsi"/>
                                <w:color w:val="404040" w:themeColor="text1" w:themeTint="BF"/>
                                <w:kern w:val="24"/>
                              </w:rPr>
                              <w:t>:</w:t>
                            </w:r>
                          </w:p>
                          <w:p w14:paraId="51BA4C86" w14:textId="77777777" w:rsidR="002B6AB3" w:rsidRPr="00A703BD" w:rsidRDefault="002B6AB3" w:rsidP="00A95C49">
                            <w:pPr>
                              <w:pStyle w:val="ListParagraph"/>
                              <w:numPr>
                                <w:ilvl w:val="1"/>
                                <w:numId w:val="62"/>
                              </w:numPr>
                              <w:jc w:val="both"/>
                              <w:rPr>
                                <w:rFonts w:eastAsia="Times New Roman"/>
                                <w:color w:val="5B9BD5"/>
                              </w:rPr>
                            </w:pPr>
                            <w:r w:rsidRPr="00A703BD">
                              <w:rPr>
                                <w:rFonts w:asciiTheme="minorHAnsi" w:hAnsiTheme="minorHAnsi" w:cstheme="minorHAnsi"/>
                                <w:color w:val="404040" w:themeColor="text1" w:themeTint="BF"/>
                                <w:kern w:val="24"/>
                              </w:rPr>
                              <w:t>Clarify and agree outcomes – supervisee to understand specific organisational &amp; individual performance targets, required standards</w:t>
                            </w:r>
                            <w:r w:rsidRPr="00A703BD">
                              <w:rPr>
                                <w:rFonts w:asciiTheme="minorHAnsi" w:hAnsi="Calibri" w:cstheme="minorBidi"/>
                                <w:color w:val="404040" w:themeColor="text1" w:themeTint="BF"/>
                                <w:kern w:val="24"/>
                              </w:rPr>
                              <w:t xml:space="preserve"> of work. </w:t>
                            </w:r>
                          </w:p>
                          <w:p w14:paraId="73169036" w14:textId="2EE88BDA" w:rsidR="002B6AB3" w:rsidRPr="00A703BD" w:rsidRDefault="002B6AB3" w:rsidP="00A95C49">
                            <w:pPr>
                              <w:pStyle w:val="ListParagraph"/>
                              <w:numPr>
                                <w:ilvl w:val="1"/>
                                <w:numId w:val="62"/>
                              </w:numPr>
                              <w:jc w:val="both"/>
                              <w:rPr>
                                <w:rFonts w:eastAsia="Times New Roman"/>
                                <w:color w:val="5B9BD5"/>
                              </w:rPr>
                            </w:pPr>
                            <w:r w:rsidRPr="00A703BD">
                              <w:rPr>
                                <w:rFonts w:asciiTheme="minorHAnsi" w:hAnsi="Calibri" w:cstheme="minorBidi"/>
                                <w:color w:val="404040" w:themeColor="text1" w:themeTint="BF"/>
                                <w:kern w:val="24"/>
                              </w:rPr>
                              <w:t>Options to achieve outcomes explored – outcomes are assessed for relevance and cost (finance, time &amp; effort) and degree of change involved</w:t>
                            </w:r>
                            <w:r w:rsidR="00A95C49">
                              <w:rPr>
                                <w:rFonts w:asciiTheme="minorHAnsi" w:hAnsi="Calibri" w:cstheme="minorBidi"/>
                                <w:color w:val="404040" w:themeColor="text1" w:themeTint="BF"/>
                                <w:kern w:val="24"/>
                              </w:rPr>
                              <w:t>.</w:t>
                            </w:r>
                          </w:p>
                          <w:p w14:paraId="43A76F2A" w14:textId="2A49F13B" w:rsidR="002B6AB3" w:rsidRPr="00A703BD" w:rsidRDefault="002B6AB3" w:rsidP="00A95C49">
                            <w:pPr>
                              <w:pStyle w:val="ListParagraph"/>
                              <w:numPr>
                                <w:ilvl w:val="1"/>
                                <w:numId w:val="62"/>
                              </w:numPr>
                              <w:jc w:val="both"/>
                              <w:rPr>
                                <w:rFonts w:eastAsia="Times New Roman"/>
                                <w:color w:val="5B9BD5"/>
                              </w:rPr>
                            </w:pPr>
                            <w:r w:rsidRPr="00A703BD">
                              <w:rPr>
                                <w:rFonts w:asciiTheme="minorHAnsi" w:hAnsi="Calibri" w:cstheme="minorBidi"/>
                                <w:color w:val="404040" w:themeColor="text1" w:themeTint="BF"/>
                                <w:kern w:val="24"/>
                              </w:rPr>
                              <w:t>Options for action agreed – these need to meet the aptitudes, abilities and level of responsibility of the supervisee</w:t>
                            </w:r>
                            <w:r w:rsidR="00A95C49">
                              <w:rPr>
                                <w:rFonts w:asciiTheme="minorHAnsi" w:hAnsi="Calibri" w:cstheme="minorBidi"/>
                                <w:color w:val="404040" w:themeColor="text1" w:themeTint="BF"/>
                                <w:kern w:val="24"/>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401DDF4" id="_x0000_s1107" style="position:absolute;left:0;text-align:left;margin-left:499.3pt;margin-top:38.25pt;width:550.5pt;height:186.75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" filled="f" stroked="f">
                <o:lock v:ext="edit" grouping="t"/>
                <v:textbox>
                  <w:txbxContent>
                    <w:p w14:paraId="51D64CF1" w14:textId="633D5830" w:rsidR="002B6AB3" w:rsidRPr="00A703BD" w:rsidRDefault="002B6AB3" w:rsidP="00A95C49">
                      <w:pPr>
                        <w:pStyle w:val="ListParagraph"/>
                        <w:numPr>
                          <w:ilvl w:val="0"/>
                          <w:numId w:val="62"/>
                        </w:numPr>
                        <w:jc w:val="both"/>
                        <w:rPr>
                          <w:rFonts w:eastAsia="Times New Roman"/>
                          <w:color w:val="5B9BD5"/>
                        </w:rPr>
                      </w:pPr>
                      <w:r w:rsidRPr="00A703BD">
                        <w:rPr>
                          <w:rFonts w:asciiTheme="minorHAnsi" w:hAnsi="Calibri" w:cstheme="minorBidi"/>
                          <w:color w:val="404040" w:themeColor="text1" w:themeTint="BF"/>
                          <w:kern w:val="24"/>
                        </w:rPr>
                        <w:t>Stage 1 – Where the Supervisee is now</w:t>
                      </w:r>
                      <w:r w:rsidR="00A95C49">
                        <w:rPr>
                          <w:rFonts w:asciiTheme="minorHAnsi" w:hAnsi="Calibri" w:cstheme="minorBidi"/>
                          <w:color w:val="404040" w:themeColor="text1" w:themeTint="BF"/>
                          <w:kern w:val="24"/>
                        </w:rPr>
                        <w:t>:</w:t>
                      </w:r>
                    </w:p>
                    <w:p w14:paraId="25528947" w14:textId="1C069781" w:rsidR="002B6AB3" w:rsidRPr="00A703BD" w:rsidRDefault="002B6AB3" w:rsidP="00A95C49">
                      <w:pPr>
                        <w:pStyle w:val="ListParagraph"/>
                        <w:numPr>
                          <w:ilvl w:val="1"/>
                          <w:numId w:val="62"/>
                        </w:numPr>
                        <w:jc w:val="both"/>
                        <w:rPr>
                          <w:rFonts w:eastAsia="Times New Roman"/>
                          <w:color w:val="5B9BD5"/>
                        </w:rPr>
                      </w:pPr>
                      <w:r w:rsidRPr="00A703BD">
                        <w:rPr>
                          <w:rFonts w:asciiTheme="minorHAnsi" w:hAnsi="Calibri" w:cstheme="minorBidi"/>
                          <w:color w:val="404040" w:themeColor="text1" w:themeTint="BF"/>
                          <w:kern w:val="24"/>
                        </w:rPr>
                        <w:t>Begin the supervision - ‘check in’, acknowledge achievements and progress</w:t>
                      </w:r>
                      <w:r w:rsidR="00A95C49">
                        <w:rPr>
                          <w:rFonts w:asciiTheme="minorHAnsi" w:hAnsi="Calibri" w:cstheme="minorBidi"/>
                          <w:color w:val="404040" w:themeColor="text1" w:themeTint="BF"/>
                          <w:kern w:val="24"/>
                        </w:rPr>
                        <w:t>.</w:t>
                      </w:r>
                    </w:p>
                    <w:p w14:paraId="6A692675" w14:textId="0708339B" w:rsidR="002B6AB3" w:rsidRPr="00A703BD" w:rsidRDefault="002B6AB3" w:rsidP="00A95C49">
                      <w:pPr>
                        <w:pStyle w:val="ListParagraph"/>
                        <w:numPr>
                          <w:ilvl w:val="1"/>
                          <w:numId w:val="62"/>
                        </w:numPr>
                        <w:jc w:val="both"/>
                        <w:rPr>
                          <w:rFonts w:eastAsia="Times New Roman"/>
                          <w:color w:val="5B9BD5"/>
                        </w:rPr>
                      </w:pPr>
                      <w:r w:rsidRPr="00A703BD">
                        <w:rPr>
                          <w:rFonts w:asciiTheme="minorHAnsi" w:hAnsi="Calibri" w:cstheme="minorBidi"/>
                          <w:color w:val="404040" w:themeColor="text1" w:themeTint="BF"/>
                          <w:kern w:val="24"/>
                        </w:rPr>
                        <w:t xml:space="preserve">Focus where to start – review previous supervision, agree agenda items </w:t>
                      </w:r>
                      <w:r w:rsidR="00A95C49">
                        <w:rPr>
                          <w:rFonts w:asciiTheme="minorHAnsi" w:hAnsi="Calibri" w:cstheme="minorBidi"/>
                          <w:color w:val="404040" w:themeColor="text1" w:themeTint="BF"/>
                          <w:kern w:val="24"/>
                        </w:rPr>
                        <w:t>and</w:t>
                      </w:r>
                      <w:r w:rsidRPr="00A703BD">
                        <w:rPr>
                          <w:rFonts w:asciiTheme="minorHAnsi" w:hAnsi="Calibri" w:cstheme="minorBidi"/>
                          <w:color w:val="404040" w:themeColor="text1" w:themeTint="BF"/>
                          <w:kern w:val="24"/>
                        </w:rPr>
                        <w:t xml:space="preserve"> prioritise</w:t>
                      </w:r>
                      <w:r w:rsidR="00A95C49">
                        <w:rPr>
                          <w:rFonts w:asciiTheme="minorHAnsi" w:hAnsi="Calibri" w:cstheme="minorBidi"/>
                          <w:color w:val="404040" w:themeColor="text1" w:themeTint="BF"/>
                          <w:kern w:val="24"/>
                        </w:rPr>
                        <w:t>.</w:t>
                      </w:r>
                    </w:p>
                    <w:p w14:paraId="5EF54326" w14:textId="455EDC7C" w:rsidR="002B6AB3" w:rsidRPr="00A703BD" w:rsidRDefault="002B6AB3" w:rsidP="00A95C49">
                      <w:pPr>
                        <w:pStyle w:val="ListParagraph"/>
                        <w:numPr>
                          <w:ilvl w:val="1"/>
                          <w:numId w:val="62"/>
                        </w:numPr>
                        <w:jc w:val="both"/>
                        <w:rPr>
                          <w:rFonts w:eastAsia="Times New Roman"/>
                          <w:color w:val="5B9BD5"/>
                        </w:rPr>
                      </w:pPr>
                      <w:r w:rsidRPr="00A703BD">
                        <w:rPr>
                          <w:rFonts w:asciiTheme="minorHAnsi" w:hAnsi="Calibri" w:cstheme="minorBidi"/>
                          <w:color w:val="404040" w:themeColor="text1" w:themeTint="BF"/>
                          <w:kern w:val="24"/>
                        </w:rPr>
                        <w:t xml:space="preserve">Offer new perspectives – supervisor provides essential information </w:t>
                      </w:r>
                      <w:r w:rsidR="00A95C49">
                        <w:rPr>
                          <w:rFonts w:asciiTheme="minorHAnsi" w:hAnsi="Calibri" w:cstheme="minorBidi"/>
                          <w:color w:val="404040" w:themeColor="text1" w:themeTint="BF"/>
                          <w:kern w:val="24"/>
                        </w:rPr>
                        <w:t>and</w:t>
                      </w:r>
                      <w:r w:rsidRPr="00A703BD">
                        <w:rPr>
                          <w:rFonts w:asciiTheme="minorHAnsi" w:hAnsi="Calibri" w:cstheme="minorBidi"/>
                          <w:color w:val="404040" w:themeColor="text1" w:themeTint="BF"/>
                          <w:kern w:val="24"/>
                        </w:rPr>
                        <w:t xml:space="preserve"> updates, performance management issues to be identified and challenged</w:t>
                      </w:r>
                      <w:r w:rsidR="00A95C49">
                        <w:rPr>
                          <w:rFonts w:asciiTheme="minorHAnsi" w:hAnsi="Calibri" w:cstheme="minorBidi"/>
                          <w:color w:val="404040" w:themeColor="text1" w:themeTint="BF"/>
                          <w:kern w:val="24"/>
                        </w:rPr>
                        <w:t>.</w:t>
                      </w:r>
                    </w:p>
                    <w:p w14:paraId="021DF12F" w14:textId="436D0CCB" w:rsidR="002B6AB3" w:rsidRPr="00A703BD" w:rsidRDefault="002B6AB3" w:rsidP="00A95C49">
                      <w:pPr>
                        <w:pStyle w:val="ListParagraph"/>
                        <w:numPr>
                          <w:ilvl w:val="0"/>
                          <w:numId w:val="63"/>
                        </w:numPr>
                        <w:jc w:val="both"/>
                        <w:rPr>
                          <w:rFonts w:asciiTheme="minorHAnsi" w:eastAsia="Times New Roman" w:hAnsiTheme="minorHAnsi" w:cstheme="minorHAnsi"/>
                          <w:color w:val="5B9BD5"/>
                        </w:rPr>
                      </w:pPr>
                      <w:r w:rsidRPr="00A703BD">
                        <w:rPr>
                          <w:rFonts w:asciiTheme="minorHAnsi" w:hAnsiTheme="minorHAnsi" w:cstheme="minorHAnsi"/>
                          <w:color w:val="404040" w:themeColor="text1" w:themeTint="BF"/>
                          <w:kern w:val="24"/>
                        </w:rPr>
                        <w:t>Stage 2 – Where the Supervisee needs to be</w:t>
                      </w:r>
                      <w:r w:rsidR="00A95C49">
                        <w:rPr>
                          <w:rFonts w:asciiTheme="minorHAnsi" w:hAnsiTheme="minorHAnsi" w:cstheme="minorHAnsi"/>
                          <w:color w:val="404040" w:themeColor="text1" w:themeTint="BF"/>
                          <w:kern w:val="24"/>
                        </w:rPr>
                        <w:t>:</w:t>
                      </w:r>
                    </w:p>
                    <w:p w14:paraId="51BA4C86" w14:textId="77777777" w:rsidR="002B6AB3" w:rsidRPr="00A703BD" w:rsidRDefault="002B6AB3" w:rsidP="00A95C49">
                      <w:pPr>
                        <w:pStyle w:val="ListParagraph"/>
                        <w:numPr>
                          <w:ilvl w:val="1"/>
                          <w:numId w:val="62"/>
                        </w:numPr>
                        <w:jc w:val="both"/>
                        <w:rPr>
                          <w:rFonts w:eastAsia="Times New Roman"/>
                          <w:color w:val="5B9BD5"/>
                        </w:rPr>
                      </w:pPr>
                      <w:r w:rsidRPr="00A703BD">
                        <w:rPr>
                          <w:rFonts w:asciiTheme="minorHAnsi" w:hAnsiTheme="minorHAnsi" w:cstheme="minorHAnsi"/>
                          <w:color w:val="404040" w:themeColor="text1" w:themeTint="BF"/>
                          <w:kern w:val="24"/>
                        </w:rPr>
                        <w:t>Clarify and agree outcomes – supervisee to understand specific organisational &amp; individual performance targets, required standards</w:t>
                      </w:r>
                      <w:r w:rsidRPr="00A703BD">
                        <w:rPr>
                          <w:rFonts w:asciiTheme="minorHAnsi" w:hAnsi="Calibri" w:cstheme="minorBidi"/>
                          <w:color w:val="404040" w:themeColor="text1" w:themeTint="BF"/>
                          <w:kern w:val="24"/>
                        </w:rPr>
                        <w:t xml:space="preserve"> of work. </w:t>
                      </w:r>
                    </w:p>
                    <w:p w14:paraId="73169036" w14:textId="2EE88BDA" w:rsidR="002B6AB3" w:rsidRPr="00A703BD" w:rsidRDefault="002B6AB3" w:rsidP="00A95C49">
                      <w:pPr>
                        <w:pStyle w:val="ListParagraph"/>
                        <w:numPr>
                          <w:ilvl w:val="1"/>
                          <w:numId w:val="62"/>
                        </w:numPr>
                        <w:jc w:val="both"/>
                        <w:rPr>
                          <w:rFonts w:eastAsia="Times New Roman"/>
                          <w:color w:val="5B9BD5"/>
                        </w:rPr>
                      </w:pPr>
                      <w:r w:rsidRPr="00A703BD">
                        <w:rPr>
                          <w:rFonts w:asciiTheme="minorHAnsi" w:hAnsi="Calibri" w:cstheme="minorBidi"/>
                          <w:color w:val="404040" w:themeColor="text1" w:themeTint="BF"/>
                          <w:kern w:val="24"/>
                        </w:rPr>
                        <w:t>Options to achieve outcomes explored – outcomes are assessed for relevance and cost (finance, time &amp; effort) and degree of change involved</w:t>
                      </w:r>
                      <w:r w:rsidR="00A95C49">
                        <w:rPr>
                          <w:rFonts w:asciiTheme="minorHAnsi" w:hAnsi="Calibri" w:cstheme="minorBidi"/>
                          <w:color w:val="404040" w:themeColor="text1" w:themeTint="BF"/>
                          <w:kern w:val="24"/>
                        </w:rPr>
                        <w:t>.</w:t>
                      </w:r>
                    </w:p>
                    <w:p w14:paraId="43A76F2A" w14:textId="2A49F13B" w:rsidR="002B6AB3" w:rsidRPr="00A703BD" w:rsidRDefault="002B6AB3" w:rsidP="00A95C49">
                      <w:pPr>
                        <w:pStyle w:val="ListParagraph"/>
                        <w:numPr>
                          <w:ilvl w:val="1"/>
                          <w:numId w:val="62"/>
                        </w:numPr>
                        <w:jc w:val="both"/>
                        <w:rPr>
                          <w:rFonts w:eastAsia="Times New Roman"/>
                          <w:color w:val="5B9BD5"/>
                        </w:rPr>
                      </w:pPr>
                      <w:r w:rsidRPr="00A703BD">
                        <w:rPr>
                          <w:rFonts w:asciiTheme="minorHAnsi" w:hAnsi="Calibri" w:cstheme="minorBidi"/>
                          <w:color w:val="404040" w:themeColor="text1" w:themeTint="BF"/>
                          <w:kern w:val="24"/>
                        </w:rPr>
                        <w:t>Options for action agreed – these need to meet the aptitudes, abilities and level of responsibility of the supervisee</w:t>
                      </w:r>
                      <w:r w:rsidR="00A95C49">
                        <w:rPr>
                          <w:rFonts w:asciiTheme="minorHAnsi" w:hAnsi="Calibri" w:cstheme="minorBidi"/>
                          <w:color w:val="404040" w:themeColor="text1" w:themeTint="BF"/>
                          <w:kern w:val="24"/>
                        </w:rPr>
                        <w:t>.</w:t>
                      </w:r>
                    </w:p>
                  </w:txbxContent>
                </v:textbox>
                <w10:wrap anchorx="margin"/>
              </v:rect>
            </w:pict>
          </mc:Fallback>
        </mc:AlternateContent>
      </w:r>
      <w:r w:rsidRPr="00A95C49">
        <w:rPr>
          <w:b/>
          <w:bCs/>
          <w:color w:val="2F5496" w:themeColor="accent5" w:themeShade="BF"/>
          <w:sz w:val="28"/>
          <w:szCs w:val="28"/>
        </w:rPr>
        <w:t>Egan Model of Problem Management and Opportunity Development – Adapted for Supervision</w:t>
      </w:r>
    </w:p>
    <w:p w14:paraId="6604068A" w14:textId="77777777" w:rsidR="00A703BD" w:rsidRDefault="00A703BD" w:rsidP="00020C05">
      <w:pPr>
        <w:rPr>
          <w:color w:val="0070C0"/>
          <w:sz w:val="28"/>
          <w:szCs w:val="28"/>
        </w:rPr>
      </w:pPr>
    </w:p>
    <w:p w14:paraId="437BBC91" w14:textId="77777777" w:rsidR="00A703BD" w:rsidRDefault="00A703BD" w:rsidP="00020C05">
      <w:pPr>
        <w:rPr>
          <w:color w:val="0070C0"/>
          <w:sz w:val="28"/>
          <w:szCs w:val="28"/>
        </w:rPr>
      </w:pPr>
    </w:p>
    <w:p w14:paraId="7CFDEEBF" w14:textId="77777777" w:rsidR="00A703BD" w:rsidRDefault="00A703BD" w:rsidP="00020C05">
      <w:pPr>
        <w:rPr>
          <w:color w:val="0070C0"/>
          <w:sz w:val="28"/>
          <w:szCs w:val="28"/>
        </w:rPr>
      </w:pPr>
    </w:p>
    <w:p w14:paraId="34BD210E" w14:textId="77777777" w:rsidR="00A703BD" w:rsidRDefault="00A703BD" w:rsidP="00020C05">
      <w:pPr>
        <w:rPr>
          <w:color w:val="0070C0"/>
          <w:sz w:val="28"/>
          <w:szCs w:val="28"/>
        </w:rPr>
      </w:pPr>
    </w:p>
    <w:p w14:paraId="56A9DFBD" w14:textId="77777777" w:rsidR="00A703BD" w:rsidRDefault="00A703BD" w:rsidP="00020C05">
      <w:pPr>
        <w:rPr>
          <w:color w:val="0070C0"/>
          <w:sz w:val="28"/>
          <w:szCs w:val="28"/>
        </w:rPr>
      </w:pPr>
    </w:p>
    <w:p w14:paraId="4DF944B4" w14:textId="77777777" w:rsidR="00A703BD" w:rsidRDefault="00A703BD" w:rsidP="00020C05">
      <w:pPr>
        <w:rPr>
          <w:color w:val="0070C0"/>
          <w:sz w:val="28"/>
          <w:szCs w:val="28"/>
        </w:rPr>
      </w:pPr>
    </w:p>
    <w:p w14:paraId="6ECD8E92" w14:textId="77777777" w:rsidR="00A703BD" w:rsidRDefault="00A703BD" w:rsidP="00020C05">
      <w:pPr>
        <w:rPr>
          <w:color w:val="0070C0"/>
          <w:sz w:val="28"/>
          <w:szCs w:val="28"/>
        </w:rPr>
      </w:pPr>
      <w:r w:rsidRPr="00A703BD">
        <w:rPr>
          <w:noProof/>
          <w:color w:val="0070C0"/>
          <w:sz w:val="28"/>
          <w:szCs w:val="28"/>
          <w:lang w:eastAsia="en-GB"/>
        </w:rPr>
        <mc:AlternateContent>
          <mc:Choice Requires="wps">
            <w:drawing>
              <wp:anchor distT="0" distB="0" distL="114300" distR="114300" simplePos="0" relativeHeight="251811840" behindDoc="0" locked="0" layoutInCell="1" allowOverlap="1" wp14:anchorId="35C83CE6" wp14:editId="5DD508B6">
                <wp:simplePos x="0" y="0"/>
                <wp:positionH relativeFrom="margin">
                  <wp:align>right</wp:align>
                </wp:positionH>
                <wp:positionV relativeFrom="paragraph">
                  <wp:posOffset>215265</wp:posOffset>
                </wp:positionV>
                <wp:extent cx="6972300" cy="3009900"/>
                <wp:effectExtent l="0" t="0" r="0" b="0"/>
                <wp:wrapNone/>
                <wp:docPr id="9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72300" cy="3009900"/>
                        </a:xfrm>
                        <a:prstGeom prst="rect">
                          <a:avLst/>
                        </a:prstGeom>
                      </wps:spPr>
                      <wps:txbx>
                        <w:txbxContent>
                          <w:p w14:paraId="529083E9" w14:textId="77777777" w:rsidR="002B6AB3" w:rsidRPr="00A703BD" w:rsidRDefault="002B6AB3" w:rsidP="00A95C49">
                            <w:pPr>
                              <w:pStyle w:val="ListParagraph"/>
                              <w:numPr>
                                <w:ilvl w:val="0"/>
                                <w:numId w:val="64"/>
                              </w:numPr>
                              <w:jc w:val="both"/>
                              <w:rPr>
                                <w:rFonts w:eastAsia="Times New Roman"/>
                                <w:color w:val="5B9BD5"/>
                              </w:rPr>
                            </w:pPr>
                            <w:r w:rsidRPr="00A703BD">
                              <w:rPr>
                                <w:rFonts w:asciiTheme="minorHAnsi" w:hAnsi="Calibri" w:cstheme="minorBidi"/>
                                <w:color w:val="404040" w:themeColor="text1" w:themeTint="BF"/>
                                <w:kern w:val="24"/>
                              </w:rPr>
                              <w:t>Stage 3 – How to get there</w:t>
                            </w:r>
                          </w:p>
                          <w:p w14:paraId="0D217078" w14:textId="77777777" w:rsidR="002B6AB3" w:rsidRPr="00A703BD" w:rsidRDefault="002B6AB3" w:rsidP="00A95C49">
                            <w:pPr>
                              <w:pStyle w:val="ListParagraph"/>
                              <w:numPr>
                                <w:ilvl w:val="1"/>
                                <w:numId w:val="64"/>
                              </w:numPr>
                              <w:jc w:val="both"/>
                              <w:rPr>
                                <w:rFonts w:eastAsia="Times New Roman"/>
                                <w:color w:val="5B9BD5"/>
                              </w:rPr>
                            </w:pPr>
                            <w:r w:rsidRPr="00A703BD">
                              <w:rPr>
                                <w:rFonts w:asciiTheme="minorHAnsi" w:hAnsi="Calibri" w:cstheme="minorBidi"/>
                                <w:color w:val="404040" w:themeColor="text1" w:themeTint="BF"/>
                                <w:kern w:val="24"/>
                              </w:rPr>
                              <w:t>Action plan devised:</w:t>
                            </w:r>
                          </w:p>
                          <w:p w14:paraId="56E45182" w14:textId="77777777" w:rsidR="002B6AB3" w:rsidRPr="005669E1" w:rsidRDefault="002B6AB3" w:rsidP="00A95C49">
                            <w:pPr>
                              <w:pStyle w:val="NormalWeb"/>
                              <w:spacing w:before="200" w:beforeAutospacing="0" w:after="0" w:afterAutospacing="0"/>
                              <w:ind w:left="3600" w:firstLine="720"/>
                              <w:jc w:val="both"/>
                              <w:rPr>
                                <w:b/>
                                <w:bCs/>
                              </w:rPr>
                            </w:pPr>
                            <w:r w:rsidRPr="005669E1">
                              <w:rPr>
                                <w:rFonts w:asciiTheme="minorHAnsi" w:hAnsi="Calibri" w:cstheme="minorBidi"/>
                                <w:b/>
                                <w:bCs/>
                                <w:color w:val="5B9BD5" w:themeColor="accent1"/>
                                <w:kern w:val="24"/>
                              </w:rPr>
                              <w:t>S</w:t>
                            </w:r>
                            <w:r w:rsidRPr="005669E1">
                              <w:rPr>
                                <w:rFonts w:asciiTheme="minorHAnsi" w:hAnsi="Calibri" w:cstheme="minorBidi"/>
                                <w:b/>
                                <w:bCs/>
                                <w:color w:val="404040" w:themeColor="text1" w:themeTint="BF"/>
                                <w:kern w:val="24"/>
                              </w:rPr>
                              <w:t>pecific</w:t>
                            </w:r>
                          </w:p>
                          <w:p w14:paraId="1017BE9F" w14:textId="77777777" w:rsidR="002B6AB3" w:rsidRPr="005669E1" w:rsidRDefault="002B6AB3" w:rsidP="00A95C49">
                            <w:pPr>
                              <w:pStyle w:val="NormalWeb"/>
                              <w:spacing w:before="200" w:beforeAutospacing="0" w:after="0" w:afterAutospacing="0"/>
                              <w:ind w:left="3600" w:firstLine="720"/>
                              <w:jc w:val="both"/>
                              <w:rPr>
                                <w:b/>
                                <w:bCs/>
                              </w:rPr>
                            </w:pPr>
                            <w:r w:rsidRPr="005669E1">
                              <w:rPr>
                                <w:rFonts w:asciiTheme="minorHAnsi" w:hAnsi="Calibri" w:cstheme="minorBidi"/>
                                <w:b/>
                                <w:bCs/>
                                <w:color w:val="5B9BD5" w:themeColor="accent1"/>
                                <w:kern w:val="24"/>
                              </w:rPr>
                              <w:t>M</w:t>
                            </w:r>
                            <w:r w:rsidRPr="005669E1">
                              <w:rPr>
                                <w:rFonts w:asciiTheme="minorHAnsi" w:hAnsi="Calibri" w:cstheme="minorBidi"/>
                                <w:b/>
                                <w:bCs/>
                                <w:color w:val="404040" w:themeColor="text1" w:themeTint="BF"/>
                                <w:kern w:val="24"/>
                              </w:rPr>
                              <w:t>easurable</w:t>
                            </w:r>
                          </w:p>
                          <w:p w14:paraId="79F89DCB" w14:textId="77777777" w:rsidR="002B6AB3" w:rsidRPr="005669E1" w:rsidRDefault="002B6AB3" w:rsidP="00A95C49">
                            <w:pPr>
                              <w:pStyle w:val="NormalWeb"/>
                              <w:spacing w:before="200" w:beforeAutospacing="0" w:after="0" w:afterAutospacing="0"/>
                              <w:ind w:left="3600" w:firstLine="720"/>
                              <w:jc w:val="both"/>
                              <w:rPr>
                                <w:b/>
                                <w:bCs/>
                              </w:rPr>
                            </w:pPr>
                            <w:r w:rsidRPr="005669E1">
                              <w:rPr>
                                <w:rFonts w:asciiTheme="minorHAnsi" w:hAnsi="Calibri" w:cstheme="minorBidi"/>
                                <w:b/>
                                <w:bCs/>
                                <w:color w:val="5B9BD5" w:themeColor="accent1"/>
                                <w:kern w:val="24"/>
                              </w:rPr>
                              <w:t>A</w:t>
                            </w:r>
                            <w:r w:rsidRPr="005669E1">
                              <w:rPr>
                                <w:rFonts w:asciiTheme="minorHAnsi" w:hAnsi="Calibri" w:cstheme="minorBidi"/>
                                <w:b/>
                                <w:bCs/>
                                <w:color w:val="404040" w:themeColor="text1" w:themeTint="BF"/>
                                <w:kern w:val="24"/>
                              </w:rPr>
                              <w:t xml:space="preserve">chievable and </w:t>
                            </w:r>
                            <w:r w:rsidRPr="005669E1">
                              <w:rPr>
                                <w:rFonts w:asciiTheme="minorHAnsi" w:hAnsi="Calibri" w:cstheme="minorBidi"/>
                                <w:b/>
                                <w:bCs/>
                                <w:color w:val="5B9BD5" w:themeColor="accent1"/>
                                <w:kern w:val="24"/>
                              </w:rPr>
                              <w:t>A</w:t>
                            </w:r>
                            <w:r w:rsidRPr="005669E1">
                              <w:rPr>
                                <w:rFonts w:asciiTheme="minorHAnsi" w:hAnsi="Calibri" w:cstheme="minorBidi"/>
                                <w:b/>
                                <w:bCs/>
                                <w:color w:val="404040" w:themeColor="text1" w:themeTint="BF"/>
                                <w:kern w:val="24"/>
                              </w:rPr>
                              <w:t>greed</w:t>
                            </w:r>
                          </w:p>
                          <w:p w14:paraId="51CA7240" w14:textId="77777777" w:rsidR="002B6AB3" w:rsidRPr="005669E1" w:rsidRDefault="002B6AB3" w:rsidP="00A95C49">
                            <w:pPr>
                              <w:pStyle w:val="NormalWeb"/>
                              <w:spacing w:before="200" w:beforeAutospacing="0" w:after="0" w:afterAutospacing="0"/>
                              <w:ind w:left="3600" w:firstLine="720"/>
                              <w:jc w:val="both"/>
                              <w:rPr>
                                <w:b/>
                                <w:bCs/>
                              </w:rPr>
                            </w:pPr>
                            <w:r w:rsidRPr="005669E1">
                              <w:rPr>
                                <w:rFonts w:asciiTheme="minorHAnsi" w:hAnsi="Calibri" w:cstheme="minorBidi"/>
                                <w:b/>
                                <w:bCs/>
                                <w:color w:val="5B9BD5" w:themeColor="accent1"/>
                                <w:kern w:val="24"/>
                              </w:rPr>
                              <w:t>R</w:t>
                            </w:r>
                            <w:r w:rsidRPr="005669E1">
                              <w:rPr>
                                <w:rFonts w:asciiTheme="minorHAnsi" w:hAnsi="Calibri" w:cstheme="minorBidi"/>
                                <w:b/>
                                <w:bCs/>
                                <w:color w:val="404040" w:themeColor="text1" w:themeTint="BF"/>
                                <w:kern w:val="24"/>
                              </w:rPr>
                              <w:t xml:space="preserve">elevant and </w:t>
                            </w:r>
                            <w:r w:rsidRPr="005669E1">
                              <w:rPr>
                                <w:rFonts w:asciiTheme="minorHAnsi" w:hAnsi="Calibri" w:cstheme="minorBidi"/>
                                <w:b/>
                                <w:bCs/>
                                <w:color w:val="5B9BD5" w:themeColor="accent1"/>
                                <w:kern w:val="24"/>
                              </w:rPr>
                              <w:t>R</w:t>
                            </w:r>
                            <w:r w:rsidRPr="005669E1">
                              <w:rPr>
                                <w:rFonts w:asciiTheme="minorHAnsi" w:hAnsi="Calibri" w:cstheme="minorBidi"/>
                                <w:b/>
                                <w:bCs/>
                                <w:color w:val="404040" w:themeColor="text1" w:themeTint="BF"/>
                                <w:kern w:val="24"/>
                              </w:rPr>
                              <w:t>ealistic</w:t>
                            </w:r>
                          </w:p>
                          <w:p w14:paraId="5E8DE4AE" w14:textId="77777777" w:rsidR="002B6AB3" w:rsidRPr="005669E1" w:rsidRDefault="002B6AB3" w:rsidP="00A95C49">
                            <w:pPr>
                              <w:pStyle w:val="NormalWeb"/>
                              <w:spacing w:before="200" w:beforeAutospacing="0" w:after="0" w:afterAutospacing="0"/>
                              <w:ind w:left="3600" w:firstLine="720"/>
                              <w:jc w:val="both"/>
                              <w:rPr>
                                <w:rFonts w:asciiTheme="minorHAnsi" w:hAnsi="Calibri" w:cstheme="minorBidi"/>
                                <w:b/>
                                <w:bCs/>
                                <w:color w:val="404040" w:themeColor="text1" w:themeTint="BF"/>
                                <w:kern w:val="24"/>
                              </w:rPr>
                            </w:pPr>
                            <w:r w:rsidRPr="005669E1">
                              <w:rPr>
                                <w:rFonts w:asciiTheme="minorHAnsi" w:hAnsi="Calibri" w:cstheme="minorBidi"/>
                                <w:b/>
                                <w:bCs/>
                                <w:color w:val="5B9BD5" w:themeColor="accent1"/>
                                <w:kern w:val="24"/>
                              </w:rPr>
                              <w:t>T</w:t>
                            </w:r>
                            <w:r w:rsidRPr="005669E1">
                              <w:rPr>
                                <w:rFonts w:asciiTheme="minorHAnsi" w:hAnsi="Calibri" w:cstheme="minorBidi"/>
                                <w:b/>
                                <w:bCs/>
                                <w:color w:val="404040" w:themeColor="text1" w:themeTint="BF"/>
                                <w:kern w:val="24"/>
                              </w:rPr>
                              <w:t>imed</w:t>
                            </w:r>
                          </w:p>
                          <w:p w14:paraId="048AC27A" w14:textId="77777777" w:rsidR="002B6AB3" w:rsidRPr="005669E1" w:rsidRDefault="002B6AB3" w:rsidP="00A95C49">
                            <w:pPr>
                              <w:pStyle w:val="NormalWeb"/>
                              <w:spacing w:before="200" w:beforeAutospacing="0" w:after="0" w:afterAutospacing="0"/>
                              <w:ind w:left="4147"/>
                              <w:jc w:val="both"/>
                              <w:rPr>
                                <w:b/>
                                <w:bCs/>
                                <w:sz w:val="12"/>
                                <w:szCs w:val="12"/>
                              </w:rPr>
                            </w:pPr>
                          </w:p>
                          <w:p w14:paraId="5A537EF0" w14:textId="1F90EFD4" w:rsidR="002B6AB3" w:rsidRPr="00A703BD" w:rsidRDefault="002B6AB3" w:rsidP="00A95C49">
                            <w:pPr>
                              <w:pStyle w:val="ListParagraph"/>
                              <w:numPr>
                                <w:ilvl w:val="1"/>
                                <w:numId w:val="65"/>
                              </w:numPr>
                              <w:jc w:val="both"/>
                              <w:rPr>
                                <w:rFonts w:eastAsia="Times New Roman"/>
                                <w:color w:val="5B9BD5"/>
                              </w:rPr>
                            </w:pPr>
                            <w:r w:rsidRPr="00A703BD">
                              <w:rPr>
                                <w:rFonts w:asciiTheme="minorHAnsi" w:hAnsi="Calibri" w:cstheme="minorBidi"/>
                                <w:color w:val="404040" w:themeColor="text1" w:themeTint="BF"/>
                                <w:kern w:val="24"/>
                              </w:rPr>
                              <w:t>Implementation – consider any resources or support required, challenge unrealistic expectations, be clear who does what and plans if circumstances change</w:t>
                            </w:r>
                            <w:r w:rsidR="00A95C49">
                              <w:rPr>
                                <w:rFonts w:asciiTheme="minorHAnsi" w:hAnsi="Calibri" w:cstheme="minorBidi"/>
                                <w:color w:val="404040" w:themeColor="text1" w:themeTint="BF"/>
                                <w:kern w:val="24"/>
                              </w:rPr>
                              <w:t>.</w:t>
                            </w:r>
                          </w:p>
                          <w:p w14:paraId="50399501" w14:textId="164D4F51" w:rsidR="002B6AB3" w:rsidRPr="00A703BD" w:rsidRDefault="002B6AB3" w:rsidP="00A95C49">
                            <w:pPr>
                              <w:pStyle w:val="ListParagraph"/>
                              <w:numPr>
                                <w:ilvl w:val="1"/>
                                <w:numId w:val="65"/>
                              </w:numPr>
                              <w:jc w:val="both"/>
                              <w:rPr>
                                <w:rFonts w:eastAsia="Times New Roman"/>
                                <w:color w:val="5B9BD5"/>
                              </w:rPr>
                            </w:pPr>
                            <w:r w:rsidRPr="00A703BD">
                              <w:rPr>
                                <w:rFonts w:asciiTheme="minorHAnsi" w:hAnsi="Calibri" w:cstheme="minorBidi"/>
                                <w:color w:val="404040" w:themeColor="text1" w:themeTint="BF"/>
                                <w:kern w:val="24"/>
                              </w:rPr>
                              <w:t>Action plan reviewed – items to be reviewed at next supervision are identified and agreed</w:t>
                            </w:r>
                            <w:r w:rsidR="00A95C49">
                              <w:rPr>
                                <w:rFonts w:asciiTheme="minorHAnsi" w:hAnsi="Calibri" w:cstheme="minorBidi"/>
                                <w:color w:val="404040" w:themeColor="text1" w:themeTint="BF"/>
                                <w:kern w:val="24"/>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5C83CE6" id="_x0000_s1108" style="position:absolute;margin-left:497.8pt;margin-top:16.95pt;width:549pt;height:237pt;z-index:25181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" filled="f" stroked="f">
                <o:lock v:ext="edit" grouping="t"/>
                <v:textbox>
                  <w:txbxContent>
                    <w:p w14:paraId="529083E9" w14:textId="77777777" w:rsidR="002B6AB3" w:rsidRPr="00A703BD" w:rsidRDefault="002B6AB3" w:rsidP="00A95C49">
                      <w:pPr>
                        <w:pStyle w:val="ListParagraph"/>
                        <w:numPr>
                          <w:ilvl w:val="0"/>
                          <w:numId w:val="64"/>
                        </w:numPr>
                        <w:jc w:val="both"/>
                        <w:rPr>
                          <w:rFonts w:eastAsia="Times New Roman"/>
                          <w:color w:val="5B9BD5"/>
                        </w:rPr>
                      </w:pPr>
                      <w:r w:rsidRPr="00A703BD">
                        <w:rPr>
                          <w:rFonts w:asciiTheme="minorHAnsi" w:hAnsi="Calibri" w:cstheme="minorBidi"/>
                          <w:color w:val="404040" w:themeColor="text1" w:themeTint="BF"/>
                          <w:kern w:val="24"/>
                        </w:rPr>
                        <w:t>Stage 3 – How to get there</w:t>
                      </w:r>
                    </w:p>
                    <w:p w14:paraId="0D217078" w14:textId="77777777" w:rsidR="002B6AB3" w:rsidRPr="00A703BD" w:rsidRDefault="002B6AB3" w:rsidP="00A95C49">
                      <w:pPr>
                        <w:pStyle w:val="ListParagraph"/>
                        <w:numPr>
                          <w:ilvl w:val="1"/>
                          <w:numId w:val="64"/>
                        </w:numPr>
                        <w:jc w:val="both"/>
                        <w:rPr>
                          <w:rFonts w:eastAsia="Times New Roman"/>
                          <w:color w:val="5B9BD5"/>
                        </w:rPr>
                      </w:pPr>
                      <w:r w:rsidRPr="00A703BD">
                        <w:rPr>
                          <w:rFonts w:asciiTheme="minorHAnsi" w:hAnsi="Calibri" w:cstheme="minorBidi"/>
                          <w:color w:val="404040" w:themeColor="text1" w:themeTint="BF"/>
                          <w:kern w:val="24"/>
                        </w:rPr>
                        <w:t>Action plan devised:</w:t>
                      </w:r>
                    </w:p>
                    <w:p w14:paraId="56E45182" w14:textId="77777777" w:rsidR="002B6AB3" w:rsidRPr="005669E1" w:rsidRDefault="002B6AB3" w:rsidP="00A95C49">
                      <w:pPr>
                        <w:pStyle w:val="NormalWeb"/>
                        <w:spacing w:before="200" w:beforeAutospacing="0" w:after="0" w:afterAutospacing="0"/>
                        <w:ind w:left="3600" w:firstLine="720"/>
                        <w:jc w:val="both"/>
                        <w:rPr>
                          <w:b/>
                          <w:bCs/>
                        </w:rPr>
                      </w:pPr>
                      <w:r w:rsidRPr="005669E1">
                        <w:rPr>
                          <w:rFonts w:asciiTheme="minorHAnsi" w:hAnsi="Calibri" w:cstheme="minorBidi"/>
                          <w:b/>
                          <w:bCs/>
                          <w:color w:val="5B9BD5" w:themeColor="accent1"/>
                          <w:kern w:val="24"/>
                        </w:rPr>
                        <w:t>S</w:t>
                      </w:r>
                      <w:r w:rsidRPr="005669E1">
                        <w:rPr>
                          <w:rFonts w:asciiTheme="minorHAnsi" w:hAnsi="Calibri" w:cstheme="minorBidi"/>
                          <w:b/>
                          <w:bCs/>
                          <w:color w:val="404040" w:themeColor="text1" w:themeTint="BF"/>
                          <w:kern w:val="24"/>
                        </w:rPr>
                        <w:t>pecific</w:t>
                      </w:r>
                    </w:p>
                    <w:p w14:paraId="1017BE9F" w14:textId="77777777" w:rsidR="002B6AB3" w:rsidRPr="005669E1" w:rsidRDefault="002B6AB3" w:rsidP="00A95C49">
                      <w:pPr>
                        <w:pStyle w:val="NormalWeb"/>
                        <w:spacing w:before="200" w:beforeAutospacing="0" w:after="0" w:afterAutospacing="0"/>
                        <w:ind w:left="3600" w:firstLine="720"/>
                        <w:jc w:val="both"/>
                        <w:rPr>
                          <w:b/>
                          <w:bCs/>
                        </w:rPr>
                      </w:pPr>
                      <w:r w:rsidRPr="005669E1">
                        <w:rPr>
                          <w:rFonts w:asciiTheme="minorHAnsi" w:hAnsi="Calibri" w:cstheme="minorBidi"/>
                          <w:b/>
                          <w:bCs/>
                          <w:color w:val="5B9BD5" w:themeColor="accent1"/>
                          <w:kern w:val="24"/>
                        </w:rPr>
                        <w:t>M</w:t>
                      </w:r>
                      <w:r w:rsidRPr="005669E1">
                        <w:rPr>
                          <w:rFonts w:asciiTheme="minorHAnsi" w:hAnsi="Calibri" w:cstheme="minorBidi"/>
                          <w:b/>
                          <w:bCs/>
                          <w:color w:val="404040" w:themeColor="text1" w:themeTint="BF"/>
                          <w:kern w:val="24"/>
                        </w:rPr>
                        <w:t>easurable</w:t>
                      </w:r>
                    </w:p>
                    <w:p w14:paraId="79F89DCB" w14:textId="77777777" w:rsidR="002B6AB3" w:rsidRPr="005669E1" w:rsidRDefault="002B6AB3" w:rsidP="00A95C49">
                      <w:pPr>
                        <w:pStyle w:val="NormalWeb"/>
                        <w:spacing w:before="200" w:beforeAutospacing="0" w:after="0" w:afterAutospacing="0"/>
                        <w:ind w:left="3600" w:firstLine="720"/>
                        <w:jc w:val="both"/>
                        <w:rPr>
                          <w:b/>
                          <w:bCs/>
                        </w:rPr>
                      </w:pPr>
                      <w:r w:rsidRPr="005669E1">
                        <w:rPr>
                          <w:rFonts w:asciiTheme="minorHAnsi" w:hAnsi="Calibri" w:cstheme="minorBidi"/>
                          <w:b/>
                          <w:bCs/>
                          <w:color w:val="5B9BD5" w:themeColor="accent1"/>
                          <w:kern w:val="24"/>
                        </w:rPr>
                        <w:t>A</w:t>
                      </w:r>
                      <w:r w:rsidRPr="005669E1">
                        <w:rPr>
                          <w:rFonts w:asciiTheme="minorHAnsi" w:hAnsi="Calibri" w:cstheme="minorBidi"/>
                          <w:b/>
                          <w:bCs/>
                          <w:color w:val="404040" w:themeColor="text1" w:themeTint="BF"/>
                          <w:kern w:val="24"/>
                        </w:rPr>
                        <w:t xml:space="preserve">chievable and </w:t>
                      </w:r>
                      <w:r w:rsidRPr="005669E1">
                        <w:rPr>
                          <w:rFonts w:asciiTheme="minorHAnsi" w:hAnsi="Calibri" w:cstheme="minorBidi"/>
                          <w:b/>
                          <w:bCs/>
                          <w:color w:val="5B9BD5" w:themeColor="accent1"/>
                          <w:kern w:val="24"/>
                        </w:rPr>
                        <w:t>A</w:t>
                      </w:r>
                      <w:r w:rsidRPr="005669E1">
                        <w:rPr>
                          <w:rFonts w:asciiTheme="minorHAnsi" w:hAnsi="Calibri" w:cstheme="minorBidi"/>
                          <w:b/>
                          <w:bCs/>
                          <w:color w:val="404040" w:themeColor="text1" w:themeTint="BF"/>
                          <w:kern w:val="24"/>
                        </w:rPr>
                        <w:t>greed</w:t>
                      </w:r>
                    </w:p>
                    <w:p w14:paraId="51CA7240" w14:textId="77777777" w:rsidR="002B6AB3" w:rsidRPr="005669E1" w:rsidRDefault="002B6AB3" w:rsidP="00A95C49">
                      <w:pPr>
                        <w:pStyle w:val="NormalWeb"/>
                        <w:spacing w:before="200" w:beforeAutospacing="0" w:after="0" w:afterAutospacing="0"/>
                        <w:ind w:left="3600" w:firstLine="720"/>
                        <w:jc w:val="both"/>
                        <w:rPr>
                          <w:b/>
                          <w:bCs/>
                        </w:rPr>
                      </w:pPr>
                      <w:r w:rsidRPr="005669E1">
                        <w:rPr>
                          <w:rFonts w:asciiTheme="minorHAnsi" w:hAnsi="Calibri" w:cstheme="minorBidi"/>
                          <w:b/>
                          <w:bCs/>
                          <w:color w:val="5B9BD5" w:themeColor="accent1"/>
                          <w:kern w:val="24"/>
                        </w:rPr>
                        <w:t>R</w:t>
                      </w:r>
                      <w:r w:rsidRPr="005669E1">
                        <w:rPr>
                          <w:rFonts w:asciiTheme="minorHAnsi" w:hAnsi="Calibri" w:cstheme="minorBidi"/>
                          <w:b/>
                          <w:bCs/>
                          <w:color w:val="404040" w:themeColor="text1" w:themeTint="BF"/>
                          <w:kern w:val="24"/>
                        </w:rPr>
                        <w:t xml:space="preserve">elevant and </w:t>
                      </w:r>
                      <w:r w:rsidRPr="005669E1">
                        <w:rPr>
                          <w:rFonts w:asciiTheme="minorHAnsi" w:hAnsi="Calibri" w:cstheme="minorBidi"/>
                          <w:b/>
                          <w:bCs/>
                          <w:color w:val="5B9BD5" w:themeColor="accent1"/>
                          <w:kern w:val="24"/>
                        </w:rPr>
                        <w:t>R</w:t>
                      </w:r>
                      <w:r w:rsidRPr="005669E1">
                        <w:rPr>
                          <w:rFonts w:asciiTheme="minorHAnsi" w:hAnsi="Calibri" w:cstheme="minorBidi"/>
                          <w:b/>
                          <w:bCs/>
                          <w:color w:val="404040" w:themeColor="text1" w:themeTint="BF"/>
                          <w:kern w:val="24"/>
                        </w:rPr>
                        <w:t>ealistic</w:t>
                      </w:r>
                    </w:p>
                    <w:p w14:paraId="5E8DE4AE" w14:textId="77777777" w:rsidR="002B6AB3" w:rsidRPr="005669E1" w:rsidRDefault="002B6AB3" w:rsidP="00A95C49">
                      <w:pPr>
                        <w:pStyle w:val="NormalWeb"/>
                        <w:spacing w:before="200" w:beforeAutospacing="0" w:after="0" w:afterAutospacing="0"/>
                        <w:ind w:left="3600" w:firstLine="720"/>
                        <w:jc w:val="both"/>
                        <w:rPr>
                          <w:rFonts w:asciiTheme="minorHAnsi" w:hAnsi="Calibri" w:cstheme="minorBidi"/>
                          <w:b/>
                          <w:bCs/>
                          <w:color w:val="404040" w:themeColor="text1" w:themeTint="BF"/>
                          <w:kern w:val="24"/>
                        </w:rPr>
                      </w:pPr>
                      <w:r w:rsidRPr="005669E1">
                        <w:rPr>
                          <w:rFonts w:asciiTheme="minorHAnsi" w:hAnsi="Calibri" w:cstheme="minorBidi"/>
                          <w:b/>
                          <w:bCs/>
                          <w:color w:val="5B9BD5" w:themeColor="accent1"/>
                          <w:kern w:val="24"/>
                        </w:rPr>
                        <w:t>T</w:t>
                      </w:r>
                      <w:r w:rsidRPr="005669E1">
                        <w:rPr>
                          <w:rFonts w:asciiTheme="minorHAnsi" w:hAnsi="Calibri" w:cstheme="minorBidi"/>
                          <w:b/>
                          <w:bCs/>
                          <w:color w:val="404040" w:themeColor="text1" w:themeTint="BF"/>
                          <w:kern w:val="24"/>
                        </w:rPr>
                        <w:t>imed</w:t>
                      </w:r>
                    </w:p>
                    <w:p w14:paraId="048AC27A" w14:textId="77777777" w:rsidR="002B6AB3" w:rsidRPr="005669E1" w:rsidRDefault="002B6AB3" w:rsidP="00A95C49">
                      <w:pPr>
                        <w:pStyle w:val="NormalWeb"/>
                        <w:spacing w:before="200" w:beforeAutospacing="0" w:after="0" w:afterAutospacing="0"/>
                        <w:ind w:left="4147"/>
                        <w:jc w:val="both"/>
                        <w:rPr>
                          <w:b/>
                          <w:bCs/>
                          <w:sz w:val="12"/>
                          <w:szCs w:val="12"/>
                        </w:rPr>
                      </w:pPr>
                    </w:p>
                    <w:p w14:paraId="5A537EF0" w14:textId="1F90EFD4" w:rsidR="002B6AB3" w:rsidRPr="00A703BD" w:rsidRDefault="002B6AB3" w:rsidP="00A95C49">
                      <w:pPr>
                        <w:pStyle w:val="ListParagraph"/>
                        <w:numPr>
                          <w:ilvl w:val="1"/>
                          <w:numId w:val="65"/>
                        </w:numPr>
                        <w:jc w:val="both"/>
                        <w:rPr>
                          <w:rFonts w:eastAsia="Times New Roman"/>
                          <w:color w:val="5B9BD5"/>
                        </w:rPr>
                      </w:pPr>
                      <w:r w:rsidRPr="00A703BD">
                        <w:rPr>
                          <w:rFonts w:asciiTheme="minorHAnsi" w:hAnsi="Calibri" w:cstheme="minorBidi"/>
                          <w:color w:val="404040" w:themeColor="text1" w:themeTint="BF"/>
                          <w:kern w:val="24"/>
                        </w:rPr>
                        <w:t>Implementation – consider any resources or support required, challenge unrealistic expectations, be clear who does what and plans if circumstances change</w:t>
                      </w:r>
                      <w:r w:rsidR="00A95C49">
                        <w:rPr>
                          <w:rFonts w:asciiTheme="minorHAnsi" w:hAnsi="Calibri" w:cstheme="minorBidi"/>
                          <w:color w:val="404040" w:themeColor="text1" w:themeTint="BF"/>
                          <w:kern w:val="24"/>
                        </w:rPr>
                        <w:t>.</w:t>
                      </w:r>
                    </w:p>
                    <w:p w14:paraId="50399501" w14:textId="164D4F51" w:rsidR="002B6AB3" w:rsidRPr="00A703BD" w:rsidRDefault="002B6AB3" w:rsidP="00A95C49">
                      <w:pPr>
                        <w:pStyle w:val="ListParagraph"/>
                        <w:numPr>
                          <w:ilvl w:val="1"/>
                          <w:numId w:val="65"/>
                        </w:numPr>
                        <w:jc w:val="both"/>
                        <w:rPr>
                          <w:rFonts w:eastAsia="Times New Roman"/>
                          <w:color w:val="5B9BD5"/>
                        </w:rPr>
                      </w:pPr>
                      <w:r w:rsidRPr="00A703BD">
                        <w:rPr>
                          <w:rFonts w:asciiTheme="minorHAnsi" w:hAnsi="Calibri" w:cstheme="minorBidi"/>
                          <w:color w:val="404040" w:themeColor="text1" w:themeTint="BF"/>
                          <w:kern w:val="24"/>
                        </w:rPr>
                        <w:t>Action plan reviewed – items to be reviewed at next supervision are identified and agreed</w:t>
                      </w:r>
                      <w:r w:rsidR="00A95C49">
                        <w:rPr>
                          <w:rFonts w:asciiTheme="minorHAnsi" w:hAnsi="Calibri" w:cstheme="minorBidi"/>
                          <w:color w:val="404040" w:themeColor="text1" w:themeTint="BF"/>
                          <w:kern w:val="24"/>
                        </w:rPr>
                        <w:t>.</w:t>
                      </w:r>
                    </w:p>
                  </w:txbxContent>
                </v:textbox>
                <w10:wrap anchorx="margin"/>
              </v:rect>
            </w:pict>
          </mc:Fallback>
        </mc:AlternateContent>
      </w:r>
    </w:p>
    <w:p w14:paraId="5EE3676E" w14:textId="77777777" w:rsidR="00A703BD" w:rsidRDefault="00A703BD" w:rsidP="00020C05">
      <w:pPr>
        <w:rPr>
          <w:color w:val="0070C0"/>
          <w:sz w:val="28"/>
          <w:szCs w:val="28"/>
        </w:rPr>
      </w:pPr>
    </w:p>
    <w:p w14:paraId="5503D27B" w14:textId="77777777" w:rsidR="00A703BD" w:rsidRDefault="00CD5199" w:rsidP="00020C05">
      <w:pPr>
        <w:rPr>
          <w:color w:val="0070C0"/>
          <w:sz w:val="28"/>
          <w:szCs w:val="28"/>
        </w:rPr>
      </w:pPr>
      <w:r w:rsidRPr="005250D1">
        <w:rPr>
          <w:noProof/>
          <w:lang w:eastAsia="en-GB"/>
        </w:rPr>
        <w:drawing>
          <wp:anchor distT="0" distB="0" distL="114300" distR="114300" simplePos="0" relativeHeight="251859968" behindDoc="0" locked="0" layoutInCell="1" allowOverlap="1" wp14:anchorId="50BC210E" wp14:editId="5C4D085A">
            <wp:simplePos x="0" y="0"/>
            <wp:positionH relativeFrom="margin">
              <wp:posOffset>1680210</wp:posOffset>
            </wp:positionH>
            <wp:positionV relativeFrom="paragraph">
              <wp:posOffset>95885</wp:posOffset>
            </wp:positionV>
            <wp:extent cx="447040" cy="1465386"/>
            <wp:effectExtent l="0" t="0" r="0" b="1905"/>
            <wp:wrapNone/>
            <wp:docPr id="119" name="Picture 119" descr="Image result for smar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mart plan"/>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9953" t="16363" r="71361" b="-548"/>
                    <a:stretch/>
                  </pic:blipFill>
                  <pic:spPr bwMode="auto">
                    <a:xfrm>
                      <a:off x="0" y="0"/>
                      <a:ext cx="447040" cy="14653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EABA0" w14:textId="77777777" w:rsidR="00A703BD" w:rsidRDefault="00A703BD" w:rsidP="00020C05">
      <w:pPr>
        <w:rPr>
          <w:color w:val="0070C0"/>
          <w:sz w:val="28"/>
          <w:szCs w:val="28"/>
        </w:rPr>
      </w:pPr>
    </w:p>
    <w:p w14:paraId="5DFAE507" w14:textId="77777777" w:rsidR="00A703BD" w:rsidRDefault="00A703BD" w:rsidP="00020C05">
      <w:pPr>
        <w:rPr>
          <w:color w:val="0070C0"/>
          <w:sz w:val="28"/>
          <w:szCs w:val="28"/>
        </w:rPr>
      </w:pPr>
    </w:p>
    <w:p w14:paraId="7D311774" w14:textId="77777777" w:rsidR="00A703BD" w:rsidRDefault="00A703BD" w:rsidP="00020C05">
      <w:pPr>
        <w:rPr>
          <w:color w:val="0070C0"/>
          <w:sz w:val="28"/>
          <w:szCs w:val="28"/>
        </w:rPr>
      </w:pPr>
    </w:p>
    <w:p w14:paraId="5F5DBC24" w14:textId="77777777" w:rsidR="00A703BD" w:rsidRDefault="00A703BD" w:rsidP="00020C05">
      <w:pPr>
        <w:rPr>
          <w:color w:val="0070C0"/>
          <w:sz w:val="28"/>
          <w:szCs w:val="28"/>
        </w:rPr>
      </w:pPr>
    </w:p>
    <w:p w14:paraId="2A07ACC9" w14:textId="77777777" w:rsidR="00A703BD" w:rsidRDefault="00A703BD" w:rsidP="00020C05">
      <w:pPr>
        <w:rPr>
          <w:color w:val="0070C0"/>
          <w:sz w:val="28"/>
          <w:szCs w:val="28"/>
        </w:rPr>
      </w:pPr>
    </w:p>
    <w:p w14:paraId="037C7097" w14:textId="77777777" w:rsidR="00A703BD" w:rsidRDefault="00A703BD" w:rsidP="00020C05">
      <w:pPr>
        <w:rPr>
          <w:color w:val="0070C0"/>
          <w:sz w:val="28"/>
          <w:szCs w:val="28"/>
        </w:rPr>
      </w:pPr>
    </w:p>
    <w:p w14:paraId="57F814F7" w14:textId="77777777" w:rsidR="00A703BD" w:rsidRPr="00A95C49" w:rsidRDefault="00A703BD" w:rsidP="00020C05">
      <w:pPr>
        <w:rPr>
          <w:b/>
          <w:bCs/>
          <w:color w:val="2F5496" w:themeColor="accent5" w:themeShade="BF"/>
          <w:sz w:val="12"/>
          <w:szCs w:val="12"/>
        </w:rPr>
      </w:pPr>
    </w:p>
    <w:p w14:paraId="634925D7" w14:textId="77777777" w:rsidR="00A703BD" w:rsidRPr="00A95C49" w:rsidRDefault="00A703BD" w:rsidP="00020C05">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813888" behindDoc="0" locked="0" layoutInCell="1" allowOverlap="1" wp14:anchorId="12463E9D" wp14:editId="2BDCBF50">
                <wp:simplePos x="0" y="0"/>
                <wp:positionH relativeFrom="margin">
                  <wp:align>right</wp:align>
                </wp:positionH>
                <wp:positionV relativeFrom="paragraph">
                  <wp:posOffset>229236</wp:posOffset>
                </wp:positionV>
                <wp:extent cx="6943725" cy="2019300"/>
                <wp:effectExtent l="0" t="0" r="0" b="0"/>
                <wp:wrapNone/>
                <wp:docPr id="9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43725" cy="2019300"/>
                        </a:xfrm>
                        <a:prstGeom prst="rect">
                          <a:avLst/>
                        </a:prstGeom>
                      </wps:spPr>
                      <wps:txbx>
                        <w:txbxContent>
                          <w:p w14:paraId="07582153" w14:textId="5A162B88" w:rsidR="002B6AB3" w:rsidRPr="00A703BD" w:rsidRDefault="002B6AB3" w:rsidP="00A95C49">
                            <w:pPr>
                              <w:pStyle w:val="ListParagraph"/>
                              <w:numPr>
                                <w:ilvl w:val="0"/>
                                <w:numId w:val="66"/>
                              </w:numPr>
                              <w:jc w:val="both"/>
                              <w:rPr>
                                <w:rFonts w:eastAsia="Times New Roman"/>
                                <w:color w:val="5B9BD5"/>
                              </w:rPr>
                            </w:pPr>
                            <w:r w:rsidRPr="00A703BD">
                              <w:rPr>
                                <w:rFonts w:asciiTheme="minorHAnsi" w:hAnsi="Calibri" w:cstheme="minorBidi"/>
                                <w:color w:val="404040" w:themeColor="text1" w:themeTint="BF"/>
                                <w:kern w:val="24"/>
                              </w:rPr>
                              <w:t xml:space="preserve">Maintain balance between reflection </w:t>
                            </w:r>
                            <w:r w:rsidR="00A95C49">
                              <w:rPr>
                                <w:rFonts w:asciiTheme="minorHAnsi" w:hAnsi="Calibri" w:cstheme="minorBidi"/>
                                <w:color w:val="404040" w:themeColor="text1" w:themeTint="BF"/>
                                <w:kern w:val="24"/>
                              </w:rPr>
                              <w:t>and</w:t>
                            </w:r>
                            <w:r w:rsidRPr="00A703BD">
                              <w:rPr>
                                <w:rFonts w:asciiTheme="minorHAnsi" w:hAnsi="Calibri" w:cstheme="minorBidi"/>
                                <w:color w:val="404040" w:themeColor="text1" w:themeTint="BF"/>
                                <w:kern w:val="24"/>
                              </w:rPr>
                              <w:t xml:space="preserve"> accountability; between positive feedback and constructive challenge; between celebrating strengths and identifying issues to be addressed.</w:t>
                            </w:r>
                          </w:p>
                          <w:p w14:paraId="5B033143" w14:textId="77777777" w:rsidR="002B6AB3" w:rsidRPr="00A703BD" w:rsidRDefault="002B6AB3" w:rsidP="00A95C49">
                            <w:pPr>
                              <w:pStyle w:val="ListParagraph"/>
                              <w:numPr>
                                <w:ilvl w:val="0"/>
                                <w:numId w:val="66"/>
                              </w:numPr>
                              <w:jc w:val="both"/>
                              <w:rPr>
                                <w:rFonts w:eastAsia="Times New Roman"/>
                                <w:color w:val="5B9BD5"/>
                              </w:rPr>
                            </w:pPr>
                            <w:r w:rsidRPr="00A703BD">
                              <w:rPr>
                                <w:rFonts w:asciiTheme="minorHAnsi" w:hAnsi="Calibri" w:cstheme="minorBidi"/>
                                <w:color w:val="404040" w:themeColor="text1" w:themeTint="BF"/>
                                <w:kern w:val="24"/>
                              </w:rPr>
                              <w:t>Record supervision sessions clearly and promptly.</w:t>
                            </w:r>
                          </w:p>
                          <w:p w14:paraId="2485B574" w14:textId="77777777" w:rsidR="002B6AB3" w:rsidRPr="00A703BD" w:rsidRDefault="002B6AB3" w:rsidP="00A95C49">
                            <w:pPr>
                              <w:pStyle w:val="ListParagraph"/>
                              <w:numPr>
                                <w:ilvl w:val="0"/>
                                <w:numId w:val="66"/>
                              </w:numPr>
                              <w:jc w:val="both"/>
                              <w:rPr>
                                <w:rFonts w:eastAsia="Times New Roman"/>
                                <w:color w:val="5B9BD5"/>
                              </w:rPr>
                            </w:pPr>
                            <w:r w:rsidRPr="00A703BD">
                              <w:rPr>
                                <w:rFonts w:asciiTheme="minorHAnsi" w:hAnsi="Calibri" w:cstheme="minorBidi"/>
                                <w:color w:val="404040" w:themeColor="text1" w:themeTint="BF"/>
                                <w:kern w:val="24"/>
                              </w:rPr>
                              <w:t>Include workload considerations.</w:t>
                            </w:r>
                          </w:p>
                          <w:p w14:paraId="388EDC03" w14:textId="77777777" w:rsidR="002B6AB3" w:rsidRPr="00A703BD" w:rsidRDefault="002B6AB3" w:rsidP="00A95C49">
                            <w:pPr>
                              <w:pStyle w:val="ListParagraph"/>
                              <w:numPr>
                                <w:ilvl w:val="0"/>
                                <w:numId w:val="66"/>
                              </w:numPr>
                              <w:jc w:val="both"/>
                              <w:rPr>
                                <w:rFonts w:eastAsia="Times New Roman"/>
                                <w:color w:val="5B9BD5"/>
                              </w:rPr>
                            </w:pPr>
                            <w:r w:rsidRPr="00A703BD">
                              <w:rPr>
                                <w:rFonts w:asciiTheme="minorHAnsi" w:hAnsi="Calibri" w:cstheme="minorBidi"/>
                                <w:color w:val="404040" w:themeColor="text1" w:themeTint="BF"/>
                                <w:kern w:val="24"/>
                              </w:rPr>
                              <w:t>Ensure casework practice meets the practice standards.</w:t>
                            </w:r>
                          </w:p>
                          <w:p w14:paraId="5B9B33C2" w14:textId="77777777" w:rsidR="002B6AB3" w:rsidRPr="00A703BD" w:rsidRDefault="002B6AB3" w:rsidP="00A95C49">
                            <w:pPr>
                              <w:pStyle w:val="ListParagraph"/>
                              <w:numPr>
                                <w:ilvl w:val="0"/>
                                <w:numId w:val="66"/>
                              </w:numPr>
                              <w:jc w:val="both"/>
                              <w:rPr>
                                <w:rFonts w:eastAsia="Times New Roman"/>
                                <w:color w:val="5B9BD5"/>
                              </w:rPr>
                            </w:pPr>
                            <w:r w:rsidRPr="00A703BD">
                              <w:rPr>
                                <w:rFonts w:asciiTheme="minorHAnsi" w:hAnsi="Calibri" w:cstheme="minorBidi"/>
                                <w:color w:val="404040" w:themeColor="text1" w:themeTint="BF"/>
                                <w:kern w:val="24"/>
                              </w:rPr>
                              <w:t>Ensure safeguarding processes are being followed.</w:t>
                            </w:r>
                          </w:p>
                          <w:p w14:paraId="6C1D7D0E" w14:textId="77777777" w:rsidR="002B6AB3" w:rsidRPr="00A703BD" w:rsidRDefault="002B6AB3" w:rsidP="00A95C49">
                            <w:pPr>
                              <w:pStyle w:val="ListParagraph"/>
                              <w:numPr>
                                <w:ilvl w:val="0"/>
                                <w:numId w:val="66"/>
                              </w:numPr>
                              <w:jc w:val="both"/>
                              <w:rPr>
                                <w:rFonts w:eastAsia="Times New Roman"/>
                                <w:color w:val="5B9BD5"/>
                              </w:rPr>
                            </w:pPr>
                            <w:r w:rsidRPr="00A703BD">
                              <w:rPr>
                                <w:rFonts w:asciiTheme="minorHAnsi" w:hAnsi="Calibri" w:cstheme="minorBidi"/>
                                <w:color w:val="404040" w:themeColor="text1" w:themeTint="BF"/>
                                <w:kern w:val="24"/>
                              </w:rPr>
                              <w:t>Ensure issues arising from the case planning process are addressed.</w:t>
                            </w:r>
                          </w:p>
                          <w:p w14:paraId="42536B49" w14:textId="77777777" w:rsidR="002B6AB3" w:rsidRPr="00A703BD" w:rsidRDefault="002B6AB3" w:rsidP="00A95C49">
                            <w:pPr>
                              <w:pStyle w:val="ListParagraph"/>
                              <w:numPr>
                                <w:ilvl w:val="0"/>
                                <w:numId w:val="66"/>
                              </w:numPr>
                              <w:jc w:val="both"/>
                              <w:rPr>
                                <w:rFonts w:eastAsia="Times New Roman"/>
                                <w:color w:val="5B9BD5"/>
                              </w:rPr>
                            </w:pPr>
                            <w:r w:rsidRPr="00A703BD">
                              <w:rPr>
                                <w:rFonts w:asciiTheme="minorHAnsi" w:hAnsi="Calibri" w:cstheme="minorBidi"/>
                                <w:color w:val="404040" w:themeColor="text1" w:themeTint="BF"/>
                                <w:kern w:val="24"/>
                              </w:rPr>
                              <w:t>Ensure a child-centred approach to all casework discussions.</w:t>
                            </w:r>
                          </w:p>
                          <w:p w14:paraId="1547AA43" w14:textId="77777777" w:rsidR="002B6AB3" w:rsidRPr="00A703BD" w:rsidRDefault="002B6AB3" w:rsidP="00A95C49">
                            <w:pPr>
                              <w:pStyle w:val="ListParagraph"/>
                              <w:numPr>
                                <w:ilvl w:val="0"/>
                                <w:numId w:val="66"/>
                              </w:numPr>
                              <w:jc w:val="both"/>
                              <w:rPr>
                                <w:rFonts w:eastAsia="Times New Roman"/>
                                <w:color w:val="5B9BD5"/>
                              </w:rPr>
                            </w:pPr>
                            <w:r w:rsidRPr="00A703BD">
                              <w:rPr>
                                <w:rFonts w:asciiTheme="minorHAnsi" w:hAnsi="Calibri" w:cstheme="minorBidi"/>
                                <w:color w:val="404040" w:themeColor="text1" w:themeTint="BF"/>
                                <w:kern w:val="24"/>
                              </w:rPr>
                              <w:t>Observe direct engagement with children on a planned basis at least once during each year.</w:t>
                            </w:r>
                          </w:p>
                          <w:p w14:paraId="795B7E8A" w14:textId="77777777" w:rsidR="002B6AB3" w:rsidRPr="00A703BD" w:rsidRDefault="002B6AB3" w:rsidP="00A95C49">
                            <w:pPr>
                              <w:pStyle w:val="ListParagraph"/>
                              <w:numPr>
                                <w:ilvl w:val="0"/>
                                <w:numId w:val="66"/>
                              </w:numPr>
                              <w:jc w:val="both"/>
                              <w:rPr>
                                <w:rFonts w:eastAsia="Times New Roman"/>
                                <w:color w:val="5B9BD5"/>
                              </w:rPr>
                            </w:pPr>
                            <w:r w:rsidRPr="00A703BD">
                              <w:rPr>
                                <w:rFonts w:asciiTheme="minorHAnsi" w:hAnsi="Calibri" w:cstheme="minorBidi"/>
                                <w:color w:val="404040" w:themeColor="text1" w:themeTint="BF"/>
                                <w:kern w:val="24"/>
                              </w:rPr>
                              <w:t>Record any case-related supervision notes on the child’s file.</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2463E9D" id="_x0000_s1109" style="position:absolute;margin-left:495.55pt;margin-top:18.05pt;width:546.75pt;height:159pt;z-index:25181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" filled="f" stroked="f">
                <o:lock v:ext="edit" grouping="t"/>
                <v:textbox>
                  <w:txbxContent>
                    <w:p w14:paraId="07582153" w14:textId="5A162B88" w:rsidR="002B6AB3" w:rsidRPr="00A703BD" w:rsidRDefault="002B6AB3" w:rsidP="00A95C49">
                      <w:pPr>
                        <w:pStyle w:val="ListParagraph"/>
                        <w:numPr>
                          <w:ilvl w:val="0"/>
                          <w:numId w:val="66"/>
                        </w:numPr>
                        <w:jc w:val="both"/>
                        <w:rPr>
                          <w:rFonts w:eastAsia="Times New Roman"/>
                          <w:color w:val="5B9BD5"/>
                        </w:rPr>
                      </w:pPr>
                      <w:r w:rsidRPr="00A703BD">
                        <w:rPr>
                          <w:rFonts w:asciiTheme="minorHAnsi" w:hAnsi="Calibri" w:cstheme="minorBidi"/>
                          <w:color w:val="404040" w:themeColor="text1" w:themeTint="BF"/>
                          <w:kern w:val="24"/>
                        </w:rPr>
                        <w:t xml:space="preserve">Maintain balance between reflection </w:t>
                      </w:r>
                      <w:r w:rsidR="00A95C49">
                        <w:rPr>
                          <w:rFonts w:asciiTheme="minorHAnsi" w:hAnsi="Calibri" w:cstheme="minorBidi"/>
                          <w:color w:val="404040" w:themeColor="text1" w:themeTint="BF"/>
                          <w:kern w:val="24"/>
                        </w:rPr>
                        <w:t>and</w:t>
                      </w:r>
                      <w:r w:rsidRPr="00A703BD">
                        <w:rPr>
                          <w:rFonts w:asciiTheme="minorHAnsi" w:hAnsi="Calibri" w:cstheme="minorBidi"/>
                          <w:color w:val="404040" w:themeColor="text1" w:themeTint="BF"/>
                          <w:kern w:val="24"/>
                        </w:rPr>
                        <w:t xml:space="preserve"> accountability; between positive feedback and constructive challenge; between celebrating strengths and identifying issues to be addressed.</w:t>
                      </w:r>
                    </w:p>
                    <w:p w14:paraId="5B033143" w14:textId="77777777" w:rsidR="002B6AB3" w:rsidRPr="00A703BD" w:rsidRDefault="002B6AB3" w:rsidP="00A95C49">
                      <w:pPr>
                        <w:pStyle w:val="ListParagraph"/>
                        <w:numPr>
                          <w:ilvl w:val="0"/>
                          <w:numId w:val="66"/>
                        </w:numPr>
                        <w:jc w:val="both"/>
                        <w:rPr>
                          <w:rFonts w:eastAsia="Times New Roman"/>
                          <w:color w:val="5B9BD5"/>
                        </w:rPr>
                      </w:pPr>
                      <w:r w:rsidRPr="00A703BD">
                        <w:rPr>
                          <w:rFonts w:asciiTheme="minorHAnsi" w:hAnsi="Calibri" w:cstheme="minorBidi"/>
                          <w:color w:val="404040" w:themeColor="text1" w:themeTint="BF"/>
                          <w:kern w:val="24"/>
                        </w:rPr>
                        <w:t>Record supervision sessions clearly and promptly.</w:t>
                      </w:r>
                    </w:p>
                    <w:p w14:paraId="2485B574" w14:textId="77777777" w:rsidR="002B6AB3" w:rsidRPr="00A703BD" w:rsidRDefault="002B6AB3" w:rsidP="00A95C49">
                      <w:pPr>
                        <w:pStyle w:val="ListParagraph"/>
                        <w:numPr>
                          <w:ilvl w:val="0"/>
                          <w:numId w:val="66"/>
                        </w:numPr>
                        <w:jc w:val="both"/>
                        <w:rPr>
                          <w:rFonts w:eastAsia="Times New Roman"/>
                          <w:color w:val="5B9BD5"/>
                        </w:rPr>
                      </w:pPr>
                      <w:r w:rsidRPr="00A703BD">
                        <w:rPr>
                          <w:rFonts w:asciiTheme="minorHAnsi" w:hAnsi="Calibri" w:cstheme="minorBidi"/>
                          <w:color w:val="404040" w:themeColor="text1" w:themeTint="BF"/>
                          <w:kern w:val="24"/>
                        </w:rPr>
                        <w:t>Include workload considerations.</w:t>
                      </w:r>
                    </w:p>
                    <w:p w14:paraId="388EDC03" w14:textId="77777777" w:rsidR="002B6AB3" w:rsidRPr="00A703BD" w:rsidRDefault="002B6AB3" w:rsidP="00A95C49">
                      <w:pPr>
                        <w:pStyle w:val="ListParagraph"/>
                        <w:numPr>
                          <w:ilvl w:val="0"/>
                          <w:numId w:val="66"/>
                        </w:numPr>
                        <w:jc w:val="both"/>
                        <w:rPr>
                          <w:rFonts w:eastAsia="Times New Roman"/>
                          <w:color w:val="5B9BD5"/>
                        </w:rPr>
                      </w:pPr>
                      <w:r w:rsidRPr="00A703BD">
                        <w:rPr>
                          <w:rFonts w:asciiTheme="minorHAnsi" w:hAnsi="Calibri" w:cstheme="minorBidi"/>
                          <w:color w:val="404040" w:themeColor="text1" w:themeTint="BF"/>
                          <w:kern w:val="24"/>
                        </w:rPr>
                        <w:t>Ensure casework practice meets the practice standards.</w:t>
                      </w:r>
                    </w:p>
                    <w:p w14:paraId="5B9B33C2" w14:textId="77777777" w:rsidR="002B6AB3" w:rsidRPr="00A703BD" w:rsidRDefault="002B6AB3" w:rsidP="00A95C49">
                      <w:pPr>
                        <w:pStyle w:val="ListParagraph"/>
                        <w:numPr>
                          <w:ilvl w:val="0"/>
                          <w:numId w:val="66"/>
                        </w:numPr>
                        <w:jc w:val="both"/>
                        <w:rPr>
                          <w:rFonts w:eastAsia="Times New Roman"/>
                          <w:color w:val="5B9BD5"/>
                        </w:rPr>
                      </w:pPr>
                      <w:r w:rsidRPr="00A703BD">
                        <w:rPr>
                          <w:rFonts w:asciiTheme="minorHAnsi" w:hAnsi="Calibri" w:cstheme="minorBidi"/>
                          <w:color w:val="404040" w:themeColor="text1" w:themeTint="BF"/>
                          <w:kern w:val="24"/>
                        </w:rPr>
                        <w:t>Ensure safeguarding processes are being followed.</w:t>
                      </w:r>
                    </w:p>
                    <w:p w14:paraId="6C1D7D0E" w14:textId="77777777" w:rsidR="002B6AB3" w:rsidRPr="00A703BD" w:rsidRDefault="002B6AB3" w:rsidP="00A95C49">
                      <w:pPr>
                        <w:pStyle w:val="ListParagraph"/>
                        <w:numPr>
                          <w:ilvl w:val="0"/>
                          <w:numId w:val="66"/>
                        </w:numPr>
                        <w:jc w:val="both"/>
                        <w:rPr>
                          <w:rFonts w:eastAsia="Times New Roman"/>
                          <w:color w:val="5B9BD5"/>
                        </w:rPr>
                      </w:pPr>
                      <w:r w:rsidRPr="00A703BD">
                        <w:rPr>
                          <w:rFonts w:asciiTheme="minorHAnsi" w:hAnsi="Calibri" w:cstheme="minorBidi"/>
                          <w:color w:val="404040" w:themeColor="text1" w:themeTint="BF"/>
                          <w:kern w:val="24"/>
                        </w:rPr>
                        <w:t>Ensure issues arising from the case planning process are addressed.</w:t>
                      </w:r>
                    </w:p>
                    <w:p w14:paraId="42536B49" w14:textId="77777777" w:rsidR="002B6AB3" w:rsidRPr="00A703BD" w:rsidRDefault="002B6AB3" w:rsidP="00A95C49">
                      <w:pPr>
                        <w:pStyle w:val="ListParagraph"/>
                        <w:numPr>
                          <w:ilvl w:val="0"/>
                          <w:numId w:val="66"/>
                        </w:numPr>
                        <w:jc w:val="both"/>
                        <w:rPr>
                          <w:rFonts w:eastAsia="Times New Roman"/>
                          <w:color w:val="5B9BD5"/>
                        </w:rPr>
                      </w:pPr>
                      <w:r w:rsidRPr="00A703BD">
                        <w:rPr>
                          <w:rFonts w:asciiTheme="minorHAnsi" w:hAnsi="Calibri" w:cstheme="minorBidi"/>
                          <w:color w:val="404040" w:themeColor="text1" w:themeTint="BF"/>
                          <w:kern w:val="24"/>
                        </w:rPr>
                        <w:t>Ensure a child-centred approach to all casework discussions.</w:t>
                      </w:r>
                    </w:p>
                    <w:p w14:paraId="1547AA43" w14:textId="77777777" w:rsidR="002B6AB3" w:rsidRPr="00A703BD" w:rsidRDefault="002B6AB3" w:rsidP="00A95C49">
                      <w:pPr>
                        <w:pStyle w:val="ListParagraph"/>
                        <w:numPr>
                          <w:ilvl w:val="0"/>
                          <w:numId w:val="66"/>
                        </w:numPr>
                        <w:jc w:val="both"/>
                        <w:rPr>
                          <w:rFonts w:eastAsia="Times New Roman"/>
                          <w:color w:val="5B9BD5"/>
                        </w:rPr>
                      </w:pPr>
                      <w:r w:rsidRPr="00A703BD">
                        <w:rPr>
                          <w:rFonts w:asciiTheme="minorHAnsi" w:hAnsi="Calibri" w:cstheme="minorBidi"/>
                          <w:color w:val="404040" w:themeColor="text1" w:themeTint="BF"/>
                          <w:kern w:val="24"/>
                        </w:rPr>
                        <w:t>Observe direct engagement with children on a planned basis at least once during each year.</w:t>
                      </w:r>
                    </w:p>
                    <w:p w14:paraId="795B7E8A" w14:textId="77777777" w:rsidR="002B6AB3" w:rsidRPr="00A703BD" w:rsidRDefault="002B6AB3" w:rsidP="00A95C49">
                      <w:pPr>
                        <w:pStyle w:val="ListParagraph"/>
                        <w:numPr>
                          <w:ilvl w:val="0"/>
                          <w:numId w:val="66"/>
                        </w:numPr>
                        <w:jc w:val="both"/>
                        <w:rPr>
                          <w:rFonts w:eastAsia="Times New Roman"/>
                          <w:color w:val="5B9BD5"/>
                        </w:rPr>
                      </w:pPr>
                      <w:r w:rsidRPr="00A703BD">
                        <w:rPr>
                          <w:rFonts w:asciiTheme="minorHAnsi" w:hAnsi="Calibri" w:cstheme="minorBidi"/>
                          <w:color w:val="404040" w:themeColor="text1" w:themeTint="BF"/>
                          <w:kern w:val="24"/>
                        </w:rPr>
                        <w:t>Record any case-related supervision notes on the child’s file.</w:t>
                      </w:r>
                    </w:p>
                  </w:txbxContent>
                </v:textbox>
                <w10:wrap anchorx="margin"/>
              </v:rect>
            </w:pict>
          </mc:Fallback>
        </mc:AlternateContent>
      </w:r>
      <w:r w:rsidRPr="00A95C49">
        <w:rPr>
          <w:b/>
          <w:bCs/>
          <w:color w:val="2F5496" w:themeColor="accent5" w:themeShade="BF"/>
          <w:sz w:val="28"/>
          <w:szCs w:val="28"/>
        </w:rPr>
        <w:t>Responsibilities of the Supervisor</w:t>
      </w:r>
    </w:p>
    <w:p w14:paraId="083D8858" w14:textId="77777777" w:rsidR="00A703BD" w:rsidRDefault="00A703BD" w:rsidP="00020C05">
      <w:pPr>
        <w:rPr>
          <w:color w:val="0070C0"/>
          <w:sz w:val="28"/>
          <w:szCs w:val="28"/>
        </w:rPr>
      </w:pPr>
    </w:p>
    <w:p w14:paraId="3BA44646" w14:textId="77777777" w:rsidR="00A703BD" w:rsidRDefault="00A703BD" w:rsidP="00020C05">
      <w:pPr>
        <w:rPr>
          <w:color w:val="0070C0"/>
          <w:sz w:val="28"/>
          <w:szCs w:val="28"/>
        </w:rPr>
      </w:pPr>
    </w:p>
    <w:p w14:paraId="2828CF03" w14:textId="77777777" w:rsidR="00A703BD" w:rsidRDefault="00A703BD" w:rsidP="00020C05">
      <w:pPr>
        <w:rPr>
          <w:color w:val="0070C0"/>
          <w:sz w:val="28"/>
          <w:szCs w:val="28"/>
        </w:rPr>
      </w:pPr>
    </w:p>
    <w:p w14:paraId="409A68ED" w14:textId="77777777" w:rsidR="00A703BD" w:rsidRDefault="00A703BD" w:rsidP="00020C05">
      <w:pPr>
        <w:rPr>
          <w:color w:val="0070C0"/>
          <w:sz w:val="28"/>
          <w:szCs w:val="28"/>
        </w:rPr>
      </w:pPr>
    </w:p>
    <w:p w14:paraId="7EB826D5" w14:textId="77777777" w:rsidR="00A703BD" w:rsidRDefault="00A703BD" w:rsidP="00020C05">
      <w:pPr>
        <w:rPr>
          <w:color w:val="0070C0"/>
          <w:sz w:val="28"/>
          <w:szCs w:val="28"/>
        </w:rPr>
      </w:pPr>
    </w:p>
    <w:p w14:paraId="79B6B84E" w14:textId="77777777" w:rsidR="00A703BD" w:rsidRPr="004C50A6" w:rsidRDefault="00A703BD" w:rsidP="00020C05">
      <w:pPr>
        <w:rPr>
          <w:color w:val="0070C0"/>
          <w:sz w:val="4"/>
          <w:szCs w:val="4"/>
        </w:rPr>
      </w:pPr>
    </w:p>
    <w:p w14:paraId="71C97D25" w14:textId="77777777" w:rsidR="004C50A6" w:rsidRPr="004C50A6" w:rsidRDefault="004C50A6" w:rsidP="00020C05">
      <w:pPr>
        <w:rPr>
          <w:color w:val="0070C0"/>
          <w:sz w:val="4"/>
          <w:szCs w:val="4"/>
        </w:rPr>
      </w:pPr>
    </w:p>
    <w:p w14:paraId="59D2FB89" w14:textId="77777777" w:rsidR="00A703BD" w:rsidRPr="00A95C49" w:rsidRDefault="00FE725B" w:rsidP="00020C05">
      <w:pPr>
        <w:rPr>
          <w:b/>
          <w:bCs/>
          <w:color w:val="2F5496" w:themeColor="accent5" w:themeShade="BF"/>
          <w:sz w:val="28"/>
          <w:szCs w:val="28"/>
        </w:rPr>
      </w:pPr>
      <w:r w:rsidRPr="00A95C49">
        <w:rPr>
          <w:b/>
          <w:bCs/>
          <w:noProof/>
          <w:color w:val="2F5496" w:themeColor="accent5" w:themeShade="BF"/>
          <w:sz w:val="28"/>
          <w:szCs w:val="28"/>
          <w:lang w:eastAsia="en-GB"/>
        </w:rPr>
        <mc:AlternateContent>
          <mc:Choice Requires="wps">
            <w:drawing>
              <wp:anchor distT="0" distB="0" distL="114300" distR="114300" simplePos="0" relativeHeight="251815936" behindDoc="0" locked="0" layoutInCell="1" allowOverlap="1" wp14:anchorId="4EA43555" wp14:editId="0C9ECC7B">
                <wp:simplePos x="0" y="0"/>
                <wp:positionH relativeFrom="margin">
                  <wp:posOffset>-285750</wp:posOffset>
                </wp:positionH>
                <wp:positionV relativeFrom="paragraph">
                  <wp:posOffset>269875</wp:posOffset>
                </wp:positionV>
                <wp:extent cx="6924675" cy="1466850"/>
                <wp:effectExtent l="0" t="0" r="0" b="0"/>
                <wp:wrapNone/>
                <wp:docPr id="9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24675" cy="1466850"/>
                        </a:xfrm>
                        <a:prstGeom prst="rect">
                          <a:avLst/>
                        </a:prstGeom>
                      </wps:spPr>
                      <wps:txbx>
                        <w:txbxContent>
                          <w:p w14:paraId="4B4B2CE8" w14:textId="77777777" w:rsidR="002B6AB3" w:rsidRPr="00A95C49" w:rsidRDefault="002B6AB3" w:rsidP="00663973">
                            <w:pPr>
                              <w:pStyle w:val="ListParagraph"/>
                              <w:numPr>
                                <w:ilvl w:val="0"/>
                                <w:numId w:val="67"/>
                              </w:numPr>
                              <w:rPr>
                                <w:rFonts w:eastAsia="Times New Roman"/>
                              </w:rPr>
                            </w:pPr>
                            <w:r w:rsidRPr="00A95C49">
                              <w:rPr>
                                <w:rFonts w:asciiTheme="minorHAnsi" w:hAnsi="Calibri" w:cstheme="minorBidi"/>
                                <w:b/>
                                <w:bCs/>
                                <w:kern w:val="24"/>
                              </w:rPr>
                              <w:t xml:space="preserve">What? </w:t>
                            </w:r>
                            <w:r w:rsidRPr="00A95C49">
                              <w:rPr>
                                <w:rFonts w:asciiTheme="minorHAnsi" w:hAnsi="Calibri" w:cstheme="minorBidi"/>
                                <w:kern w:val="24"/>
                              </w:rPr>
                              <w:t>Do we know what the social worker is going to do?</w:t>
                            </w:r>
                          </w:p>
                          <w:p w14:paraId="1E068F1C" w14:textId="77777777" w:rsidR="002B6AB3" w:rsidRPr="00A95C49" w:rsidRDefault="002B6AB3" w:rsidP="00663973">
                            <w:pPr>
                              <w:pStyle w:val="ListParagraph"/>
                              <w:numPr>
                                <w:ilvl w:val="0"/>
                                <w:numId w:val="68"/>
                              </w:numPr>
                              <w:rPr>
                                <w:rFonts w:eastAsia="Times New Roman"/>
                              </w:rPr>
                            </w:pPr>
                            <w:r w:rsidRPr="00A95C49">
                              <w:rPr>
                                <w:rFonts w:asciiTheme="minorHAnsi" w:hAnsi="Calibri" w:cstheme="minorBidi"/>
                                <w:b/>
                                <w:bCs/>
                                <w:kern w:val="24"/>
                              </w:rPr>
                              <w:t xml:space="preserve">Why? </w:t>
                            </w:r>
                            <w:r w:rsidRPr="00A95C49">
                              <w:rPr>
                                <w:rFonts w:asciiTheme="minorHAnsi" w:hAnsi="Calibri" w:cstheme="minorBidi"/>
                                <w:kern w:val="24"/>
                              </w:rPr>
                              <w:t>Do we understand why the social worker is doing this and how?</w:t>
                            </w:r>
                          </w:p>
                          <w:p w14:paraId="7CACDBF1" w14:textId="77777777" w:rsidR="002B6AB3" w:rsidRPr="00A95C49" w:rsidRDefault="002B6AB3" w:rsidP="00663973">
                            <w:pPr>
                              <w:pStyle w:val="ListParagraph"/>
                              <w:numPr>
                                <w:ilvl w:val="0"/>
                                <w:numId w:val="69"/>
                              </w:numPr>
                              <w:rPr>
                                <w:rFonts w:eastAsia="Times New Roman"/>
                              </w:rPr>
                            </w:pPr>
                            <w:r w:rsidRPr="00A95C49">
                              <w:rPr>
                                <w:rFonts w:asciiTheme="minorHAnsi" w:hAnsi="Calibri" w:cstheme="minorBidi"/>
                                <w:b/>
                                <w:bCs/>
                                <w:kern w:val="24"/>
                              </w:rPr>
                              <w:t xml:space="preserve">How? </w:t>
                            </w:r>
                            <w:r w:rsidRPr="00A95C49">
                              <w:rPr>
                                <w:rFonts w:asciiTheme="minorHAnsi" w:hAnsi="Calibri" w:cstheme="minorBidi"/>
                                <w:kern w:val="24"/>
                              </w:rPr>
                              <w:t>Has the discussion helped the social worker think more carefully about what they are going to do, how and why?</w:t>
                            </w:r>
                          </w:p>
                          <w:p w14:paraId="0E7EA44A" w14:textId="77777777" w:rsidR="002B6AB3" w:rsidRPr="00A95C49" w:rsidRDefault="002B6AB3" w:rsidP="00663973">
                            <w:pPr>
                              <w:pStyle w:val="ListParagraph"/>
                              <w:numPr>
                                <w:ilvl w:val="0"/>
                                <w:numId w:val="70"/>
                              </w:numPr>
                              <w:rPr>
                                <w:rFonts w:eastAsia="Times New Roman"/>
                              </w:rPr>
                            </w:pPr>
                            <w:r w:rsidRPr="00A95C49">
                              <w:rPr>
                                <w:rFonts w:asciiTheme="minorHAnsi" w:hAnsi="Calibri" w:cstheme="minorBidi"/>
                                <w:kern w:val="24"/>
                              </w:rPr>
                              <w:t>Supervision very often focusses on what the social worker is doing.  It needs to focus much more on the why? and the how? Connecting the answers around a clear focus on the child – the main concluding question being:  HOW WILL THIS IMPACT UPON THE CHILD?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EA43555" id="_x0000_s1110" style="position:absolute;margin-left:-22.5pt;margin-top:21.25pt;width:545.25pt;height:115.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" filled="f" stroked="f">
                <o:lock v:ext="edit" grouping="t"/>
                <v:textbox>
                  <w:txbxContent>
                    <w:p w14:paraId="4B4B2CE8" w14:textId="77777777" w:rsidR="002B6AB3" w:rsidRPr="00A95C49" w:rsidRDefault="002B6AB3" w:rsidP="00663973">
                      <w:pPr>
                        <w:pStyle w:val="ListParagraph"/>
                        <w:numPr>
                          <w:ilvl w:val="0"/>
                          <w:numId w:val="67"/>
                        </w:numPr>
                        <w:rPr>
                          <w:rFonts w:eastAsia="Times New Roman"/>
                        </w:rPr>
                      </w:pPr>
                      <w:r w:rsidRPr="00A95C49">
                        <w:rPr>
                          <w:rFonts w:asciiTheme="minorHAnsi" w:hAnsi="Calibri" w:cstheme="minorBidi"/>
                          <w:b/>
                          <w:bCs/>
                          <w:kern w:val="24"/>
                        </w:rPr>
                        <w:t xml:space="preserve">What? </w:t>
                      </w:r>
                      <w:r w:rsidRPr="00A95C49">
                        <w:rPr>
                          <w:rFonts w:asciiTheme="minorHAnsi" w:hAnsi="Calibri" w:cstheme="minorBidi"/>
                          <w:kern w:val="24"/>
                        </w:rPr>
                        <w:t>Do we know what the social worker is going to do?</w:t>
                      </w:r>
                    </w:p>
                    <w:p w14:paraId="1E068F1C" w14:textId="77777777" w:rsidR="002B6AB3" w:rsidRPr="00A95C49" w:rsidRDefault="002B6AB3" w:rsidP="00663973">
                      <w:pPr>
                        <w:pStyle w:val="ListParagraph"/>
                        <w:numPr>
                          <w:ilvl w:val="0"/>
                          <w:numId w:val="68"/>
                        </w:numPr>
                        <w:rPr>
                          <w:rFonts w:eastAsia="Times New Roman"/>
                        </w:rPr>
                      </w:pPr>
                      <w:r w:rsidRPr="00A95C49">
                        <w:rPr>
                          <w:rFonts w:asciiTheme="minorHAnsi" w:hAnsi="Calibri" w:cstheme="minorBidi"/>
                          <w:b/>
                          <w:bCs/>
                          <w:kern w:val="24"/>
                        </w:rPr>
                        <w:t xml:space="preserve">Why? </w:t>
                      </w:r>
                      <w:r w:rsidRPr="00A95C49">
                        <w:rPr>
                          <w:rFonts w:asciiTheme="minorHAnsi" w:hAnsi="Calibri" w:cstheme="minorBidi"/>
                          <w:kern w:val="24"/>
                        </w:rPr>
                        <w:t>Do we understand why the social worker is doing this and how?</w:t>
                      </w:r>
                    </w:p>
                    <w:p w14:paraId="7CACDBF1" w14:textId="77777777" w:rsidR="002B6AB3" w:rsidRPr="00A95C49" w:rsidRDefault="002B6AB3" w:rsidP="00663973">
                      <w:pPr>
                        <w:pStyle w:val="ListParagraph"/>
                        <w:numPr>
                          <w:ilvl w:val="0"/>
                          <w:numId w:val="69"/>
                        </w:numPr>
                        <w:rPr>
                          <w:rFonts w:eastAsia="Times New Roman"/>
                        </w:rPr>
                      </w:pPr>
                      <w:r w:rsidRPr="00A95C49">
                        <w:rPr>
                          <w:rFonts w:asciiTheme="minorHAnsi" w:hAnsi="Calibri" w:cstheme="minorBidi"/>
                          <w:b/>
                          <w:bCs/>
                          <w:kern w:val="24"/>
                        </w:rPr>
                        <w:t xml:space="preserve">How? </w:t>
                      </w:r>
                      <w:r w:rsidRPr="00A95C49">
                        <w:rPr>
                          <w:rFonts w:asciiTheme="minorHAnsi" w:hAnsi="Calibri" w:cstheme="minorBidi"/>
                          <w:kern w:val="24"/>
                        </w:rPr>
                        <w:t>Has the discussion helped the social worker think more carefully about what they are going to do, how and why?</w:t>
                      </w:r>
                    </w:p>
                    <w:p w14:paraId="0E7EA44A" w14:textId="77777777" w:rsidR="002B6AB3" w:rsidRPr="00A95C49" w:rsidRDefault="002B6AB3" w:rsidP="00663973">
                      <w:pPr>
                        <w:pStyle w:val="ListParagraph"/>
                        <w:numPr>
                          <w:ilvl w:val="0"/>
                          <w:numId w:val="70"/>
                        </w:numPr>
                        <w:rPr>
                          <w:rFonts w:eastAsia="Times New Roman"/>
                        </w:rPr>
                      </w:pPr>
                      <w:r w:rsidRPr="00A95C49">
                        <w:rPr>
                          <w:rFonts w:asciiTheme="minorHAnsi" w:hAnsi="Calibri" w:cstheme="minorBidi"/>
                          <w:kern w:val="24"/>
                        </w:rPr>
                        <w:t>Supervision very often focusses on what the social worker is doing.  It needs to focus much more on the why? and the how? Connecting the answers around a clear focus on the child – the main concluding question being:  HOW WILL THIS IMPACT UPON THE CHILD?</w:t>
                      </w:r>
                    </w:p>
                  </w:txbxContent>
                </v:textbox>
                <w10:wrap anchorx="margin"/>
              </v:rect>
            </w:pict>
          </mc:Fallback>
        </mc:AlternateContent>
      </w:r>
      <w:r w:rsidR="00A703BD" w:rsidRPr="00A95C49">
        <w:rPr>
          <w:b/>
          <w:bCs/>
          <w:color w:val="2F5496" w:themeColor="accent5" w:themeShade="BF"/>
          <w:sz w:val="28"/>
          <w:szCs w:val="28"/>
        </w:rPr>
        <w:t>The Golden Thread of Supervision</w:t>
      </w:r>
    </w:p>
    <w:p w14:paraId="0E08A3CB" w14:textId="77777777" w:rsidR="004C50A6" w:rsidRDefault="004C50A6">
      <w:pPr>
        <w:rPr>
          <w:color w:val="0070C0"/>
          <w:sz w:val="28"/>
          <w:szCs w:val="28"/>
        </w:rPr>
      </w:pPr>
      <w:r>
        <w:rPr>
          <w:color w:val="0070C0"/>
          <w:sz w:val="28"/>
          <w:szCs w:val="28"/>
        </w:rPr>
        <w:br w:type="page"/>
      </w:r>
    </w:p>
    <w:p w14:paraId="7C80613C" w14:textId="77777777" w:rsidR="00A703BD" w:rsidRPr="00204F3A" w:rsidRDefault="004C50A6" w:rsidP="00020C05">
      <w:pPr>
        <w:rPr>
          <w:b/>
          <w:bCs/>
          <w:color w:val="2F5496" w:themeColor="accent5" w:themeShade="BF"/>
          <w:sz w:val="28"/>
          <w:szCs w:val="28"/>
        </w:rPr>
      </w:pPr>
      <w:r w:rsidRPr="00204F3A">
        <w:rPr>
          <w:b/>
          <w:bCs/>
          <w:noProof/>
          <w:color w:val="2F5496" w:themeColor="accent5" w:themeShade="BF"/>
          <w:sz w:val="28"/>
          <w:szCs w:val="28"/>
          <w:lang w:eastAsia="en-GB"/>
        </w:rPr>
        <w:lastRenderedPageBreak/>
        <mc:AlternateContent>
          <mc:Choice Requires="wps">
            <w:drawing>
              <wp:anchor distT="0" distB="0" distL="114300" distR="114300" simplePos="0" relativeHeight="251817984" behindDoc="0" locked="0" layoutInCell="1" allowOverlap="1" wp14:anchorId="431752EA" wp14:editId="70D4B8BE">
                <wp:simplePos x="0" y="0"/>
                <wp:positionH relativeFrom="margin">
                  <wp:align>right</wp:align>
                </wp:positionH>
                <wp:positionV relativeFrom="paragraph">
                  <wp:posOffset>247015</wp:posOffset>
                </wp:positionV>
                <wp:extent cx="6924675" cy="3343275"/>
                <wp:effectExtent l="0" t="0" r="0" b="0"/>
                <wp:wrapNone/>
                <wp:docPr id="9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24675" cy="3343275"/>
                        </a:xfrm>
                        <a:prstGeom prst="rect">
                          <a:avLst/>
                        </a:prstGeom>
                      </wps:spPr>
                      <wps:txbx>
                        <w:txbxContent>
                          <w:p w14:paraId="38C4AF82" w14:textId="77777777" w:rsidR="002B6AB3" w:rsidRPr="004C50A6" w:rsidRDefault="002B6AB3" w:rsidP="00663973">
                            <w:pPr>
                              <w:pStyle w:val="ListParagraph"/>
                              <w:numPr>
                                <w:ilvl w:val="0"/>
                                <w:numId w:val="71"/>
                              </w:numPr>
                              <w:rPr>
                                <w:rFonts w:eastAsia="Times New Roman"/>
                                <w:color w:val="5B9BD5"/>
                              </w:rPr>
                            </w:pPr>
                            <w:r w:rsidRPr="004C50A6">
                              <w:rPr>
                                <w:rFonts w:asciiTheme="minorHAnsi" w:hAnsi="Calibri" w:cstheme="minorBidi"/>
                                <w:color w:val="404040" w:themeColor="text1" w:themeTint="BF"/>
                                <w:kern w:val="24"/>
                              </w:rPr>
                              <w:t>Supervision is closely related to practitioners understanding their own professional competence and limitations.</w:t>
                            </w:r>
                          </w:p>
                          <w:p w14:paraId="6C8DD03C" w14:textId="77777777" w:rsidR="002B6AB3" w:rsidRPr="004C50A6" w:rsidRDefault="002B6AB3" w:rsidP="00663973">
                            <w:pPr>
                              <w:pStyle w:val="ListParagraph"/>
                              <w:numPr>
                                <w:ilvl w:val="0"/>
                                <w:numId w:val="71"/>
                              </w:numPr>
                              <w:rPr>
                                <w:rFonts w:eastAsia="Times New Roman"/>
                                <w:color w:val="5B9BD5"/>
                              </w:rPr>
                            </w:pPr>
                            <w:r w:rsidRPr="004C50A6">
                              <w:rPr>
                                <w:rFonts w:asciiTheme="minorHAnsi" w:hAnsi="Calibri" w:cstheme="minorBidi"/>
                                <w:color w:val="404040" w:themeColor="text1" w:themeTint="BF"/>
                                <w:kern w:val="24"/>
                              </w:rPr>
                              <w:t>Knowing your own limitations is vital in terms of safe practice.</w:t>
                            </w:r>
                          </w:p>
                          <w:p w14:paraId="177A8EFA" w14:textId="77777777" w:rsidR="002B6AB3" w:rsidRPr="004C50A6" w:rsidRDefault="002B6AB3" w:rsidP="00663973">
                            <w:pPr>
                              <w:pStyle w:val="ListParagraph"/>
                              <w:numPr>
                                <w:ilvl w:val="0"/>
                                <w:numId w:val="71"/>
                              </w:numPr>
                              <w:rPr>
                                <w:rFonts w:eastAsia="Times New Roman"/>
                                <w:color w:val="5B9BD5"/>
                              </w:rPr>
                            </w:pPr>
                            <w:r w:rsidRPr="004C50A6">
                              <w:rPr>
                                <w:rFonts w:asciiTheme="minorHAnsi" w:hAnsi="Calibri" w:cstheme="minorBidi"/>
                                <w:color w:val="404040" w:themeColor="text1" w:themeTint="BF"/>
                                <w:kern w:val="24"/>
                              </w:rPr>
                              <w:t>Professional limitations may relate to: -</w:t>
                            </w:r>
                          </w:p>
                          <w:p w14:paraId="53CBC5FD"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Learning needs</w:t>
                            </w:r>
                          </w:p>
                          <w:p w14:paraId="4B776B74"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Lack of experience</w:t>
                            </w:r>
                          </w:p>
                          <w:p w14:paraId="3F62143D"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Workload demands</w:t>
                            </w:r>
                          </w:p>
                          <w:p w14:paraId="30AF2C7F"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Emotional pressures</w:t>
                            </w:r>
                          </w:p>
                          <w:p w14:paraId="4B4AD0CA"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Personal blocks or bias</w:t>
                            </w:r>
                          </w:p>
                          <w:p w14:paraId="1038A842"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How you see things</w:t>
                            </w:r>
                          </w:p>
                          <w:p w14:paraId="689B9B67"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Impact of personal issues on professional practice</w:t>
                            </w:r>
                          </w:p>
                          <w:p w14:paraId="34A5BDCC" w14:textId="77777777" w:rsidR="002B6AB3" w:rsidRPr="004C50A6" w:rsidRDefault="002B6AB3" w:rsidP="004C50A6">
                            <w:pPr>
                              <w:rPr>
                                <w:rFonts w:eastAsia="Times New Roman"/>
                                <w:color w:val="5B9BD5"/>
                                <w:sz w:val="12"/>
                                <w:szCs w:val="12"/>
                              </w:rPr>
                            </w:pPr>
                          </w:p>
                          <w:p w14:paraId="556F0CDB" w14:textId="77777777" w:rsidR="002B6AB3" w:rsidRPr="004C50A6" w:rsidRDefault="002B6AB3" w:rsidP="00663973">
                            <w:pPr>
                              <w:pStyle w:val="ListParagraph"/>
                              <w:numPr>
                                <w:ilvl w:val="0"/>
                                <w:numId w:val="71"/>
                              </w:numPr>
                              <w:rPr>
                                <w:rFonts w:eastAsia="Times New Roman"/>
                                <w:color w:val="5B9BD5"/>
                              </w:rPr>
                            </w:pPr>
                            <w:r w:rsidRPr="004C50A6">
                              <w:rPr>
                                <w:rFonts w:asciiTheme="minorHAnsi" w:hAnsi="Calibri" w:cstheme="minorBidi"/>
                                <w:color w:val="404040" w:themeColor="text1" w:themeTint="BF"/>
                                <w:kern w:val="24"/>
                              </w:rPr>
                              <w:t>Any professional limitations should always be balanced with:</w:t>
                            </w:r>
                          </w:p>
                          <w:p w14:paraId="204D0DEB" w14:textId="77777777" w:rsidR="002B6AB3" w:rsidRPr="004C50A6" w:rsidRDefault="002B6AB3" w:rsidP="004C50A6">
                            <w:pPr>
                              <w:pStyle w:val="ListParagraph"/>
                              <w:rPr>
                                <w:rFonts w:eastAsia="Times New Roman"/>
                                <w:color w:val="5B9BD5"/>
                              </w:rPr>
                            </w:pPr>
                          </w:p>
                          <w:p w14:paraId="471BBA7A"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Strengths</w:t>
                            </w:r>
                          </w:p>
                          <w:p w14:paraId="0DCDA673"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Professional abilities</w:t>
                            </w:r>
                          </w:p>
                          <w:p w14:paraId="2577523C"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Networks of support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31752EA" id="_x0000_s1111" style="position:absolute;margin-left:494.05pt;margin-top:19.45pt;width:545.25pt;height:263.2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" filled="f" stroked="f">
                <o:lock v:ext="edit" grouping="t"/>
                <v:textbox>
                  <w:txbxContent>
                    <w:p w14:paraId="38C4AF82" w14:textId="77777777" w:rsidR="002B6AB3" w:rsidRPr="004C50A6" w:rsidRDefault="002B6AB3" w:rsidP="00663973">
                      <w:pPr>
                        <w:pStyle w:val="ListParagraph"/>
                        <w:numPr>
                          <w:ilvl w:val="0"/>
                          <w:numId w:val="71"/>
                        </w:numPr>
                        <w:rPr>
                          <w:rFonts w:eastAsia="Times New Roman"/>
                          <w:color w:val="5B9BD5"/>
                        </w:rPr>
                      </w:pPr>
                      <w:r w:rsidRPr="004C50A6">
                        <w:rPr>
                          <w:rFonts w:asciiTheme="minorHAnsi" w:hAnsi="Calibri" w:cstheme="minorBidi"/>
                          <w:color w:val="404040" w:themeColor="text1" w:themeTint="BF"/>
                          <w:kern w:val="24"/>
                        </w:rPr>
                        <w:t>Supervision is closely related to practitioners understanding their own professional competence and limitations.</w:t>
                      </w:r>
                    </w:p>
                    <w:p w14:paraId="6C8DD03C" w14:textId="77777777" w:rsidR="002B6AB3" w:rsidRPr="004C50A6" w:rsidRDefault="002B6AB3" w:rsidP="00663973">
                      <w:pPr>
                        <w:pStyle w:val="ListParagraph"/>
                        <w:numPr>
                          <w:ilvl w:val="0"/>
                          <w:numId w:val="71"/>
                        </w:numPr>
                        <w:rPr>
                          <w:rFonts w:eastAsia="Times New Roman"/>
                          <w:color w:val="5B9BD5"/>
                        </w:rPr>
                      </w:pPr>
                      <w:r w:rsidRPr="004C50A6">
                        <w:rPr>
                          <w:rFonts w:asciiTheme="minorHAnsi" w:hAnsi="Calibri" w:cstheme="minorBidi"/>
                          <w:color w:val="404040" w:themeColor="text1" w:themeTint="BF"/>
                          <w:kern w:val="24"/>
                        </w:rPr>
                        <w:t>Knowing your own limitations is vital in terms of safe practice.</w:t>
                      </w:r>
                    </w:p>
                    <w:p w14:paraId="177A8EFA" w14:textId="77777777" w:rsidR="002B6AB3" w:rsidRPr="004C50A6" w:rsidRDefault="002B6AB3" w:rsidP="00663973">
                      <w:pPr>
                        <w:pStyle w:val="ListParagraph"/>
                        <w:numPr>
                          <w:ilvl w:val="0"/>
                          <w:numId w:val="71"/>
                        </w:numPr>
                        <w:rPr>
                          <w:rFonts w:eastAsia="Times New Roman"/>
                          <w:color w:val="5B9BD5"/>
                        </w:rPr>
                      </w:pPr>
                      <w:r w:rsidRPr="004C50A6">
                        <w:rPr>
                          <w:rFonts w:asciiTheme="minorHAnsi" w:hAnsi="Calibri" w:cstheme="minorBidi"/>
                          <w:color w:val="404040" w:themeColor="text1" w:themeTint="BF"/>
                          <w:kern w:val="24"/>
                        </w:rPr>
                        <w:t>Professional limitations may relate to: -</w:t>
                      </w:r>
                    </w:p>
                    <w:p w14:paraId="53CBC5FD"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Learning needs</w:t>
                      </w:r>
                    </w:p>
                    <w:p w14:paraId="4B776B74"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Lack of experience</w:t>
                      </w:r>
                    </w:p>
                    <w:p w14:paraId="3F62143D"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Workload demands</w:t>
                      </w:r>
                    </w:p>
                    <w:p w14:paraId="30AF2C7F"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Emotional pressures</w:t>
                      </w:r>
                    </w:p>
                    <w:p w14:paraId="4B4AD0CA"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Personal blocks or bias</w:t>
                      </w:r>
                    </w:p>
                    <w:p w14:paraId="1038A842"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How you see things</w:t>
                      </w:r>
                    </w:p>
                    <w:p w14:paraId="689B9B67"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Impact of personal issues on professional practice</w:t>
                      </w:r>
                    </w:p>
                    <w:p w14:paraId="34A5BDCC" w14:textId="77777777" w:rsidR="002B6AB3" w:rsidRPr="004C50A6" w:rsidRDefault="002B6AB3" w:rsidP="004C50A6">
                      <w:pPr>
                        <w:rPr>
                          <w:rFonts w:eastAsia="Times New Roman"/>
                          <w:color w:val="5B9BD5"/>
                          <w:sz w:val="12"/>
                          <w:szCs w:val="12"/>
                        </w:rPr>
                      </w:pPr>
                    </w:p>
                    <w:p w14:paraId="556F0CDB" w14:textId="77777777" w:rsidR="002B6AB3" w:rsidRPr="004C50A6" w:rsidRDefault="002B6AB3" w:rsidP="00663973">
                      <w:pPr>
                        <w:pStyle w:val="ListParagraph"/>
                        <w:numPr>
                          <w:ilvl w:val="0"/>
                          <w:numId w:val="71"/>
                        </w:numPr>
                        <w:rPr>
                          <w:rFonts w:eastAsia="Times New Roman"/>
                          <w:color w:val="5B9BD5"/>
                        </w:rPr>
                      </w:pPr>
                      <w:r w:rsidRPr="004C50A6">
                        <w:rPr>
                          <w:rFonts w:asciiTheme="minorHAnsi" w:hAnsi="Calibri" w:cstheme="minorBidi"/>
                          <w:color w:val="404040" w:themeColor="text1" w:themeTint="BF"/>
                          <w:kern w:val="24"/>
                        </w:rPr>
                        <w:t>Any professional limitations should always be balanced with:</w:t>
                      </w:r>
                    </w:p>
                    <w:p w14:paraId="204D0DEB" w14:textId="77777777" w:rsidR="002B6AB3" w:rsidRPr="004C50A6" w:rsidRDefault="002B6AB3" w:rsidP="004C50A6">
                      <w:pPr>
                        <w:pStyle w:val="ListParagraph"/>
                        <w:rPr>
                          <w:rFonts w:eastAsia="Times New Roman"/>
                          <w:color w:val="5B9BD5"/>
                        </w:rPr>
                      </w:pPr>
                    </w:p>
                    <w:p w14:paraId="471BBA7A"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Strengths</w:t>
                      </w:r>
                    </w:p>
                    <w:p w14:paraId="0DCDA673"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Professional abilities</w:t>
                      </w:r>
                    </w:p>
                    <w:p w14:paraId="2577523C" w14:textId="77777777" w:rsidR="002B6AB3" w:rsidRPr="004C50A6" w:rsidRDefault="002B6AB3" w:rsidP="00663973">
                      <w:pPr>
                        <w:pStyle w:val="ListParagraph"/>
                        <w:numPr>
                          <w:ilvl w:val="5"/>
                          <w:numId w:val="71"/>
                        </w:numPr>
                        <w:rPr>
                          <w:rFonts w:eastAsia="Times New Roman"/>
                          <w:color w:val="5B9BD5"/>
                        </w:rPr>
                      </w:pPr>
                      <w:r w:rsidRPr="004C50A6">
                        <w:rPr>
                          <w:rFonts w:asciiTheme="minorHAnsi" w:hAnsi="Calibri" w:cstheme="minorBidi"/>
                          <w:color w:val="404040" w:themeColor="text1" w:themeTint="BF"/>
                          <w:kern w:val="24"/>
                        </w:rPr>
                        <w:t>Networks of support</w:t>
                      </w:r>
                    </w:p>
                  </w:txbxContent>
                </v:textbox>
                <w10:wrap anchorx="margin"/>
              </v:rect>
            </w:pict>
          </mc:Fallback>
        </mc:AlternateContent>
      </w:r>
      <w:r w:rsidRPr="00204F3A">
        <w:rPr>
          <w:b/>
          <w:bCs/>
          <w:color w:val="2F5496" w:themeColor="accent5" w:themeShade="BF"/>
          <w:sz w:val="28"/>
          <w:szCs w:val="28"/>
        </w:rPr>
        <w:t>Understanding Professional Limitations</w:t>
      </w:r>
    </w:p>
    <w:p w14:paraId="641F275E" w14:textId="77777777" w:rsidR="004C50A6" w:rsidRDefault="004C50A6" w:rsidP="00020C05">
      <w:pPr>
        <w:rPr>
          <w:color w:val="0070C0"/>
          <w:sz w:val="28"/>
          <w:szCs w:val="28"/>
        </w:rPr>
      </w:pPr>
    </w:p>
    <w:p w14:paraId="1A3622A2" w14:textId="77777777" w:rsidR="00356E93" w:rsidRDefault="00356E93" w:rsidP="00020C05">
      <w:pPr>
        <w:rPr>
          <w:color w:val="0070C0"/>
          <w:sz w:val="28"/>
          <w:szCs w:val="28"/>
        </w:rPr>
      </w:pPr>
    </w:p>
    <w:p w14:paraId="29DB6064" w14:textId="77777777" w:rsidR="00356E93" w:rsidRDefault="00356E93" w:rsidP="00020C05">
      <w:pPr>
        <w:rPr>
          <w:color w:val="0070C0"/>
          <w:sz w:val="28"/>
          <w:szCs w:val="28"/>
        </w:rPr>
      </w:pPr>
    </w:p>
    <w:p w14:paraId="600DB75D" w14:textId="77777777" w:rsidR="00356E93" w:rsidRDefault="00356E93" w:rsidP="00020C05">
      <w:pPr>
        <w:rPr>
          <w:color w:val="0070C0"/>
          <w:sz w:val="28"/>
          <w:szCs w:val="28"/>
        </w:rPr>
      </w:pPr>
    </w:p>
    <w:p w14:paraId="09405F3A" w14:textId="77777777" w:rsidR="00356E93" w:rsidRDefault="00356E93" w:rsidP="00020C05">
      <w:pPr>
        <w:rPr>
          <w:color w:val="0070C0"/>
          <w:sz w:val="28"/>
          <w:szCs w:val="28"/>
        </w:rPr>
      </w:pPr>
    </w:p>
    <w:p w14:paraId="0591F1E4" w14:textId="77777777" w:rsidR="00356E93" w:rsidRDefault="00356E93" w:rsidP="00020C05">
      <w:pPr>
        <w:rPr>
          <w:color w:val="0070C0"/>
          <w:sz w:val="28"/>
          <w:szCs w:val="28"/>
        </w:rPr>
      </w:pPr>
    </w:p>
    <w:p w14:paraId="4AF965AF" w14:textId="77777777" w:rsidR="00356E93" w:rsidRDefault="00356E93" w:rsidP="00020C05">
      <w:pPr>
        <w:rPr>
          <w:color w:val="0070C0"/>
          <w:sz w:val="28"/>
          <w:szCs w:val="28"/>
        </w:rPr>
      </w:pPr>
    </w:p>
    <w:p w14:paraId="5CBECAB5" w14:textId="77777777" w:rsidR="00356E93" w:rsidRDefault="00356E93" w:rsidP="00020C05">
      <w:pPr>
        <w:rPr>
          <w:color w:val="0070C0"/>
          <w:sz w:val="28"/>
          <w:szCs w:val="28"/>
        </w:rPr>
      </w:pPr>
    </w:p>
    <w:p w14:paraId="1E735D52" w14:textId="77777777" w:rsidR="00356E93" w:rsidRDefault="00356E93" w:rsidP="00020C05">
      <w:pPr>
        <w:rPr>
          <w:color w:val="0070C0"/>
          <w:sz w:val="28"/>
          <w:szCs w:val="28"/>
        </w:rPr>
      </w:pPr>
    </w:p>
    <w:p w14:paraId="4ACFC4EA" w14:textId="77777777" w:rsidR="00356E93" w:rsidRPr="00356E93" w:rsidRDefault="00356E93" w:rsidP="00020C05">
      <w:pPr>
        <w:rPr>
          <w:color w:val="0070C0"/>
          <w:sz w:val="12"/>
          <w:szCs w:val="12"/>
        </w:rPr>
      </w:pPr>
    </w:p>
    <w:p w14:paraId="1FC232B5" w14:textId="77777777" w:rsidR="005409E9" w:rsidRPr="005409E9" w:rsidRDefault="005409E9" w:rsidP="00020C05">
      <w:pPr>
        <w:rPr>
          <w:color w:val="2E74B5" w:themeColor="accent1" w:themeShade="BF"/>
          <w:sz w:val="12"/>
          <w:szCs w:val="12"/>
        </w:rPr>
      </w:pPr>
    </w:p>
    <w:p w14:paraId="781FFA3B" w14:textId="5FAC52B9" w:rsidR="00356E93" w:rsidRPr="00204F3A" w:rsidRDefault="00204F3A" w:rsidP="00020C05">
      <w:pPr>
        <w:rPr>
          <w:b/>
          <w:bCs/>
          <w:color w:val="2F5496" w:themeColor="accent5" w:themeShade="BF"/>
          <w:sz w:val="28"/>
          <w:szCs w:val="28"/>
        </w:rPr>
      </w:pPr>
      <w:r w:rsidRPr="00356E93">
        <w:rPr>
          <w:noProof/>
          <w:color w:val="2E74B5" w:themeColor="accent1" w:themeShade="BF"/>
          <w:sz w:val="28"/>
          <w:szCs w:val="28"/>
          <w:lang w:eastAsia="en-GB"/>
        </w:rPr>
        <mc:AlternateContent>
          <mc:Choice Requires="wps">
            <w:drawing>
              <wp:anchor distT="0" distB="0" distL="114300" distR="114300" simplePos="0" relativeHeight="251820032" behindDoc="0" locked="0" layoutInCell="1" allowOverlap="1" wp14:anchorId="2BC033C8" wp14:editId="558A9D14">
                <wp:simplePos x="0" y="0"/>
                <wp:positionH relativeFrom="margin">
                  <wp:align>right</wp:align>
                </wp:positionH>
                <wp:positionV relativeFrom="paragraph">
                  <wp:posOffset>209550</wp:posOffset>
                </wp:positionV>
                <wp:extent cx="6772275" cy="3200400"/>
                <wp:effectExtent l="0" t="0" r="0" b="0"/>
                <wp:wrapNone/>
                <wp:docPr id="3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72275" cy="3200400"/>
                        </a:xfrm>
                        <a:prstGeom prst="rect">
                          <a:avLst/>
                        </a:prstGeom>
                      </wps:spPr>
                      <wps:txbx>
                        <w:txbxContent>
                          <w:p w14:paraId="5E2F734B" w14:textId="0B67EC99" w:rsidR="002B6AB3" w:rsidRDefault="002B6AB3" w:rsidP="00356E93">
                            <w:pPr>
                              <w:pStyle w:val="NormalWeb"/>
                              <w:spacing w:before="200" w:beforeAutospacing="0" w:after="0" w:afterAutospacing="0"/>
                              <w:rPr>
                                <w:rFonts w:asciiTheme="minorHAnsi" w:hAnsi="Calibri" w:cstheme="minorBidi"/>
                                <w:color w:val="404040" w:themeColor="text1" w:themeTint="BF"/>
                                <w:kern w:val="24"/>
                              </w:rPr>
                            </w:pPr>
                            <w:r w:rsidRPr="00356E93">
                              <w:rPr>
                                <w:rFonts w:asciiTheme="minorHAnsi" w:hAnsi="Calibri" w:cstheme="minorBidi"/>
                                <w:color w:val="404040" w:themeColor="text1" w:themeTint="BF"/>
                                <w:kern w:val="24"/>
                              </w:rPr>
                              <w:t xml:space="preserve">Social workers need to seek advice on a range of issues from a range of people.  Drawing on the fullest range of questions, as listed below, is important in reaching decisions about seeking advice and support: </w:t>
                            </w:r>
                          </w:p>
                          <w:p w14:paraId="2CEC56EA" w14:textId="77777777" w:rsidR="00204F3A" w:rsidRPr="00356E93" w:rsidRDefault="00204F3A" w:rsidP="00356E93">
                            <w:pPr>
                              <w:pStyle w:val="NormalWeb"/>
                              <w:spacing w:before="200" w:beforeAutospacing="0" w:after="0" w:afterAutospacing="0"/>
                            </w:pPr>
                          </w:p>
                          <w:p w14:paraId="5D66EEB8" w14:textId="77777777" w:rsidR="002B6AB3" w:rsidRPr="00356E93" w:rsidRDefault="002B6AB3" w:rsidP="00356E93">
                            <w:pPr>
                              <w:pStyle w:val="ListParagraph"/>
                              <w:numPr>
                                <w:ilvl w:val="0"/>
                                <w:numId w:val="72"/>
                              </w:numPr>
                              <w:rPr>
                                <w:rFonts w:eastAsia="Times New Roman"/>
                                <w:color w:val="5B9BD5"/>
                              </w:rPr>
                            </w:pPr>
                            <w:r w:rsidRPr="00356E93">
                              <w:rPr>
                                <w:rFonts w:asciiTheme="minorHAnsi" w:hAnsi="Calibri" w:cstheme="minorBidi"/>
                                <w:color w:val="404040" w:themeColor="text1" w:themeTint="BF"/>
                                <w:kern w:val="24"/>
                              </w:rPr>
                              <w:t>What? – What advice do I need?</w:t>
                            </w:r>
                          </w:p>
                          <w:p w14:paraId="50E0E6F4" w14:textId="77777777" w:rsidR="002B6AB3" w:rsidRPr="00356E93" w:rsidRDefault="002B6AB3" w:rsidP="00356E93">
                            <w:pPr>
                              <w:pStyle w:val="ListParagraph"/>
                              <w:numPr>
                                <w:ilvl w:val="0"/>
                                <w:numId w:val="72"/>
                              </w:numPr>
                              <w:rPr>
                                <w:rFonts w:eastAsia="Times New Roman"/>
                                <w:color w:val="5B9BD5"/>
                              </w:rPr>
                            </w:pPr>
                            <w:r w:rsidRPr="00356E93">
                              <w:rPr>
                                <w:rFonts w:asciiTheme="minorHAnsi" w:hAnsi="Calibri" w:cstheme="minorBidi"/>
                                <w:color w:val="404040" w:themeColor="text1" w:themeTint="BF"/>
                                <w:kern w:val="24"/>
                              </w:rPr>
                              <w:t>Who? – Who can give the advice needed?</w:t>
                            </w:r>
                          </w:p>
                          <w:p w14:paraId="5F08FDDF" w14:textId="77777777" w:rsidR="002B6AB3" w:rsidRPr="00356E93" w:rsidRDefault="002B6AB3" w:rsidP="00356E93">
                            <w:pPr>
                              <w:pStyle w:val="ListParagraph"/>
                              <w:numPr>
                                <w:ilvl w:val="0"/>
                                <w:numId w:val="72"/>
                              </w:numPr>
                              <w:rPr>
                                <w:rFonts w:eastAsia="Times New Roman"/>
                                <w:color w:val="5B9BD5"/>
                              </w:rPr>
                            </w:pPr>
                            <w:r w:rsidRPr="00356E93">
                              <w:rPr>
                                <w:rFonts w:asciiTheme="minorHAnsi" w:hAnsi="Calibri" w:cstheme="minorBidi"/>
                                <w:color w:val="404040" w:themeColor="text1" w:themeTint="BF"/>
                                <w:kern w:val="24"/>
                              </w:rPr>
                              <w:t>Why? – Why do I need this advice? Why is this person the best to give advice?</w:t>
                            </w:r>
                          </w:p>
                          <w:p w14:paraId="77004F0A" w14:textId="77777777" w:rsidR="002B6AB3" w:rsidRPr="00356E93" w:rsidRDefault="002B6AB3" w:rsidP="00356E93">
                            <w:pPr>
                              <w:pStyle w:val="ListParagraph"/>
                              <w:numPr>
                                <w:ilvl w:val="0"/>
                                <w:numId w:val="72"/>
                              </w:numPr>
                              <w:rPr>
                                <w:rFonts w:eastAsia="Times New Roman"/>
                                <w:color w:val="5B9BD5"/>
                              </w:rPr>
                            </w:pPr>
                            <w:r w:rsidRPr="00356E93">
                              <w:rPr>
                                <w:rFonts w:asciiTheme="minorHAnsi" w:hAnsi="Calibri" w:cstheme="minorBidi"/>
                                <w:color w:val="404040" w:themeColor="text1" w:themeTint="BF"/>
                                <w:kern w:val="24"/>
                              </w:rPr>
                              <w:t>When? – When questions always relate to timing; When is the advice needed?  Consider timescales for decision making and what stage you will need advice by.</w:t>
                            </w:r>
                          </w:p>
                          <w:p w14:paraId="61E53C93" w14:textId="77777777" w:rsidR="002B6AB3" w:rsidRPr="00356E93" w:rsidRDefault="002B6AB3" w:rsidP="00356E93">
                            <w:pPr>
                              <w:pStyle w:val="ListParagraph"/>
                              <w:numPr>
                                <w:ilvl w:val="0"/>
                                <w:numId w:val="72"/>
                              </w:numPr>
                              <w:rPr>
                                <w:rFonts w:eastAsia="Times New Roman"/>
                                <w:color w:val="5B9BD5"/>
                              </w:rPr>
                            </w:pPr>
                            <w:r w:rsidRPr="00356E93">
                              <w:rPr>
                                <w:rFonts w:asciiTheme="minorHAnsi" w:hAnsi="Calibri" w:cstheme="minorBidi"/>
                                <w:color w:val="404040" w:themeColor="text1" w:themeTint="BF"/>
                                <w:kern w:val="24"/>
                              </w:rPr>
                              <w:t>Where? – Where questions always relate to environments; What advice will you get from varying professionals?  How will their organisational positions impact on the advice given?</w:t>
                            </w:r>
                          </w:p>
                          <w:p w14:paraId="3251BCAE" w14:textId="77777777" w:rsidR="002B6AB3" w:rsidRPr="00356E93" w:rsidRDefault="002B6AB3" w:rsidP="00356E93">
                            <w:pPr>
                              <w:pStyle w:val="ListParagraph"/>
                              <w:numPr>
                                <w:ilvl w:val="0"/>
                                <w:numId w:val="72"/>
                              </w:numPr>
                              <w:rPr>
                                <w:rFonts w:eastAsia="Times New Roman"/>
                                <w:color w:val="5B9BD5"/>
                              </w:rPr>
                            </w:pPr>
                            <w:r w:rsidRPr="00356E93">
                              <w:rPr>
                                <w:rFonts w:asciiTheme="minorHAnsi" w:hAnsi="Calibri" w:cstheme="minorBidi"/>
                                <w:color w:val="404040" w:themeColor="text1" w:themeTint="BF"/>
                                <w:kern w:val="24"/>
                              </w:rPr>
                              <w:t>Which? – Which questions always relate to asking about specifics. When asking for advice, have some specific questions to ask.</w:t>
                            </w:r>
                          </w:p>
                          <w:p w14:paraId="04C01A8F" w14:textId="77777777" w:rsidR="002B6AB3" w:rsidRPr="00356E93" w:rsidRDefault="002B6AB3" w:rsidP="00356E93">
                            <w:pPr>
                              <w:pStyle w:val="ListParagraph"/>
                              <w:numPr>
                                <w:ilvl w:val="0"/>
                                <w:numId w:val="72"/>
                              </w:numPr>
                              <w:rPr>
                                <w:rFonts w:eastAsia="Times New Roman"/>
                                <w:color w:val="5B9BD5"/>
                              </w:rPr>
                            </w:pPr>
                            <w:r w:rsidRPr="00356E93">
                              <w:rPr>
                                <w:rFonts w:asciiTheme="minorHAnsi" w:hAnsi="Calibri" w:cstheme="minorBidi"/>
                                <w:color w:val="404040" w:themeColor="text1" w:themeTint="BF"/>
                                <w:kern w:val="24"/>
                              </w:rPr>
                              <w:t xml:space="preserve">How? – How should I ask for the advice (by email, phone, in person)?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2BC033C8" id="_x0000_s1112" style="position:absolute;margin-left:482.05pt;margin-top:16.5pt;width:533.25pt;height:252pt;z-index:25182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" filled="f" stroked="f">
                <o:lock v:ext="edit" grouping="t"/>
                <v:textbox>
                  <w:txbxContent>
                    <w:p w14:paraId="5E2F734B" w14:textId="0B67EC99" w:rsidR="002B6AB3" w:rsidRDefault="002B6AB3" w:rsidP="00356E93">
                      <w:pPr>
                        <w:pStyle w:val="NormalWeb"/>
                        <w:spacing w:before="200" w:beforeAutospacing="0" w:after="0" w:afterAutospacing="0"/>
                        <w:rPr>
                          <w:rFonts w:asciiTheme="minorHAnsi" w:hAnsi="Calibri" w:cstheme="minorBidi"/>
                          <w:color w:val="404040" w:themeColor="text1" w:themeTint="BF"/>
                          <w:kern w:val="24"/>
                        </w:rPr>
                      </w:pPr>
                      <w:r w:rsidRPr="00356E93">
                        <w:rPr>
                          <w:rFonts w:asciiTheme="minorHAnsi" w:hAnsi="Calibri" w:cstheme="minorBidi"/>
                          <w:color w:val="404040" w:themeColor="text1" w:themeTint="BF"/>
                          <w:kern w:val="24"/>
                        </w:rPr>
                        <w:t xml:space="preserve">Social workers need to seek advice on a range of issues from a range of people.  Drawing on the fullest range of questions, as listed below, is important in reaching decisions about seeking advice and support: </w:t>
                      </w:r>
                    </w:p>
                    <w:p w14:paraId="2CEC56EA" w14:textId="77777777" w:rsidR="00204F3A" w:rsidRPr="00356E93" w:rsidRDefault="00204F3A" w:rsidP="00356E93">
                      <w:pPr>
                        <w:pStyle w:val="NormalWeb"/>
                        <w:spacing w:before="200" w:beforeAutospacing="0" w:after="0" w:afterAutospacing="0"/>
                      </w:pPr>
                    </w:p>
                    <w:p w14:paraId="5D66EEB8" w14:textId="77777777" w:rsidR="002B6AB3" w:rsidRPr="00356E93" w:rsidRDefault="002B6AB3" w:rsidP="00356E93">
                      <w:pPr>
                        <w:pStyle w:val="ListParagraph"/>
                        <w:numPr>
                          <w:ilvl w:val="0"/>
                          <w:numId w:val="72"/>
                        </w:numPr>
                        <w:rPr>
                          <w:rFonts w:eastAsia="Times New Roman"/>
                          <w:color w:val="5B9BD5"/>
                        </w:rPr>
                      </w:pPr>
                      <w:r w:rsidRPr="00356E93">
                        <w:rPr>
                          <w:rFonts w:asciiTheme="minorHAnsi" w:hAnsi="Calibri" w:cstheme="minorBidi"/>
                          <w:color w:val="404040" w:themeColor="text1" w:themeTint="BF"/>
                          <w:kern w:val="24"/>
                        </w:rPr>
                        <w:t>What? – What advice do I need?</w:t>
                      </w:r>
                    </w:p>
                    <w:p w14:paraId="50E0E6F4" w14:textId="77777777" w:rsidR="002B6AB3" w:rsidRPr="00356E93" w:rsidRDefault="002B6AB3" w:rsidP="00356E93">
                      <w:pPr>
                        <w:pStyle w:val="ListParagraph"/>
                        <w:numPr>
                          <w:ilvl w:val="0"/>
                          <w:numId w:val="72"/>
                        </w:numPr>
                        <w:rPr>
                          <w:rFonts w:eastAsia="Times New Roman"/>
                          <w:color w:val="5B9BD5"/>
                        </w:rPr>
                      </w:pPr>
                      <w:r w:rsidRPr="00356E93">
                        <w:rPr>
                          <w:rFonts w:asciiTheme="minorHAnsi" w:hAnsi="Calibri" w:cstheme="minorBidi"/>
                          <w:color w:val="404040" w:themeColor="text1" w:themeTint="BF"/>
                          <w:kern w:val="24"/>
                        </w:rPr>
                        <w:t>Who? – Who can give the advice needed?</w:t>
                      </w:r>
                    </w:p>
                    <w:p w14:paraId="5F08FDDF" w14:textId="77777777" w:rsidR="002B6AB3" w:rsidRPr="00356E93" w:rsidRDefault="002B6AB3" w:rsidP="00356E93">
                      <w:pPr>
                        <w:pStyle w:val="ListParagraph"/>
                        <w:numPr>
                          <w:ilvl w:val="0"/>
                          <w:numId w:val="72"/>
                        </w:numPr>
                        <w:rPr>
                          <w:rFonts w:eastAsia="Times New Roman"/>
                          <w:color w:val="5B9BD5"/>
                        </w:rPr>
                      </w:pPr>
                      <w:r w:rsidRPr="00356E93">
                        <w:rPr>
                          <w:rFonts w:asciiTheme="minorHAnsi" w:hAnsi="Calibri" w:cstheme="minorBidi"/>
                          <w:color w:val="404040" w:themeColor="text1" w:themeTint="BF"/>
                          <w:kern w:val="24"/>
                        </w:rPr>
                        <w:t>Why? – Why do I need this advice? Why is this person the best to give advice?</w:t>
                      </w:r>
                    </w:p>
                    <w:p w14:paraId="77004F0A" w14:textId="77777777" w:rsidR="002B6AB3" w:rsidRPr="00356E93" w:rsidRDefault="002B6AB3" w:rsidP="00356E93">
                      <w:pPr>
                        <w:pStyle w:val="ListParagraph"/>
                        <w:numPr>
                          <w:ilvl w:val="0"/>
                          <w:numId w:val="72"/>
                        </w:numPr>
                        <w:rPr>
                          <w:rFonts w:eastAsia="Times New Roman"/>
                          <w:color w:val="5B9BD5"/>
                        </w:rPr>
                      </w:pPr>
                      <w:r w:rsidRPr="00356E93">
                        <w:rPr>
                          <w:rFonts w:asciiTheme="minorHAnsi" w:hAnsi="Calibri" w:cstheme="minorBidi"/>
                          <w:color w:val="404040" w:themeColor="text1" w:themeTint="BF"/>
                          <w:kern w:val="24"/>
                        </w:rPr>
                        <w:t>When? – When questions always relate to timing; When is the advice needed?  Consider timescales for decision making and what stage you will need advice by.</w:t>
                      </w:r>
                    </w:p>
                    <w:p w14:paraId="61E53C93" w14:textId="77777777" w:rsidR="002B6AB3" w:rsidRPr="00356E93" w:rsidRDefault="002B6AB3" w:rsidP="00356E93">
                      <w:pPr>
                        <w:pStyle w:val="ListParagraph"/>
                        <w:numPr>
                          <w:ilvl w:val="0"/>
                          <w:numId w:val="72"/>
                        </w:numPr>
                        <w:rPr>
                          <w:rFonts w:eastAsia="Times New Roman"/>
                          <w:color w:val="5B9BD5"/>
                        </w:rPr>
                      </w:pPr>
                      <w:r w:rsidRPr="00356E93">
                        <w:rPr>
                          <w:rFonts w:asciiTheme="minorHAnsi" w:hAnsi="Calibri" w:cstheme="minorBidi"/>
                          <w:color w:val="404040" w:themeColor="text1" w:themeTint="BF"/>
                          <w:kern w:val="24"/>
                        </w:rPr>
                        <w:t>Where? – Where questions always relate to environments; What advice will you get from varying professionals?  How will their organisational positions impact on the advice given?</w:t>
                      </w:r>
                    </w:p>
                    <w:p w14:paraId="3251BCAE" w14:textId="77777777" w:rsidR="002B6AB3" w:rsidRPr="00356E93" w:rsidRDefault="002B6AB3" w:rsidP="00356E93">
                      <w:pPr>
                        <w:pStyle w:val="ListParagraph"/>
                        <w:numPr>
                          <w:ilvl w:val="0"/>
                          <w:numId w:val="72"/>
                        </w:numPr>
                        <w:rPr>
                          <w:rFonts w:eastAsia="Times New Roman"/>
                          <w:color w:val="5B9BD5"/>
                        </w:rPr>
                      </w:pPr>
                      <w:r w:rsidRPr="00356E93">
                        <w:rPr>
                          <w:rFonts w:asciiTheme="minorHAnsi" w:hAnsi="Calibri" w:cstheme="minorBidi"/>
                          <w:color w:val="404040" w:themeColor="text1" w:themeTint="BF"/>
                          <w:kern w:val="24"/>
                        </w:rPr>
                        <w:t>Which? – Which questions always relate to asking about specifics. When asking for advice, have some specific questions to ask.</w:t>
                      </w:r>
                    </w:p>
                    <w:p w14:paraId="04C01A8F" w14:textId="77777777" w:rsidR="002B6AB3" w:rsidRPr="00356E93" w:rsidRDefault="002B6AB3" w:rsidP="00356E93">
                      <w:pPr>
                        <w:pStyle w:val="ListParagraph"/>
                        <w:numPr>
                          <w:ilvl w:val="0"/>
                          <w:numId w:val="72"/>
                        </w:numPr>
                        <w:rPr>
                          <w:rFonts w:eastAsia="Times New Roman"/>
                          <w:color w:val="5B9BD5"/>
                        </w:rPr>
                      </w:pPr>
                      <w:r w:rsidRPr="00356E93">
                        <w:rPr>
                          <w:rFonts w:asciiTheme="minorHAnsi" w:hAnsi="Calibri" w:cstheme="minorBidi"/>
                          <w:color w:val="404040" w:themeColor="text1" w:themeTint="BF"/>
                          <w:kern w:val="24"/>
                        </w:rPr>
                        <w:t xml:space="preserve">How? – How should I ask for the advice (by email, phone, in person)? </w:t>
                      </w:r>
                    </w:p>
                  </w:txbxContent>
                </v:textbox>
                <w10:wrap anchorx="margin"/>
              </v:rect>
            </w:pict>
          </mc:Fallback>
        </mc:AlternateContent>
      </w:r>
      <w:r w:rsidR="00356E93" w:rsidRPr="00204F3A">
        <w:rPr>
          <w:b/>
          <w:bCs/>
          <w:color w:val="2F5496" w:themeColor="accent5" w:themeShade="BF"/>
          <w:sz w:val="28"/>
          <w:szCs w:val="28"/>
        </w:rPr>
        <w:t>How and When to Seek Advice</w:t>
      </w:r>
    </w:p>
    <w:p w14:paraId="7DCF9746" w14:textId="28444F8B" w:rsidR="00356E93" w:rsidRDefault="00356E93" w:rsidP="00020C05">
      <w:pPr>
        <w:rPr>
          <w:color w:val="2E74B5" w:themeColor="accent1" w:themeShade="BF"/>
          <w:sz w:val="28"/>
          <w:szCs w:val="28"/>
        </w:rPr>
      </w:pPr>
    </w:p>
    <w:p w14:paraId="1FEB63B9" w14:textId="3201177B" w:rsidR="00356E93" w:rsidRDefault="00356E93" w:rsidP="00020C05">
      <w:pPr>
        <w:rPr>
          <w:color w:val="2E74B5" w:themeColor="accent1" w:themeShade="BF"/>
          <w:sz w:val="28"/>
          <w:szCs w:val="28"/>
        </w:rPr>
      </w:pPr>
    </w:p>
    <w:p w14:paraId="245D7D76" w14:textId="77777777" w:rsidR="00356E93" w:rsidRDefault="00356E93" w:rsidP="00020C05">
      <w:pPr>
        <w:rPr>
          <w:color w:val="2E74B5" w:themeColor="accent1" w:themeShade="BF"/>
          <w:sz w:val="28"/>
          <w:szCs w:val="28"/>
        </w:rPr>
      </w:pPr>
    </w:p>
    <w:p w14:paraId="31A2D5C2" w14:textId="77777777" w:rsidR="00356E93" w:rsidRDefault="00356E93" w:rsidP="00020C05">
      <w:pPr>
        <w:rPr>
          <w:color w:val="2E74B5" w:themeColor="accent1" w:themeShade="BF"/>
          <w:sz w:val="28"/>
          <w:szCs w:val="28"/>
        </w:rPr>
      </w:pPr>
    </w:p>
    <w:p w14:paraId="4EEF4EAA" w14:textId="77777777" w:rsidR="00356E93" w:rsidRDefault="00356E93" w:rsidP="00020C05">
      <w:pPr>
        <w:rPr>
          <w:color w:val="2E74B5" w:themeColor="accent1" w:themeShade="BF"/>
          <w:sz w:val="28"/>
          <w:szCs w:val="28"/>
        </w:rPr>
      </w:pPr>
    </w:p>
    <w:p w14:paraId="4DA9ABC5" w14:textId="77777777" w:rsidR="00356E93" w:rsidRDefault="00356E93" w:rsidP="00020C05">
      <w:pPr>
        <w:rPr>
          <w:color w:val="2E74B5" w:themeColor="accent1" w:themeShade="BF"/>
          <w:sz w:val="28"/>
          <w:szCs w:val="28"/>
        </w:rPr>
      </w:pPr>
    </w:p>
    <w:p w14:paraId="012F8082" w14:textId="77777777" w:rsidR="00356E93" w:rsidRDefault="00356E93" w:rsidP="00020C05">
      <w:pPr>
        <w:rPr>
          <w:color w:val="2E74B5" w:themeColor="accent1" w:themeShade="BF"/>
          <w:sz w:val="28"/>
          <w:szCs w:val="28"/>
        </w:rPr>
      </w:pPr>
    </w:p>
    <w:p w14:paraId="1661A9D6" w14:textId="77777777" w:rsidR="005409E9" w:rsidRDefault="005409E9" w:rsidP="00020C05">
      <w:pPr>
        <w:rPr>
          <w:color w:val="2E74B5" w:themeColor="accent1" w:themeShade="BF"/>
          <w:sz w:val="28"/>
          <w:szCs w:val="28"/>
        </w:rPr>
      </w:pPr>
    </w:p>
    <w:p w14:paraId="3BBD2978" w14:textId="77777777" w:rsidR="005409E9" w:rsidRDefault="005409E9" w:rsidP="00020C05">
      <w:pPr>
        <w:rPr>
          <w:color w:val="2E74B5" w:themeColor="accent1" w:themeShade="BF"/>
          <w:sz w:val="28"/>
          <w:szCs w:val="28"/>
        </w:rPr>
      </w:pPr>
    </w:p>
    <w:p w14:paraId="343EBAF3" w14:textId="77777777" w:rsidR="00356E93" w:rsidRPr="00204F3A" w:rsidRDefault="00E823FC" w:rsidP="005409E9">
      <w:pPr>
        <w:rPr>
          <w:b/>
          <w:bCs/>
          <w:color w:val="2F5496" w:themeColor="accent5" w:themeShade="BF"/>
          <w:sz w:val="28"/>
          <w:szCs w:val="28"/>
        </w:rPr>
      </w:pPr>
      <w:r w:rsidRPr="00204F3A">
        <w:rPr>
          <w:b/>
          <w:bCs/>
          <w:noProof/>
          <w:color w:val="2F5496" w:themeColor="accent5" w:themeShade="BF"/>
          <w:sz w:val="28"/>
          <w:szCs w:val="28"/>
          <w:lang w:eastAsia="en-GB"/>
        </w:rPr>
        <mc:AlternateContent>
          <mc:Choice Requires="wps">
            <w:drawing>
              <wp:anchor distT="0" distB="0" distL="114300" distR="114300" simplePos="0" relativeHeight="251822080" behindDoc="0" locked="0" layoutInCell="1" allowOverlap="1" wp14:anchorId="46F2F571" wp14:editId="71BEB834">
                <wp:simplePos x="0" y="0"/>
                <wp:positionH relativeFrom="margin">
                  <wp:align>right</wp:align>
                </wp:positionH>
                <wp:positionV relativeFrom="paragraph">
                  <wp:posOffset>220345</wp:posOffset>
                </wp:positionV>
                <wp:extent cx="6953250" cy="1809750"/>
                <wp:effectExtent l="0" t="0" r="0" b="0"/>
                <wp:wrapNone/>
                <wp:docPr id="3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53250" cy="1809750"/>
                        </a:xfrm>
                        <a:prstGeom prst="rect">
                          <a:avLst/>
                        </a:prstGeom>
                      </wps:spPr>
                      <wps:txbx>
                        <w:txbxContent>
                          <w:p w14:paraId="7AA09794" w14:textId="77777777" w:rsidR="002B6AB3" w:rsidRPr="00E823FC" w:rsidRDefault="002B6AB3" w:rsidP="005409E9">
                            <w:pPr>
                              <w:pStyle w:val="ListParagraph"/>
                              <w:numPr>
                                <w:ilvl w:val="0"/>
                                <w:numId w:val="73"/>
                              </w:numPr>
                              <w:rPr>
                                <w:rFonts w:eastAsia="Times New Roman"/>
                                <w:color w:val="5B9BD5"/>
                              </w:rPr>
                            </w:pPr>
                            <w:r w:rsidRPr="00E823FC">
                              <w:rPr>
                                <w:rFonts w:asciiTheme="minorHAnsi" w:hAnsi="Calibri" w:cstheme="minorBidi"/>
                                <w:color w:val="404040" w:themeColor="text1" w:themeTint="BF"/>
                                <w:kern w:val="24"/>
                              </w:rPr>
                              <w:t>Shared decision making involves 6 main safeguards and benefits:</w:t>
                            </w:r>
                          </w:p>
                          <w:p w14:paraId="7DE3FE53" w14:textId="77777777" w:rsidR="002B6AB3" w:rsidRPr="00E823FC" w:rsidRDefault="002B6AB3" w:rsidP="005409E9">
                            <w:pPr>
                              <w:pStyle w:val="ListParagraph"/>
                              <w:numPr>
                                <w:ilvl w:val="1"/>
                                <w:numId w:val="73"/>
                              </w:numPr>
                              <w:rPr>
                                <w:rFonts w:eastAsia="Times New Roman"/>
                                <w:color w:val="5B9BD5"/>
                              </w:rPr>
                            </w:pPr>
                            <w:r w:rsidRPr="00E823FC">
                              <w:rPr>
                                <w:rFonts w:asciiTheme="minorHAnsi" w:hAnsi="Calibri" w:cstheme="minorBidi"/>
                                <w:color w:val="404040" w:themeColor="text1" w:themeTint="BF"/>
                                <w:kern w:val="24"/>
                              </w:rPr>
                              <w:t>Peer review of professional decisions</w:t>
                            </w:r>
                          </w:p>
                          <w:p w14:paraId="2EA0B635" w14:textId="77777777" w:rsidR="002B6AB3" w:rsidRPr="00E823FC" w:rsidRDefault="002B6AB3" w:rsidP="005409E9">
                            <w:pPr>
                              <w:pStyle w:val="ListParagraph"/>
                              <w:numPr>
                                <w:ilvl w:val="1"/>
                                <w:numId w:val="73"/>
                              </w:numPr>
                              <w:rPr>
                                <w:rFonts w:eastAsia="Times New Roman"/>
                                <w:color w:val="5B9BD5"/>
                              </w:rPr>
                            </w:pPr>
                            <w:r w:rsidRPr="00E823FC">
                              <w:rPr>
                                <w:rFonts w:asciiTheme="minorHAnsi" w:hAnsi="Calibri" w:cstheme="minorBidi"/>
                                <w:color w:val="404040" w:themeColor="text1" w:themeTint="BF"/>
                                <w:kern w:val="24"/>
                              </w:rPr>
                              <w:t>Protection of civil liberties</w:t>
                            </w:r>
                          </w:p>
                          <w:p w14:paraId="667AD310" w14:textId="77777777" w:rsidR="002B6AB3" w:rsidRPr="00E823FC" w:rsidRDefault="002B6AB3" w:rsidP="005409E9">
                            <w:pPr>
                              <w:pStyle w:val="ListParagraph"/>
                              <w:numPr>
                                <w:ilvl w:val="1"/>
                                <w:numId w:val="73"/>
                              </w:numPr>
                              <w:rPr>
                                <w:rFonts w:eastAsia="Times New Roman"/>
                                <w:color w:val="5B9BD5"/>
                              </w:rPr>
                            </w:pPr>
                            <w:r w:rsidRPr="00E823FC">
                              <w:rPr>
                                <w:rFonts w:asciiTheme="minorHAnsi" w:hAnsi="Calibri" w:cstheme="minorBidi"/>
                                <w:color w:val="404040" w:themeColor="text1" w:themeTint="BF"/>
                                <w:kern w:val="24"/>
                              </w:rPr>
                              <w:t>Protection of service users</w:t>
                            </w:r>
                          </w:p>
                          <w:p w14:paraId="10FFF56A" w14:textId="77777777" w:rsidR="002B6AB3" w:rsidRPr="00E823FC" w:rsidRDefault="002B6AB3" w:rsidP="005409E9">
                            <w:pPr>
                              <w:pStyle w:val="ListParagraph"/>
                              <w:numPr>
                                <w:ilvl w:val="1"/>
                                <w:numId w:val="73"/>
                              </w:numPr>
                              <w:rPr>
                                <w:rFonts w:eastAsia="Times New Roman"/>
                                <w:color w:val="5B9BD5"/>
                              </w:rPr>
                            </w:pPr>
                            <w:r w:rsidRPr="00E823FC">
                              <w:rPr>
                                <w:rFonts w:asciiTheme="minorHAnsi" w:hAnsi="Calibri" w:cstheme="minorBidi"/>
                                <w:color w:val="404040" w:themeColor="text1" w:themeTint="BF"/>
                                <w:kern w:val="24"/>
                              </w:rPr>
                              <w:t>Protection of staff</w:t>
                            </w:r>
                          </w:p>
                          <w:p w14:paraId="4676ACDD" w14:textId="77777777" w:rsidR="002B6AB3" w:rsidRPr="00E823FC" w:rsidRDefault="002B6AB3" w:rsidP="005409E9">
                            <w:pPr>
                              <w:pStyle w:val="ListParagraph"/>
                              <w:numPr>
                                <w:ilvl w:val="1"/>
                                <w:numId w:val="73"/>
                              </w:numPr>
                              <w:rPr>
                                <w:rFonts w:eastAsia="Times New Roman"/>
                                <w:color w:val="5B9BD5"/>
                              </w:rPr>
                            </w:pPr>
                            <w:r w:rsidRPr="00E823FC">
                              <w:rPr>
                                <w:rFonts w:asciiTheme="minorHAnsi" w:hAnsi="Calibri" w:cstheme="minorBidi"/>
                                <w:color w:val="404040" w:themeColor="text1" w:themeTint="BF"/>
                                <w:kern w:val="24"/>
                              </w:rPr>
                              <w:t>Protection of the agency</w:t>
                            </w:r>
                          </w:p>
                          <w:p w14:paraId="51D26D74" w14:textId="77777777" w:rsidR="002B6AB3" w:rsidRPr="00E823FC" w:rsidRDefault="002B6AB3" w:rsidP="005409E9">
                            <w:pPr>
                              <w:pStyle w:val="ListParagraph"/>
                              <w:numPr>
                                <w:ilvl w:val="1"/>
                                <w:numId w:val="73"/>
                              </w:numPr>
                              <w:rPr>
                                <w:rFonts w:eastAsia="Times New Roman"/>
                                <w:color w:val="5B9BD5"/>
                              </w:rPr>
                            </w:pPr>
                            <w:r w:rsidRPr="00E823FC">
                              <w:rPr>
                                <w:rFonts w:asciiTheme="minorHAnsi" w:hAnsi="Calibri" w:cstheme="minorBidi"/>
                                <w:color w:val="404040" w:themeColor="text1" w:themeTint="BF"/>
                                <w:kern w:val="24"/>
                              </w:rPr>
                              <w:t>Openness</w:t>
                            </w:r>
                          </w:p>
                          <w:p w14:paraId="10BDECCF" w14:textId="182734C5" w:rsidR="002B6AB3" w:rsidRPr="00E823FC" w:rsidRDefault="002B6AB3" w:rsidP="005409E9">
                            <w:pPr>
                              <w:pStyle w:val="ListParagraph"/>
                              <w:numPr>
                                <w:ilvl w:val="0"/>
                                <w:numId w:val="73"/>
                              </w:numPr>
                              <w:rPr>
                                <w:rFonts w:eastAsia="Times New Roman"/>
                                <w:color w:val="5B9BD5"/>
                              </w:rPr>
                            </w:pPr>
                            <w:r w:rsidRPr="00E823FC">
                              <w:rPr>
                                <w:rFonts w:asciiTheme="minorHAnsi" w:hAnsi="Calibri" w:cstheme="minorBidi"/>
                                <w:color w:val="404040" w:themeColor="text1" w:themeTint="BF"/>
                                <w:kern w:val="24"/>
                              </w:rPr>
                              <w:t>Within supervision, social workers must present a case analysis and recommendation to their manager to enable shared decision</w:t>
                            </w:r>
                            <w:r w:rsidR="00204F3A">
                              <w:rPr>
                                <w:rFonts w:asciiTheme="minorHAnsi" w:hAnsi="Calibri" w:cstheme="minorBidi"/>
                                <w:color w:val="404040" w:themeColor="text1" w:themeTint="BF"/>
                                <w:kern w:val="24"/>
                              </w:rPr>
                              <w:t>-</w:t>
                            </w:r>
                            <w:r w:rsidRPr="00E823FC">
                              <w:rPr>
                                <w:rFonts w:asciiTheme="minorHAnsi" w:hAnsi="Calibri" w:cstheme="minorBidi"/>
                                <w:color w:val="404040" w:themeColor="text1" w:themeTint="BF"/>
                                <w:kern w:val="24"/>
                              </w:rPr>
                              <w:t>making.</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6F2F571" id="_x0000_s1113" style="position:absolute;margin-left:496.3pt;margin-top:17.35pt;width:547.5pt;height:142.5pt;z-index:25182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" filled="f" stroked="f">
                <o:lock v:ext="edit" grouping="t"/>
                <v:textbox>
                  <w:txbxContent>
                    <w:p w14:paraId="7AA09794" w14:textId="77777777" w:rsidR="002B6AB3" w:rsidRPr="00E823FC" w:rsidRDefault="002B6AB3" w:rsidP="005409E9">
                      <w:pPr>
                        <w:pStyle w:val="ListParagraph"/>
                        <w:numPr>
                          <w:ilvl w:val="0"/>
                          <w:numId w:val="73"/>
                        </w:numPr>
                        <w:rPr>
                          <w:rFonts w:eastAsia="Times New Roman"/>
                          <w:color w:val="5B9BD5"/>
                        </w:rPr>
                      </w:pPr>
                      <w:r w:rsidRPr="00E823FC">
                        <w:rPr>
                          <w:rFonts w:asciiTheme="minorHAnsi" w:hAnsi="Calibri" w:cstheme="minorBidi"/>
                          <w:color w:val="404040" w:themeColor="text1" w:themeTint="BF"/>
                          <w:kern w:val="24"/>
                        </w:rPr>
                        <w:t>Shared decision making involves 6 main safeguards and benefits:</w:t>
                      </w:r>
                    </w:p>
                    <w:p w14:paraId="7DE3FE53" w14:textId="77777777" w:rsidR="002B6AB3" w:rsidRPr="00E823FC" w:rsidRDefault="002B6AB3" w:rsidP="005409E9">
                      <w:pPr>
                        <w:pStyle w:val="ListParagraph"/>
                        <w:numPr>
                          <w:ilvl w:val="1"/>
                          <w:numId w:val="73"/>
                        </w:numPr>
                        <w:rPr>
                          <w:rFonts w:eastAsia="Times New Roman"/>
                          <w:color w:val="5B9BD5"/>
                        </w:rPr>
                      </w:pPr>
                      <w:r w:rsidRPr="00E823FC">
                        <w:rPr>
                          <w:rFonts w:asciiTheme="minorHAnsi" w:hAnsi="Calibri" w:cstheme="minorBidi"/>
                          <w:color w:val="404040" w:themeColor="text1" w:themeTint="BF"/>
                          <w:kern w:val="24"/>
                        </w:rPr>
                        <w:t>Peer review of professional decisions</w:t>
                      </w:r>
                    </w:p>
                    <w:p w14:paraId="2EA0B635" w14:textId="77777777" w:rsidR="002B6AB3" w:rsidRPr="00E823FC" w:rsidRDefault="002B6AB3" w:rsidP="005409E9">
                      <w:pPr>
                        <w:pStyle w:val="ListParagraph"/>
                        <w:numPr>
                          <w:ilvl w:val="1"/>
                          <w:numId w:val="73"/>
                        </w:numPr>
                        <w:rPr>
                          <w:rFonts w:eastAsia="Times New Roman"/>
                          <w:color w:val="5B9BD5"/>
                        </w:rPr>
                      </w:pPr>
                      <w:r w:rsidRPr="00E823FC">
                        <w:rPr>
                          <w:rFonts w:asciiTheme="minorHAnsi" w:hAnsi="Calibri" w:cstheme="minorBidi"/>
                          <w:color w:val="404040" w:themeColor="text1" w:themeTint="BF"/>
                          <w:kern w:val="24"/>
                        </w:rPr>
                        <w:t>Protection of civil liberties</w:t>
                      </w:r>
                    </w:p>
                    <w:p w14:paraId="667AD310" w14:textId="77777777" w:rsidR="002B6AB3" w:rsidRPr="00E823FC" w:rsidRDefault="002B6AB3" w:rsidP="005409E9">
                      <w:pPr>
                        <w:pStyle w:val="ListParagraph"/>
                        <w:numPr>
                          <w:ilvl w:val="1"/>
                          <w:numId w:val="73"/>
                        </w:numPr>
                        <w:rPr>
                          <w:rFonts w:eastAsia="Times New Roman"/>
                          <w:color w:val="5B9BD5"/>
                        </w:rPr>
                      </w:pPr>
                      <w:r w:rsidRPr="00E823FC">
                        <w:rPr>
                          <w:rFonts w:asciiTheme="minorHAnsi" w:hAnsi="Calibri" w:cstheme="minorBidi"/>
                          <w:color w:val="404040" w:themeColor="text1" w:themeTint="BF"/>
                          <w:kern w:val="24"/>
                        </w:rPr>
                        <w:t>Protection of service users</w:t>
                      </w:r>
                    </w:p>
                    <w:p w14:paraId="10FFF56A" w14:textId="77777777" w:rsidR="002B6AB3" w:rsidRPr="00E823FC" w:rsidRDefault="002B6AB3" w:rsidP="005409E9">
                      <w:pPr>
                        <w:pStyle w:val="ListParagraph"/>
                        <w:numPr>
                          <w:ilvl w:val="1"/>
                          <w:numId w:val="73"/>
                        </w:numPr>
                        <w:rPr>
                          <w:rFonts w:eastAsia="Times New Roman"/>
                          <w:color w:val="5B9BD5"/>
                        </w:rPr>
                      </w:pPr>
                      <w:r w:rsidRPr="00E823FC">
                        <w:rPr>
                          <w:rFonts w:asciiTheme="minorHAnsi" w:hAnsi="Calibri" w:cstheme="minorBidi"/>
                          <w:color w:val="404040" w:themeColor="text1" w:themeTint="BF"/>
                          <w:kern w:val="24"/>
                        </w:rPr>
                        <w:t>Protection of staff</w:t>
                      </w:r>
                    </w:p>
                    <w:p w14:paraId="4676ACDD" w14:textId="77777777" w:rsidR="002B6AB3" w:rsidRPr="00E823FC" w:rsidRDefault="002B6AB3" w:rsidP="005409E9">
                      <w:pPr>
                        <w:pStyle w:val="ListParagraph"/>
                        <w:numPr>
                          <w:ilvl w:val="1"/>
                          <w:numId w:val="73"/>
                        </w:numPr>
                        <w:rPr>
                          <w:rFonts w:eastAsia="Times New Roman"/>
                          <w:color w:val="5B9BD5"/>
                        </w:rPr>
                      </w:pPr>
                      <w:r w:rsidRPr="00E823FC">
                        <w:rPr>
                          <w:rFonts w:asciiTheme="minorHAnsi" w:hAnsi="Calibri" w:cstheme="minorBidi"/>
                          <w:color w:val="404040" w:themeColor="text1" w:themeTint="BF"/>
                          <w:kern w:val="24"/>
                        </w:rPr>
                        <w:t>Protection of the agency</w:t>
                      </w:r>
                    </w:p>
                    <w:p w14:paraId="51D26D74" w14:textId="77777777" w:rsidR="002B6AB3" w:rsidRPr="00E823FC" w:rsidRDefault="002B6AB3" w:rsidP="005409E9">
                      <w:pPr>
                        <w:pStyle w:val="ListParagraph"/>
                        <w:numPr>
                          <w:ilvl w:val="1"/>
                          <w:numId w:val="73"/>
                        </w:numPr>
                        <w:rPr>
                          <w:rFonts w:eastAsia="Times New Roman"/>
                          <w:color w:val="5B9BD5"/>
                        </w:rPr>
                      </w:pPr>
                      <w:r w:rsidRPr="00E823FC">
                        <w:rPr>
                          <w:rFonts w:asciiTheme="minorHAnsi" w:hAnsi="Calibri" w:cstheme="minorBidi"/>
                          <w:color w:val="404040" w:themeColor="text1" w:themeTint="BF"/>
                          <w:kern w:val="24"/>
                        </w:rPr>
                        <w:t>Openness</w:t>
                      </w:r>
                    </w:p>
                    <w:p w14:paraId="10BDECCF" w14:textId="182734C5" w:rsidR="002B6AB3" w:rsidRPr="00E823FC" w:rsidRDefault="002B6AB3" w:rsidP="005409E9">
                      <w:pPr>
                        <w:pStyle w:val="ListParagraph"/>
                        <w:numPr>
                          <w:ilvl w:val="0"/>
                          <w:numId w:val="73"/>
                        </w:numPr>
                        <w:rPr>
                          <w:rFonts w:eastAsia="Times New Roman"/>
                          <w:color w:val="5B9BD5"/>
                        </w:rPr>
                      </w:pPr>
                      <w:r w:rsidRPr="00E823FC">
                        <w:rPr>
                          <w:rFonts w:asciiTheme="minorHAnsi" w:hAnsi="Calibri" w:cstheme="minorBidi"/>
                          <w:color w:val="404040" w:themeColor="text1" w:themeTint="BF"/>
                          <w:kern w:val="24"/>
                        </w:rPr>
                        <w:t>Within supervision, social workers must present a case analysis and recommendation to their manager to enable shared decision</w:t>
                      </w:r>
                      <w:r w:rsidR="00204F3A">
                        <w:rPr>
                          <w:rFonts w:asciiTheme="minorHAnsi" w:hAnsi="Calibri" w:cstheme="minorBidi"/>
                          <w:color w:val="404040" w:themeColor="text1" w:themeTint="BF"/>
                          <w:kern w:val="24"/>
                        </w:rPr>
                        <w:t>-</w:t>
                      </w:r>
                      <w:r w:rsidRPr="00E823FC">
                        <w:rPr>
                          <w:rFonts w:asciiTheme="minorHAnsi" w:hAnsi="Calibri" w:cstheme="minorBidi"/>
                          <w:color w:val="404040" w:themeColor="text1" w:themeTint="BF"/>
                          <w:kern w:val="24"/>
                        </w:rPr>
                        <w:t>making.</w:t>
                      </w:r>
                    </w:p>
                  </w:txbxContent>
                </v:textbox>
                <w10:wrap anchorx="margin"/>
              </v:rect>
            </w:pict>
          </mc:Fallback>
        </mc:AlternateContent>
      </w:r>
      <w:r w:rsidRPr="00204F3A">
        <w:rPr>
          <w:b/>
          <w:bCs/>
          <w:color w:val="2F5496" w:themeColor="accent5" w:themeShade="BF"/>
          <w:sz w:val="28"/>
          <w:szCs w:val="28"/>
        </w:rPr>
        <w:t>Using Supervision and Advice to Support Decision Making</w:t>
      </w:r>
    </w:p>
    <w:p w14:paraId="6596C6E7" w14:textId="77777777" w:rsidR="00E823FC" w:rsidRDefault="00E823FC" w:rsidP="00020C05">
      <w:pPr>
        <w:rPr>
          <w:color w:val="2E74B5" w:themeColor="accent1" w:themeShade="BF"/>
          <w:sz w:val="28"/>
          <w:szCs w:val="28"/>
        </w:rPr>
      </w:pPr>
    </w:p>
    <w:p w14:paraId="645988D2" w14:textId="77777777" w:rsidR="00356E93" w:rsidRDefault="00356E93">
      <w:pPr>
        <w:rPr>
          <w:color w:val="2E74B5" w:themeColor="accent1" w:themeShade="BF"/>
          <w:sz w:val="28"/>
          <w:szCs w:val="28"/>
        </w:rPr>
      </w:pPr>
      <w:r>
        <w:rPr>
          <w:color w:val="2E74B5" w:themeColor="accent1" w:themeShade="BF"/>
          <w:sz w:val="28"/>
          <w:szCs w:val="28"/>
        </w:rPr>
        <w:br w:type="page"/>
      </w:r>
    </w:p>
    <w:p w14:paraId="59E2D89F" w14:textId="77777777" w:rsidR="00356E93" w:rsidRPr="00204F3A" w:rsidRDefault="005409E9" w:rsidP="00020C05">
      <w:pPr>
        <w:rPr>
          <w:b/>
          <w:bCs/>
          <w:color w:val="2F5496" w:themeColor="accent5" w:themeShade="BF"/>
          <w:sz w:val="28"/>
          <w:szCs w:val="28"/>
        </w:rPr>
      </w:pPr>
      <w:r w:rsidRPr="00204F3A">
        <w:rPr>
          <w:b/>
          <w:bCs/>
          <w:noProof/>
          <w:color w:val="2F5496" w:themeColor="accent5" w:themeShade="BF"/>
          <w:sz w:val="28"/>
          <w:szCs w:val="28"/>
          <w:lang w:eastAsia="en-GB"/>
        </w:rPr>
        <w:lastRenderedPageBreak/>
        <mc:AlternateContent>
          <mc:Choice Requires="wps">
            <w:drawing>
              <wp:anchor distT="0" distB="0" distL="114300" distR="114300" simplePos="0" relativeHeight="251826176" behindDoc="0" locked="0" layoutInCell="1" allowOverlap="1" wp14:anchorId="3CADA005" wp14:editId="6BE0C6D7">
                <wp:simplePos x="0" y="0"/>
                <wp:positionH relativeFrom="margin">
                  <wp:align>right</wp:align>
                </wp:positionH>
                <wp:positionV relativeFrom="paragraph">
                  <wp:posOffset>228600</wp:posOffset>
                </wp:positionV>
                <wp:extent cx="6943725" cy="2609850"/>
                <wp:effectExtent l="0" t="0" r="0" b="0"/>
                <wp:wrapNone/>
                <wp:docPr id="6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43725" cy="2609850"/>
                        </a:xfrm>
                        <a:prstGeom prst="rect">
                          <a:avLst/>
                        </a:prstGeom>
                      </wps:spPr>
                      <wps:txbx>
                        <w:txbxContent>
                          <w:p w14:paraId="6ADA9E2D" w14:textId="77777777" w:rsidR="002B6AB3" w:rsidRPr="00204F3A" w:rsidRDefault="002B6AB3" w:rsidP="005409E9">
                            <w:pPr>
                              <w:pStyle w:val="ListParagraph"/>
                              <w:numPr>
                                <w:ilvl w:val="0"/>
                                <w:numId w:val="74"/>
                              </w:numPr>
                              <w:rPr>
                                <w:rFonts w:eastAsia="Times New Roman"/>
                              </w:rPr>
                            </w:pPr>
                            <w:r w:rsidRPr="00204F3A">
                              <w:rPr>
                                <w:rFonts w:asciiTheme="minorHAnsi" w:hAnsi="Calibri" w:cstheme="minorBidi"/>
                                <w:kern w:val="24"/>
                              </w:rPr>
                              <w:t>Seeing – Draw on observations; e.g. family environment, family interactions, children’s behaviour. What hasn’t been seen? Reflect on what a good outcome for the family looks like?</w:t>
                            </w:r>
                          </w:p>
                          <w:p w14:paraId="5FF31CFB" w14:textId="77777777" w:rsidR="002B6AB3" w:rsidRPr="00204F3A" w:rsidRDefault="002B6AB3" w:rsidP="005409E9">
                            <w:pPr>
                              <w:pStyle w:val="ListParagraph"/>
                              <w:numPr>
                                <w:ilvl w:val="0"/>
                                <w:numId w:val="74"/>
                              </w:numPr>
                              <w:rPr>
                                <w:rFonts w:eastAsia="Times New Roman"/>
                              </w:rPr>
                            </w:pPr>
                            <w:r w:rsidRPr="00204F3A">
                              <w:rPr>
                                <w:rFonts w:asciiTheme="minorHAnsi" w:hAnsi="Calibri" w:cstheme="minorBidi"/>
                                <w:kern w:val="24"/>
                              </w:rPr>
                              <w:t>Hearing – What do the children and families say? What do other professions say? Who hasn’t been heard?  Who’s voice is being privileged and why?  Is the child’s voice central throughout?</w:t>
                            </w:r>
                          </w:p>
                          <w:p w14:paraId="0CABB41C" w14:textId="77777777" w:rsidR="002B6AB3" w:rsidRPr="00204F3A" w:rsidRDefault="002B6AB3" w:rsidP="005409E9">
                            <w:pPr>
                              <w:pStyle w:val="ListParagraph"/>
                              <w:numPr>
                                <w:ilvl w:val="0"/>
                                <w:numId w:val="74"/>
                              </w:numPr>
                              <w:rPr>
                                <w:rFonts w:eastAsia="Times New Roman"/>
                              </w:rPr>
                            </w:pPr>
                            <w:r w:rsidRPr="00204F3A">
                              <w:rPr>
                                <w:rFonts w:asciiTheme="minorHAnsi" w:hAnsi="Calibri" w:cstheme="minorBidi"/>
                                <w:kern w:val="24"/>
                              </w:rPr>
                              <w:t>Action – What has the social worker done?  What have others done?  What impact has this had?  Why?</w:t>
                            </w:r>
                          </w:p>
                          <w:p w14:paraId="3229515E" w14:textId="77777777" w:rsidR="002B6AB3" w:rsidRPr="00204F3A" w:rsidRDefault="002B6AB3" w:rsidP="005409E9">
                            <w:pPr>
                              <w:pStyle w:val="ListParagraph"/>
                              <w:numPr>
                                <w:ilvl w:val="0"/>
                                <w:numId w:val="74"/>
                              </w:numPr>
                              <w:rPr>
                                <w:rFonts w:eastAsia="Times New Roman"/>
                              </w:rPr>
                            </w:pPr>
                            <w:r w:rsidRPr="00204F3A">
                              <w:rPr>
                                <w:rFonts w:asciiTheme="minorHAnsi" w:hAnsi="Calibri" w:cstheme="minorBidi"/>
                                <w:kern w:val="24"/>
                              </w:rPr>
                              <w:t>Reading – Has the chronology or previous case notes been read?  Is there relevant theory or research to use?</w:t>
                            </w:r>
                          </w:p>
                          <w:p w14:paraId="762349A7" w14:textId="77777777" w:rsidR="002B6AB3" w:rsidRPr="00204F3A" w:rsidRDefault="002B6AB3" w:rsidP="005409E9">
                            <w:pPr>
                              <w:pStyle w:val="ListParagraph"/>
                              <w:numPr>
                                <w:ilvl w:val="0"/>
                                <w:numId w:val="74"/>
                              </w:numPr>
                              <w:rPr>
                                <w:rFonts w:eastAsia="Times New Roman"/>
                              </w:rPr>
                            </w:pPr>
                            <w:r w:rsidRPr="00204F3A">
                              <w:rPr>
                                <w:rFonts w:asciiTheme="minorHAnsi" w:hAnsi="Calibri" w:cstheme="minorBidi"/>
                                <w:kern w:val="24"/>
                              </w:rPr>
                              <w:t>Evaluation – Using the first four components a social worker can understand what is happening by drawing on evidence gathered.  The evaluation enables the social worker to develop a hypothesis about what is happening, what needs to happen and what would be helpful in moving towards this.</w:t>
                            </w:r>
                          </w:p>
                          <w:p w14:paraId="42CD88F3" w14:textId="77777777" w:rsidR="002B6AB3" w:rsidRPr="00204F3A" w:rsidRDefault="002B6AB3" w:rsidP="005409E9">
                            <w:pPr>
                              <w:pStyle w:val="ListParagraph"/>
                              <w:numPr>
                                <w:ilvl w:val="0"/>
                                <w:numId w:val="74"/>
                              </w:numPr>
                              <w:rPr>
                                <w:rFonts w:eastAsia="Times New Roman"/>
                              </w:rPr>
                            </w:pPr>
                            <w:r w:rsidRPr="00204F3A">
                              <w:rPr>
                                <w:rFonts w:asciiTheme="minorHAnsi" w:hAnsi="Calibri" w:cstheme="minorBidi"/>
                                <w:kern w:val="24"/>
                              </w:rPr>
                              <w:t>Decision Making – The social worker should take a clear case hypothesis to supervision.  This should be open to discussion and debate to address issues of individual bias in decision making.</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CADA005" id="_x0000_s1114" style="position:absolute;margin-left:495.55pt;margin-top:18pt;width:546.75pt;height:205.5pt;z-index:251826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" filled="f" stroked="f">
                <o:lock v:ext="edit" grouping="t"/>
                <v:textbox>
                  <w:txbxContent>
                    <w:p w14:paraId="6ADA9E2D" w14:textId="77777777" w:rsidR="002B6AB3" w:rsidRPr="00204F3A" w:rsidRDefault="002B6AB3" w:rsidP="005409E9">
                      <w:pPr>
                        <w:pStyle w:val="ListParagraph"/>
                        <w:numPr>
                          <w:ilvl w:val="0"/>
                          <w:numId w:val="74"/>
                        </w:numPr>
                        <w:rPr>
                          <w:rFonts w:eastAsia="Times New Roman"/>
                        </w:rPr>
                      </w:pPr>
                      <w:r w:rsidRPr="00204F3A">
                        <w:rPr>
                          <w:rFonts w:asciiTheme="minorHAnsi" w:hAnsi="Calibri" w:cstheme="minorBidi"/>
                          <w:kern w:val="24"/>
                        </w:rPr>
                        <w:t>Seeing – Draw on observations; e.g. family environment, family interactions, children’s behaviour. What hasn’t been seen? Reflect on what a good outcome for the family looks like?</w:t>
                      </w:r>
                    </w:p>
                    <w:p w14:paraId="5FF31CFB" w14:textId="77777777" w:rsidR="002B6AB3" w:rsidRPr="00204F3A" w:rsidRDefault="002B6AB3" w:rsidP="005409E9">
                      <w:pPr>
                        <w:pStyle w:val="ListParagraph"/>
                        <w:numPr>
                          <w:ilvl w:val="0"/>
                          <w:numId w:val="74"/>
                        </w:numPr>
                        <w:rPr>
                          <w:rFonts w:eastAsia="Times New Roman"/>
                        </w:rPr>
                      </w:pPr>
                      <w:r w:rsidRPr="00204F3A">
                        <w:rPr>
                          <w:rFonts w:asciiTheme="minorHAnsi" w:hAnsi="Calibri" w:cstheme="minorBidi"/>
                          <w:kern w:val="24"/>
                        </w:rPr>
                        <w:t>Hearing – What do the children and families say? What do other professions say? Who hasn’t been heard?  Who’s voice is being privileged and why?  Is the child’s voice central throughout?</w:t>
                      </w:r>
                    </w:p>
                    <w:p w14:paraId="0CABB41C" w14:textId="77777777" w:rsidR="002B6AB3" w:rsidRPr="00204F3A" w:rsidRDefault="002B6AB3" w:rsidP="005409E9">
                      <w:pPr>
                        <w:pStyle w:val="ListParagraph"/>
                        <w:numPr>
                          <w:ilvl w:val="0"/>
                          <w:numId w:val="74"/>
                        </w:numPr>
                        <w:rPr>
                          <w:rFonts w:eastAsia="Times New Roman"/>
                        </w:rPr>
                      </w:pPr>
                      <w:r w:rsidRPr="00204F3A">
                        <w:rPr>
                          <w:rFonts w:asciiTheme="minorHAnsi" w:hAnsi="Calibri" w:cstheme="minorBidi"/>
                          <w:kern w:val="24"/>
                        </w:rPr>
                        <w:t>Action – What has the social worker done?  What have others done?  What impact has this had?  Why?</w:t>
                      </w:r>
                    </w:p>
                    <w:p w14:paraId="3229515E" w14:textId="77777777" w:rsidR="002B6AB3" w:rsidRPr="00204F3A" w:rsidRDefault="002B6AB3" w:rsidP="005409E9">
                      <w:pPr>
                        <w:pStyle w:val="ListParagraph"/>
                        <w:numPr>
                          <w:ilvl w:val="0"/>
                          <w:numId w:val="74"/>
                        </w:numPr>
                        <w:rPr>
                          <w:rFonts w:eastAsia="Times New Roman"/>
                        </w:rPr>
                      </w:pPr>
                      <w:r w:rsidRPr="00204F3A">
                        <w:rPr>
                          <w:rFonts w:asciiTheme="minorHAnsi" w:hAnsi="Calibri" w:cstheme="minorBidi"/>
                          <w:kern w:val="24"/>
                        </w:rPr>
                        <w:t>Reading – Has the chronology or previous case notes been read?  Is there relevant theory or research to use?</w:t>
                      </w:r>
                    </w:p>
                    <w:p w14:paraId="762349A7" w14:textId="77777777" w:rsidR="002B6AB3" w:rsidRPr="00204F3A" w:rsidRDefault="002B6AB3" w:rsidP="005409E9">
                      <w:pPr>
                        <w:pStyle w:val="ListParagraph"/>
                        <w:numPr>
                          <w:ilvl w:val="0"/>
                          <w:numId w:val="74"/>
                        </w:numPr>
                        <w:rPr>
                          <w:rFonts w:eastAsia="Times New Roman"/>
                        </w:rPr>
                      </w:pPr>
                      <w:r w:rsidRPr="00204F3A">
                        <w:rPr>
                          <w:rFonts w:asciiTheme="minorHAnsi" w:hAnsi="Calibri" w:cstheme="minorBidi"/>
                          <w:kern w:val="24"/>
                        </w:rPr>
                        <w:t>Evaluation – Using the first four components a social worker can understand what is happening by drawing on evidence gathered.  The evaluation enables the social worker to develop a hypothesis about what is happening, what needs to happen and what would be helpful in moving towards this.</w:t>
                      </w:r>
                    </w:p>
                    <w:p w14:paraId="42CD88F3" w14:textId="77777777" w:rsidR="002B6AB3" w:rsidRPr="00204F3A" w:rsidRDefault="002B6AB3" w:rsidP="005409E9">
                      <w:pPr>
                        <w:pStyle w:val="ListParagraph"/>
                        <w:numPr>
                          <w:ilvl w:val="0"/>
                          <w:numId w:val="74"/>
                        </w:numPr>
                        <w:rPr>
                          <w:rFonts w:eastAsia="Times New Roman"/>
                        </w:rPr>
                      </w:pPr>
                      <w:r w:rsidRPr="00204F3A">
                        <w:rPr>
                          <w:rFonts w:asciiTheme="minorHAnsi" w:hAnsi="Calibri" w:cstheme="minorBidi"/>
                          <w:kern w:val="24"/>
                        </w:rPr>
                        <w:t>Decision Making – The social worker should take a clear case hypothesis to supervision.  This should be open to discussion and debate to address issues of individual bias in decision making.</w:t>
                      </w:r>
                    </w:p>
                  </w:txbxContent>
                </v:textbox>
                <w10:wrap anchorx="margin"/>
              </v:rect>
            </w:pict>
          </mc:Fallback>
        </mc:AlternateContent>
      </w:r>
      <w:r w:rsidRPr="00204F3A">
        <w:rPr>
          <w:b/>
          <w:bCs/>
          <w:color w:val="2F5496" w:themeColor="accent5" w:themeShade="BF"/>
          <w:sz w:val="28"/>
          <w:szCs w:val="28"/>
        </w:rPr>
        <w:t>Reaching Shared Decisions in Supervision</w:t>
      </w:r>
    </w:p>
    <w:p w14:paraId="6E9D4106" w14:textId="77777777" w:rsidR="005409E9" w:rsidRPr="00204F3A" w:rsidRDefault="005409E9" w:rsidP="00020C05">
      <w:pPr>
        <w:rPr>
          <w:b/>
          <w:bCs/>
          <w:color w:val="2F5496" w:themeColor="accent5" w:themeShade="BF"/>
          <w:sz w:val="28"/>
          <w:szCs w:val="28"/>
        </w:rPr>
      </w:pPr>
    </w:p>
    <w:p w14:paraId="21D46749" w14:textId="77777777" w:rsidR="00356E93" w:rsidRDefault="00356E93" w:rsidP="00020C05">
      <w:pPr>
        <w:rPr>
          <w:color w:val="2E74B5" w:themeColor="accent1" w:themeShade="BF"/>
          <w:sz w:val="28"/>
          <w:szCs w:val="28"/>
        </w:rPr>
      </w:pPr>
    </w:p>
    <w:p w14:paraId="6C8B28C5" w14:textId="77777777" w:rsidR="006B7D91" w:rsidRDefault="006B7D91" w:rsidP="00020C05">
      <w:pPr>
        <w:rPr>
          <w:color w:val="2E74B5" w:themeColor="accent1" w:themeShade="BF"/>
          <w:sz w:val="28"/>
          <w:szCs w:val="28"/>
        </w:rPr>
      </w:pPr>
    </w:p>
    <w:p w14:paraId="31A7F1D2" w14:textId="77777777" w:rsidR="006B7D91" w:rsidRDefault="006B7D91" w:rsidP="00020C05">
      <w:pPr>
        <w:rPr>
          <w:color w:val="2E74B5" w:themeColor="accent1" w:themeShade="BF"/>
          <w:sz w:val="28"/>
          <w:szCs w:val="28"/>
        </w:rPr>
      </w:pPr>
    </w:p>
    <w:p w14:paraId="12F4E0A1" w14:textId="77777777" w:rsidR="006B7D91" w:rsidRDefault="006B7D91" w:rsidP="00020C05">
      <w:pPr>
        <w:rPr>
          <w:color w:val="2E74B5" w:themeColor="accent1" w:themeShade="BF"/>
          <w:sz w:val="28"/>
          <w:szCs w:val="28"/>
        </w:rPr>
      </w:pPr>
    </w:p>
    <w:p w14:paraId="575A4413" w14:textId="77777777" w:rsidR="006B7D91" w:rsidRDefault="006B7D91" w:rsidP="00020C05">
      <w:pPr>
        <w:rPr>
          <w:color w:val="2E74B5" w:themeColor="accent1" w:themeShade="BF"/>
          <w:sz w:val="28"/>
          <w:szCs w:val="28"/>
        </w:rPr>
      </w:pPr>
    </w:p>
    <w:p w14:paraId="3CF26099" w14:textId="77777777" w:rsidR="006B7D91" w:rsidRDefault="006B7D91" w:rsidP="00020C05">
      <w:pPr>
        <w:rPr>
          <w:color w:val="2E74B5" w:themeColor="accent1" w:themeShade="BF"/>
          <w:sz w:val="28"/>
          <w:szCs w:val="28"/>
        </w:rPr>
      </w:pPr>
    </w:p>
    <w:p w14:paraId="3970A34D" w14:textId="77777777" w:rsidR="006B7D91" w:rsidRPr="006B7D91" w:rsidRDefault="006B7D91" w:rsidP="00020C05">
      <w:pPr>
        <w:rPr>
          <w:color w:val="2E74B5" w:themeColor="accent1" w:themeShade="BF"/>
          <w:sz w:val="12"/>
          <w:szCs w:val="12"/>
        </w:rPr>
      </w:pPr>
    </w:p>
    <w:p w14:paraId="31359305" w14:textId="0955EA7F" w:rsidR="00866928" w:rsidRPr="00204F3A" w:rsidRDefault="00204F3A" w:rsidP="00020C05">
      <w:pPr>
        <w:rPr>
          <w:b/>
          <w:bCs/>
          <w:color w:val="2F5496" w:themeColor="accent5" w:themeShade="BF"/>
          <w:sz w:val="28"/>
          <w:szCs w:val="28"/>
        </w:rPr>
      </w:pPr>
      <w:r w:rsidRPr="00204F3A">
        <w:rPr>
          <w:b/>
          <w:bCs/>
          <w:noProof/>
          <w:color w:val="2F5496" w:themeColor="accent5" w:themeShade="BF"/>
          <w:sz w:val="28"/>
          <w:szCs w:val="28"/>
          <w:lang w:eastAsia="en-GB"/>
        </w:rPr>
        <mc:AlternateContent>
          <mc:Choice Requires="wps">
            <w:drawing>
              <wp:anchor distT="0" distB="0" distL="114300" distR="114300" simplePos="0" relativeHeight="251828224" behindDoc="0" locked="0" layoutInCell="1" allowOverlap="1" wp14:anchorId="2688A94D" wp14:editId="3C3C1C8C">
                <wp:simplePos x="0" y="0"/>
                <wp:positionH relativeFrom="margin">
                  <wp:posOffset>-69215</wp:posOffset>
                </wp:positionH>
                <wp:positionV relativeFrom="paragraph">
                  <wp:posOffset>140335</wp:posOffset>
                </wp:positionV>
                <wp:extent cx="6696075" cy="809625"/>
                <wp:effectExtent l="0" t="0" r="0" b="0"/>
                <wp:wrapNone/>
                <wp:docPr id="98"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96075" cy="809625"/>
                        </a:xfrm>
                        <a:prstGeom prst="rect">
                          <a:avLst/>
                        </a:prstGeom>
                      </wps:spPr>
                      <wps:txbx>
                        <w:txbxContent>
                          <w:p w14:paraId="5E8E505A" w14:textId="77777777" w:rsidR="002B6AB3" w:rsidRPr="006B7D91" w:rsidRDefault="002B6AB3" w:rsidP="006B7D91">
                            <w:pPr>
                              <w:pStyle w:val="NormalWeb"/>
                              <w:spacing w:before="200" w:beforeAutospacing="0" w:after="0" w:afterAutospacing="0"/>
                            </w:pPr>
                            <w:r w:rsidRPr="006B7D91">
                              <w:rPr>
                                <w:rFonts w:asciiTheme="minorHAnsi" w:hAnsi="Calibri" w:cstheme="minorBidi"/>
                                <w:color w:val="404040" w:themeColor="text1" w:themeTint="BF"/>
                                <w:kern w:val="24"/>
                              </w:rPr>
                              <w:t>Emotional Intelligence includes the ability to identify, understand, manage and use emotions.  It can be useful to consider emotional intelligence in terms of identifying emotions in self and others and managing emotions in self and others: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2688A94D" id="Text Placeholder 2" o:spid="_x0000_s1115" style="position:absolute;margin-left:-5.45pt;margin-top:11.05pt;width:527.25pt;height:63.7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" filled="f" stroked="f">
                <o:lock v:ext="edit" grouping="t"/>
                <v:textbox>
                  <w:txbxContent>
                    <w:p w14:paraId="5E8E505A" w14:textId="77777777" w:rsidR="002B6AB3" w:rsidRPr="006B7D91" w:rsidRDefault="002B6AB3" w:rsidP="006B7D91">
                      <w:pPr>
                        <w:pStyle w:val="NormalWeb"/>
                        <w:spacing w:before="200" w:beforeAutospacing="0" w:after="0" w:afterAutospacing="0"/>
                      </w:pPr>
                      <w:r w:rsidRPr="006B7D91">
                        <w:rPr>
                          <w:rFonts w:asciiTheme="minorHAnsi" w:hAnsi="Calibri" w:cstheme="minorBidi"/>
                          <w:color w:val="404040" w:themeColor="text1" w:themeTint="BF"/>
                          <w:kern w:val="24"/>
                        </w:rPr>
                        <w:t>Emotional Intelligence includes the ability to identify, understand, manage and use emotions.  It can be useful to consider emotional intelligence in terms of identifying emotions in self and others and managing emotions in self and others: -</w:t>
                      </w:r>
                    </w:p>
                  </w:txbxContent>
                </v:textbox>
                <w10:wrap anchorx="margin"/>
              </v:rect>
            </w:pict>
          </mc:Fallback>
        </mc:AlternateContent>
      </w:r>
      <w:r w:rsidR="00866928" w:rsidRPr="00204F3A">
        <w:rPr>
          <w:b/>
          <w:bCs/>
          <w:noProof/>
          <w:color w:val="2F5496" w:themeColor="accent5" w:themeShade="BF"/>
          <w:sz w:val="28"/>
          <w:szCs w:val="28"/>
          <w:lang w:eastAsia="en-GB"/>
        </w:rPr>
        <mc:AlternateContent>
          <mc:Choice Requires="wps">
            <w:drawing>
              <wp:anchor distT="0" distB="0" distL="114300" distR="114300" simplePos="0" relativeHeight="251836416" behindDoc="0" locked="0" layoutInCell="1" allowOverlap="1" wp14:anchorId="29391CF2" wp14:editId="0F1826B1">
                <wp:simplePos x="0" y="0"/>
                <wp:positionH relativeFrom="margin">
                  <wp:posOffset>3543301</wp:posOffset>
                </wp:positionH>
                <wp:positionV relativeFrom="paragraph">
                  <wp:posOffset>2073910</wp:posOffset>
                </wp:positionV>
                <wp:extent cx="3098800" cy="1076325"/>
                <wp:effectExtent l="0" t="0" r="0" b="0"/>
                <wp:wrapNone/>
                <wp:docPr id="105" name="Content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8800" cy="1076325"/>
                        </a:xfrm>
                        <a:prstGeom prst="rect">
                          <a:avLst/>
                        </a:prstGeom>
                      </wps:spPr>
                      <wps:txbx>
                        <w:txbxContent>
                          <w:p w14:paraId="7321E03A" w14:textId="77777777" w:rsidR="002B6AB3" w:rsidRPr="00866928" w:rsidRDefault="002B6AB3" w:rsidP="00C65966">
                            <w:pPr>
                              <w:pStyle w:val="NormalWeb"/>
                              <w:numPr>
                                <w:ilvl w:val="0"/>
                                <w:numId w:val="80"/>
                              </w:numPr>
                              <w:spacing w:before="0" w:beforeAutospacing="0" w:after="0" w:afterAutospacing="0"/>
                              <w:rPr>
                                <w:color w:val="3B3838" w:themeColor="background2" w:themeShade="40"/>
                              </w:rPr>
                            </w:pPr>
                            <w:r w:rsidRPr="00866928">
                              <w:rPr>
                                <w:rFonts w:asciiTheme="minorHAnsi" w:hAnsi="Calibri" w:cstheme="minorBidi"/>
                                <w:color w:val="3B3838" w:themeColor="background2" w:themeShade="40"/>
                                <w:kern w:val="24"/>
                              </w:rPr>
                              <w:t>Relationship Management</w:t>
                            </w:r>
                          </w:p>
                          <w:p w14:paraId="75A3F70B" w14:textId="77777777" w:rsidR="002B6AB3" w:rsidRPr="00866928" w:rsidRDefault="002B6AB3" w:rsidP="00C65966">
                            <w:pPr>
                              <w:pStyle w:val="ListParagraph"/>
                              <w:numPr>
                                <w:ilvl w:val="1"/>
                                <w:numId w:val="79"/>
                              </w:numPr>
                              <w:rPr>
                                <w:rFonts w:eastAsia="Times New Roman"/>
                                <w:color w:val="3B3838" w:themeColor="background2" w:themeShade="40"/>
                              </w:rPr>
                            </w:pPr>
                            <w:r w:rsidRPr="00866928">
                              <w:rPr>
                                <w:rFonts w:asciiTheme="minorHAnsi" w:hAnsi="Calibri" w:cstheme="minorBidi"/>
                                <w:color w:val="3B3838" w:themeColor="background2" w:themeShade="40"/>
                                <w:kern w:val="24"/>
                              </w:rPr>
                              <w:t>How did I respond to them?</w:t>
                            </w:r>
                          </w:p>
                          <w:p w14:paraId="2E496971" w14:textId="77777777" w:rsidR="002B6AB3" w:rsidRPr="00866928" w:rsidRDefault="002B6AB3" w:rsidP="00C65966">
                            <w:pPr>
                              <w:pStyle w:val="ListParagraph"/>
                              <w:numPr>
                                <w:ilvl w:val="1"/>
                                <w:numId w:val="79"/>
                              </w:numPr>
                              <w:rPr>
                                <w:rFonts w:eastAsia="Times New Roman"/>
                                <w:color w:val="3B3838" w:themeColor="background2" w:themeShade="40"/>
                              </w:rPr>
                            </w:pPr>
                            <w:r w:rsidRPr="00866928">
                              <w:rPr>
                                <w:rFonts w:asciiTheme="minorHAnsi" w:hAnsi="Calibri" w:cstheme="minorBidi"/>
                                <w:color w:val="3B3838" w:themeColor="background2" w:themeShade="40"/>
                                <w:kern w:val="24"/>
                              </w:rPr>
                              <w:t>What impact did that have?</w:t>
                            </w:r>
                          </w:p>
                          <w:p w14:paraId="515EE50C" w14:textId="77777777" w:rsidR="002B6AB3" w:rsidRPr="00866928" w:rsidRDefault="002B6AB3" w:rsidP="00C65966">
                            <w:pPr>
                              <w:pStyle w:val="ListParagraph"/>
                              <w:numPr>
                                <w:ilvl w:val="1"/>
                                <w:numId w:val="79"/>
                              </w:numPr>
                              <w:rPr>
                                <w:rFonts w:eastAsia="Times New Roman"/>
                                <w:color w:val="3B3838" w:themeColor="background2" w:themeShade="40"/>
                              </w:rPr>
                            </w:pPr>
                            <w:r w:rsidRPr="00866928">
                              <w:rPr>
                                <w:rFonts w:asciiTheme="minorHAnsi" w:hAnsi="Calibri" w:cstheme="minorBidi"/>
                                <w:color w:val="3B3838" w:themeColor="background2" w:themeShade="40"/>
                                <w:kern w:val="24"/>
                              </w:rPr>
                              <w:t>What will the impact be on our future relationship?</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29391CF2" id="_x0000_s1116" type="#_x0000_t202" style="position:absolute;margin-left:279pt;margin-top:163.3pt;width:244pt;height:84.7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" filled="f" stroked="f">
                <v:textbox>
                  <w:txbxContent>
                    <w:p w14:paraId="7321E03A" w14:textId="77777777" w:rsidR="002B6AB3" w:rsidRPr="00866928" w:rsidRDefault="002B6AB3" w:rsidP="00C65966">
                      <w:pPr>
                        <w:pStyle w:val="NormalWeb"/>
                        <w:numPr>
                          <w:ilvl w:val="0"/>
                          <w:numId w:val="80"/>
                        </w:numPr>
                        <w:spacing w:before="0" w:beforeAutospacing="0" w:after="0" w:afterAutospacing="0"/>
                        <w:rPr>
                          <w:color w:val="3B3838" w:themeColor="background2" w:themeShade="40"/>
                        </w:rPr>
                      </w:pPr>
                      <w:r w:rsidRPr="00866928">
                        <w:rPr>
                          <w:rFonts w:asciiTheme="minorHAnsi" w:hAnsi="Calibri" w:cstheme="minorBidi"/>
                          <w:color w:val="3B3838" w:themeColor="background2" w:themeShade="40"/>
                          <w:kern w:val="24"/>
                        </w:rPr>
                        <w:t>Relationship Management</w:t>
                      </w:r>
                    </w:p>
                    <w:p w14:paraId="75A3F70B" w14:textId="77777777" w:rsidR="002B6AB3" w:rsidRPr="00866928" w:rsidRDefault="002B6AB3" w:rsidP="00C65966">
                      <w:pPr>
                        <w:pStyle w:val="ListParagraph"/>
                        <w:numPr>
                          <w:ilvl w:val="1"/>
                          <w:numId w:val="79"/>
                        </w:numPr>
                        <w:rPr>
                          <w:rFonts w:eastAsia="Times New Roman"/>
                          <w:color w:val="3B3838" w:themeColor="background2" w:themeShade="40"/>
                        </w:rPr>
                      </w:pPr>
                      <w:r w:rsidRPr="00866928">
                        <w:rPr>
                          <w:rFonts w:asciiTheme="minorHAnsi" w:hAnsi="Calibri" w:cstheme="minorBidi"/>
                          <w:color w:val="3B3838" w:themeColor="background2" w:themeShade="40"/>
                          <w:kern w:val="24"/>
                        </w:rPr>
                        <w:t>How did I respond to them?</w:t>
                      </w:r>
                    </w:p>
                    <w:p w14:paraId="2E496971" w14:textId="77777777" w:rsidR="002B6AB3" w:rsidRPr="00866928" w:rsidRDefault="002B6AB3" w:rsidP="00C65966">
                      <w:pPr>
                        <w:pStyle w:val="ListParagraph"/>
                        <w:numPr>
                          <w:ilvl w:val="1"/>
                          <w:numId w:val="79"/>
                        </w:numPr>
                        <w:rPr>
                          <w:rFonts w:eastAsia="Times New Roman"/>
                          <w:color w:val="3B3838" w:themeColor="background2" w:themeShade="40"/>
                        </w:rPr>
                      </w:pPr>
                      <w:r w:rsidRPr="00866928">
                        <w:rPr>
                          <w:rFonts w:asciiTheme="minorHAnsi" w:hAnsi="Calibri" w:cstheme="minorBidi"/>
                          <w:color w:val="3B3838" w:themeColor="background2" w:themeShade="40"/>
                          <w:kern w:val="24"/>
                        </w:rPr>
                        <w:t>What impact did that have?</w:t>
                      </w:r>
                    </w:p>
                    <w:p w14:paraId="515EE50C" w14:textId="77777777" w:rsidR="002B6AB3" w:rsidRPr="00866928" w:rsidRDefault="002B6AB3" w:rsidP="00C65966">
                      <w:pPr>
                        <w:pStyle w:val="ListParagraph"/>
                        <w:numPr>
                          <w:ilvl w:val="1"/>
                          <w:numId w:val="79"/>
                        </w:numPr>
                        <w:rPr>
                          <w:rFonts w:eastAsia="Times New Roman"/>
                          <w:color w:val="3B3838" w:themeColor="background2" w:themeShade="40"/>
                        </w:rPr>
                      </w:pPr>
                      <w:r w:rsidRPr="00866928">
                        <w:rPr>
                          <w:rFonts w:asciiTheme="minorHAnsi" w:hAnsi="Calibri" w:cstheme="minorBidi"/>
                          <w:color w:val="3B3838" w:themeColor="background2" w:themeShade="40"/>
                          <w:kern w:val="24"/>
                        </w:rPr>
                        <w:t>What will the impact be on our future relationship?</w:t>
                      </w:r>
                    </w:p>
                  </w:txbxContent>
                </v:textbox>
                <w10:wrap anchorx="margin"/>
              </v:shape>
            </w:pict>
          </mc:Fallback>
        </mc:AlternateContent>
      </w:r>
      <w:r w:rsidR="00AB0456" w:rsidRPr="00204F3A">
        <w:rPr>
          <w:b/>
          <w:bCs/>
          <w:noProof/>
          <w:color w:val="2F5496" w:themeColor="accent5" w:themeShade="BF"/>
          <w:sz w:val="28"/>
          <w:szCs w:val="28"/>
          <w:lang w:eastAsia="en-GB"/>
        </w:rPr>
        <mc:AlternateContent>
          <mc:Choice Requires="wps">
            <w:drawing>
              <wp:anchor distT="0" distB="0" distL="114300" distR="114300" simplePos="0" relativeHeight="251834368" behindDoc="0" locked="0" layoutInCell="1" allowOverlap="1" wp14:anchorId="2C90FF50" wp14:editId="519F5D94">
                <wp:simplePos x="0" y="0"/>
                <wp:positionH relativeFrom="margin">
                  <wp:posOffset>3524250</wp:posOffset>
                </wp:positionH>
                <wp:positionV relativeFrom="paragraph">
                  <wp:posOffset>988060</wp:posOffset>
                </wp:positionV>
                <wp:extent cx="3118485" cy="1104900"/>
                <wp:effectExtent l="0" t="0" r="0" b="0"/>
                <wp:wrapNone/>
                <wp:docPr id="101" name="Content Placeholde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8485" cy="1104900"/>
                        </a:xfrm>
                        <a:prstGeom prst="rect">
                          <a:avLst/>
                        </a:prstGeom>
                      </wps:spPr>
                      <wps:txbx>
                        <w:txbxContent>
                          <w:p w14:paraId="6BA5D9CA" w14:textId="77777777" w:rsidR="002B6AB3" w:rsidRPr="00866928" w:rsidRDefault="002B6AB3" w:rsidP="00C65966">
                            <w:pPr>
                              <w:pStyle w:val="NormalWeb"/>
                              <w:numPr>
                                <w:ilvl w:val="0"/>
                                <w:numId w:val="78"/>
                              </w:numPr>
                              <w:spacing w:before="0" w:beforeAutospacing="0" w:after="0" w:afterAutospacing="0"/>
                              <w:rPr>
                                <w:color w:val="3B3838" w:themeColor="background2" w:themeShade="40"/>
                              </w:rPr>
                            </w:pPr>
                            <w:r w:rsidRPr="00866928">
                              <w:rPr>
                                <w:rFonts w:asciiTheme="minorHAnsi" w:hAnsi="Calibri" w:cstheme="minorBidi"/>
                                <w:color w:val="3B3838" w:themeColor="background2" w:themeShade="40"/>
                                <w:kern w:val="24"/>
                              </w:rPr>
                              <w:t>Social Awareness</w:t>
                            </w:r>
                          </w:p>
                          <w:p w14:paraId="54A10920" w14:textId="77777777" w:rsidR="002B6AB3" w:rsidRPr="00866928" w:rsidRDefault="002B6AB3" w:rsidP="00AB0456">
                            <w:pPr>
                              <w:pStyle w:val="ListParagraph"/>
                              <w:numPr>
                                <w:ilvl w:val="1"/>
                                <w:numId w:val="77"/>
                              </w:numPr>
                              <w:rPr>
                                <w:rFonts w:eastAsia="Times New Roman"/>
                                <w:color w:val="3B3838" w:themeColor="background2" w:themeShade="40"/>
                              </w:rPr>
                            </w:pPr>
                            <w:r w:rsidRPr="00866928">
                              <w:rPr>
                                <w:rFonts w:asciiTheme="minorHAnsi" w:hAnsi="Calibri" w:cstheme="minorBidi"/>
                                <w:color w:val="3B3838" w:themeColor="background2" w:themeShade="40"/>
                                <w:kern w:val="24"/>
                              </w:rPr>
                              <w:t>How were they feeling?</w:t>
                            </w:r>
                          </w:p>
                          <w:p w14:paraId="40E7FC72" w14:textId="77777777" w:rsidR="002B6AB3" w:rsidRPr="00866928" w:rsidRDefault="002B6AB3" w:rsidP="00AB0456">
                            <w:pPr>
                              <w:pStyle w:val="ListParagraph"/>
                              <w:numPr>
                                <w:ilvl w:val="1"/>
                                <w:numId w:val="77"/>
                              </w:numPr>
                              <w:rPr>
                                <w:rFonts w:eastAsia="Times New Roman"/>
                                <w:color w:val="3B3838" w:themeColor="background2" w:themeShade="40"/>
                              </w:rPr>
                            </w:pPr>
                            <w:r w:rsidRPr="00866928">
                              <w:rPr>
                                <w:rFonts w:asciiTheme="minorHAnsi" w:hAnsi="Calibri" w:cstheme="minorBidi"/>
                                <w:color w:val="3B3838" w:themeColor="background2" w:themeShade="40"/>
                                <w:kern w:val="24"/>
                              </w:rPr>
                              <w:t>How do I know?</w:t>
                            </w:r>
                          </w:p>
                          <w:p w14:paraId="1ECC89DE" w14:textId="77777777" w:rsidR="002B6AB3" w:rsidRPr="00866928" w:rsidRDefault="002B6AB3" w:rsidP="00AB0456">
                            <w:pPr>
                              <w:pStyle w:val="ListParagraph"/>
                              <w:numPr>
                                <w:ilvl w:val="1"/>
                                <w:numId w:val="77"/>
                              </w:numPr>
                              <w:rPr>
                                <w:rFonts w:eastAsia="Times New Roman"/>
                                <w:color w:val="3B3838" w:themeColor="background2" w:themeShade="40"/>
                              </w:rPr>
                            </w:pPr>
                            <w:r w:rsidRPr="00866928">
                              <w:rPr>
                                <w:rFonts w:asciiTheme="minorHAnsi" w:hAnsi="Calibri" w:cstheme="minorBidi"/>
                                <w:color w:val="3B3838" w:themeColor="background2" w:themeShade="40"/>
                                <w:kern w:val="24"/>
                              </w:rPr>
                              <w:t>What made them feel that way?</w:t>
                            </w:r>
                          </w:p>
                          <w:p w14:paraId="27D1C512" w14:textId="77777777" w:rsidR="002B6AB3" w:rsidRPr="00866928" w:rsidRDefault="002B6AB3" w:rsidP="00AB0456">
                            <w:pPr>
                              <w:pStyle w:val="ListParagraph"/>
                              <w:numPr>
                                <w:ilvl w:val="1"/>
                                <w:numId w:val="77"/>
                              </w:numPr>
                              <w:rPr>
                                <w:rFonts w:eastAsia="Times New Roman"/>
                                <w:color w:val="3B3838" w:themeColor="background2" w:themeShade="40"/>
                              </w:rPr>
                            </w:pPr>
                            <w:r w:rsidRPr="00866928">
                              <w:rPr>
                                <w:rFonts w:asciiTheme="minorHAnsi" w:hAnsi="Calibri" w:cstheme="minorBidi"/>
                                <w:color w:val="3B3838" w:themeColor="background2" w:themeShade="40"/>
                                <w:kern w:val="24"/>
                              </w:rPr>
                              <w:t>Do they often feel that way?</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2C90FF50" id="_x0000_s1117" type="#_x0000_t202" style="position:absolute;margin-left:277.5pt;margin-top:77.8pt;width:245.55pt;height:87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" filled="f" stroked="f">
                <v:textbox>
                  <w:txbxContent>
                    <w:p w14:paraId="6BA5D9CA" w14:textId="77777777" w:rsidR="002B6AB3" w:rsidRPr="00866928" w:rsidRDefault="002B6AB3" w:rsidP="00C65966">
                      <w:pPr>
                        <w:pStyle w:val="NormalWeb"/>
                        <w:numPr>
                          <w:ilvl w:val="0"/>
                          <w:numId w:val="78"/>
                        </w:numPr>
                        <w:spacing w:before="0" w:beforeAutospacing="0" w:after="0" w:afterAutospacing="0"/>
                        <w:rPr>
                          <w:color w:val="3B3838" w:themeColor="background2" w:themeShade="40"/>
                        </w:rPr>
                      </w:pPr>
                      <w:r w:rsidRPr="00866928">
                        <w:rPr>
                          <w:rFonts w:asciiTheme="minorHAnsi" w:hAnsi="Calibri" w:cstheme="minorBidi"/>
                          <w:color w:val="3B3838" w:themeColor="background2" w:themeShade="40"/>
                          <w:kern w:val="24"/>
                        </w:rPr>
                        <w:t>Social Awareness</w:t>
                      </w:r>
                    </w:p>
                    <w:p w14:paraId="54A10920" w14:textId="77777777" w:rsidR="002B6AB3" w:rsidRPr="00866928" w:rsidRDefault="002B6AB3" w:rsidP="00AB0456">
                      <w:pPr>
                        <w:pStyle w:val="ListParagraph"/>
                        <w:numPr>
                          <w:ilvl w:val="1"/>
                          <w:numId w:val="77"/>
                        </w:numPr>
                        <w:rPr>
                          <w:rFonts w:eastAsia="Times New Roman"/>
                          <w:color w:val="3B3838" w:themeColor="background2" w:themeShade="40"/>
                        </w:rPr>
                      </w:pPr>
                      <w:r w:rsidRPr="00866928">
                        <w:rPr>
                          <w:rFonts w:asciiTheme="minorHAnsi" w:hAnsi="Calibri" w:cstheme="minorBidi"/>
                          <w:color w:val="3B3838" w:themeColor="background2" w:themeShade="40"/>
                          <w:kern w:val="24"/>
                        </w:rPr>
                        <w:t>How were they feeling?</w:t>
                      </w:r>
                    </w:p>
                    <w:p w14:paraId="40E7FC72" w14:textId="77777777" w:rsidR="002B6AB3" w:rsidRPr="00866928" w:rsidRDefault="002B6AB3" w:rsidP="00AB0456">
                      <w:pPr>
                        <w:pStyle w:val="ListParagraph"/>
                        <w:numPr>
                          <w:ilvl w:val="1"/>
                          <w:numId w:val="77"/>
                        </w:numPr>
                        <w:rPr>
                          <w:rFonts w:eastAsia="Times New Roman"/>
                          <w:color w:val="3B3838" w:themeColor="background2" w:themeShade="40"/>
                        </w:rPr>
                      </w:pPr>
                      <w:r w:rsidRPr="00866928">
                        <w:rPr>
                          <w:rFonts w:asciiTheme="minorHAnsi" w:hAnsi="Calibri" w:cstheme="minorBidi"/>
                          <w:color w:val="3B3838" w:themeColor="background2" w:themeShade="40"/>
                          <w:kern w:val="24"/>
                        </w:rPr>
                        <w:t>How do I know?</w:t>
                      </w:r>
                    </w:p>
                    <w:p w14:paraId="1ECC89DE" w14:textId="77777777" w:rsidR="002B6AB3" w:rsidRPr="00866928" w:rsidRDefault="002B6AB3" w:rsidP="00AB0456">
                      <w:pPr>
                        <w:pStyle w:val="ListParagraph"/>
                        <w:numPr>
                          <w:ilvl w:val="1"/>
                          <w:numId w:val="77"/>
                        </w:numPr>
                        <w:rPr>
                          <w:rFonts w:eastAsia="Times New Roman"/>
                          <w:color w:val="3B3838" w:themeColor="background2" w:themeShade="40"/>
                        </w:rPr>
                      </w:pPr>
                      <w:r w:rsidRPr="00866928">
                        <w:rPr>
                          <w:rFonts w:asciiTheme="minorHAnsi" w:hAnsi="Calibri" w:cstheme="minorBidi"/>
                          <w:color w:val="3B3838" w:themeColor="background2" w:themeShade="40"/>
                          <w:kern w:val="24"/>
                        </w:rPr>
                        <w:t>What made them feel that way?</w:t>
                      </w:r>
                    </w:p>
                    <w:p w14:paraId="27D1C512" w14:textId="77777777" w:rsidR="002B6AB3" w:rsidRPr="00866928" w:rsidRDefault="002B6AB3" w:rsidP="00AB0456">
                      <w:pPr>
                        <w:pStyle w:val="ListParagraph"/>
                        <w:numPr>
                          <w:ilvl w:val="1"/>
                          <w:numId w:val="77"/>
                        </w:numPr>
                        <w:rPr>
                          <w:rFonts w:eastAsia="Times New Roman"/>
                          <w:color w:val="3B3838" w:themeColor="background2" w:themeShade="40"/>
                        </w:rPr>
                      </w:pPr>
                      <w:r w:rsidRPr="00866928">
                        <w:rPr>
                          <w:rFonts w:asciiTheme="minorHAnsi" w:hAnsi="Calibri" w:cstheme="minorBidi"/>
                          <w:color w:val="3B3838" w:themeColor="background2" w:themeShade="40"/>
                          <w:kern w:val="24"/>
                        </w:rPr>
                        <w:t>Do they often feel that way?</w:t>
                      </w:r>
                    </w:p>
                  </w:txbxContent>
                </v:textbox>
                <w10:wrap anchorx="margin"/>
              </v:shape>
            </w:pict>
          </mc:Fallback>
        </mc:AlternateContent>
      </w:r>
      <w:r w:rsidR="00AB0456" w:rsidRPr="00204F3A">
        <w:rPr>
          <w:b/>
          <w:bCs/>
          <w:noProof/>
          <w:color w:val="2F5496" w:themeColor="accent5" w:themeShade="BF"/>
          <w:sz w:val="28"/>
          <w:szCs w:val="28"/>
          <w:lang w:eastAsia="en-GB"/>
        </w:rPr>
        <mc:AlternateContent>
          <mc:Choice Requires="wps">
            <w:drawing>
              <wp:anchor distT="0" distB="0" distL="114300" distR="114300" simplePos="0" relativeHeight="251832320" behindDoc="0" locked="0" layoutInCell="1" allowOverlap="1" wp14:anchorId="69D5D579" wp14:editId="4B6B7393">
                <wp:simplePos x="0" y="0"/>
                <wp:positionH relativeFrom="margin">
                  <wp:align>left</wp:align>
                </wp:positionH>
                <wp:positionV relativeFrom="paragraph">
                  <wp:posOffset>2073910</wp:posOffset>
                </wp:positionV>
                <wp:extent cx="3124200" cy="962025"/>
                <wp:effectExtent l="0" t="0" r="0" b="0"/>
                <wp:wrapNone/>
                <wp:docPr id="100"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124200" cy="962025"/>
                        </a:xfrm>
                        <a:prstGeom prst="rect">
                          <a:avLst/>
                        </a:prstGeom>
                      </wps:spPr>
                      <wps:txbx>
                        <w:txbxContent>
                          <w:p w14:paraId="562A8368" w14:textId="77777777" w:rsidR="002B6AB3" w:rsidRPr="00AB0456" w:rsidRDefault="002B6AB3" w:rsidP="00AB0456">
                            <w:pPr>
                              <w:pStyle w:val="ListParagraph"/>
                              <w:numPr>
                                <w:ilvl w:val="0"/>
                                <w:numId w:val="76"/>
                              </w:numPr>
                              <w:rPr>
                                <w:rFonts w:eastAsia="Times New Roman"/>
                                <w:color w:val="5B9BD5"/>
                              </w:rPr>
                            </w:pPr>
                            <w:r w:rsidRPr="00AB0456">
                              <w:rPr>
                                <w:rFonts w:asciiTheme="minorHAnsi" w:hAnsi="Calibri" w:cstheme="minorBidi"/>
                                <w:color w:val="404040" w:themeColor="text1" w:themeTint="BF"/>
                                <w:kern w:val="24"/>
                              </w:rPr>
                              <w:t>Self Management</w:t>
                            </w:r>
                          </w:p>
                          <w:p w14:paraId="380022B8" w14:textId="77777777" w:rsidR="002B6AB3" w:rsidRPr="00AB0456" w:rsidRDefault="002B6AB3" w:rsidP="00AB0456">
                            <w:pPr>
                              <w:pStyle w:val="ListParagraph"/>
                              <w:numPr>
                                <w:ilvl w:val="1"/>
                                <w:numId w:val="76"/>
                              </w:numPr>
                              <w:rPr>
                                <w:rFonts w:eastAsia="Times New Roman"/>
                                <w:color w:val="5B9BD5"/>
                              </w:rPr>
                            </w:pPr>
                            <w:r w:rsidRPr="00AB0456">
                              <w:rPr>
                                <w:rFonts w:asciiTheme="minorHAnsi" w:hAnsi="Calibri" w:cstheme="minorBidi"/>
                                <w:color w:val="404040" w:themeColor="text1" w:themeTint="BF"/>
                                <w:kern w:val="24"/>
                              </w:rPr>
                              <w:t>What did I do?</w:t>
                            </w:r>
                          </w:p>
                          <w:p w14:paraId="7840C2EF" w14:textId="77777777" w:rsidR="002B6AB3" w:rsidRPr="00AB0456" w:rsidRDefault="002B6AB3" w:rsidP="00AB0456">
                            <w:pPr>
                              <w:pStyle w:val="ListParagraph"/>
                              <w:numPr>
                                <w:ilvl w:val="1"/>
                                <w:numId w:val="76"/>
                              </w:numPr>
                              <w:rPr>
                                <w:rFonts w:eastAsia="Times New Roman"/>
                                <w:color w:val="5B9BD5"/>
                              </w:rPr>
                            </w:pPr>
                            <w:r w:rsidRPr="00AB0456">
                              <w:rPr>
                                <w:rFonts w:asciiTheme="minorHAnsi" w:hAnsi="Calibri" w:cstheme="minorBidi"/>
                                <w:color w:val="404040" w:themeColor="text1" w:themeTint="BF"/>
                                <w:kern w:val="24"/>
                              </w:rPr>
                              <w:t>Did that ‘display’ my emotions?</w:t>
                            </w:r>
                          </w:p>
                          <w:p w14:paraId="67833FB6" w14:textId="77777777" w:rsidR="002B6AB3" w:rsidRPr="00AB0456" w:rsidRDefault="002B6AB3" w:rsidP="00AB0456">
                            <w:pPr>
                              <w:pStyle w:val="ListParagraph"/>
                              <w:numPr>
                                <w:ilvl w:val="1"/>
                                <w:numId w:val="76"/>
                              </w:numPr>
                              <w:rPr>
                                <w:rFonts w:eastAsia="Times New Roman"/>
                                <w:color w:val="5B9BD5"/>
                              </w:rPr>
                            </w:pPr>
                            <w:r w:rsidRPr="00AB0456">
                              <w:rPr>
                                <w:rFonts w:asciiTheme="minorHAnsi" w:hAnsi="Calibri" w:cstheme="minorBidi"/>
                                <w:color w:val="404040" w:themeColor="text1" w:themeTint="BF"/>
                                <w:kern w:val="24"/>
                              </w:rPr>
                              <w:t>How?</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9D5D579" id="_x0000_s1118" style="position:absolute;margin-left:0;margin-top:163.3pt;width:246pt;height:75.75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" filled="f" stroked="f">
                <o:lock v:ext="edit" grouping="t"/>
                <v:textbox>
                  <w:txbxContent>
                    <w:p w14:paraId="562A8368" w14:textId="77777777" w:rsidR="002B6AB3" w:rsidRPr="00AB0456" w:rsidRDefault="002B6AB3" w:rsidP="00AB0456">
                      <w:pPr>
                        <w:pStyle w:val="ListParagraph"/>
                        <w:numPr>
                          <w:ilvl w:val="0"/>
                          <w:numId w:val="76"/>
                        </w:numPr>
                        <w:rPr>
                          <w:rFonts w:eastAsia="Times New Roman"/>
                          <w:color w:val="5B9BD5"/>
                        </w:rPr>
                      </w:pPr>
                      <w:r w:rsidRPr="00AB0456">
                        <w:rPr>
                          <w:rFonts w:asciiTheme="minorHAnsi" w:hAnsi="Calibri" w:cstheme="minorBidi"/>
                          <w:color w:val="404040" w:themeColor="text1" w:themeTint="BF"/>
                          <w:kern w:val="24"/>
                        </w:rPr>
                        <w:t>Self Management</w:t>
                      </w:r>
                    </w:p>
                    <w:p w14:paraId="380022B8" w14:textId="77777777" w:rsidR="002B6AB3" w:rsidRPr="00AB0456" w:rsidRDefault="002B6AB3" w:rsidP="00AB0456">
                      <w:pPr>
                        <w:pStyle w:val="ListParagraph"/>
                        <w:numPr>
                          <w:ilvl w:val="1"/>
                          <w:numId w:val="76"/>
                        </w:numPr>
                        <w:rPr>
                          <w:rFonts w:eastAsia="Times New Roman"/>
                          <w:color w:val="5B9BD5"/>
                        </w:rPr>
                      </w:pPr>
                      <w:r w:rsidRPr="00AB0456">
                        <w:rPr>
                          <w:rFonts w:asciiTheme="minorHAnsi" w:hAnsi="Calibri" w:cstheme="minorBidi"/>
                          <w:color w:val="404040" w:themeColor="text1" w:themeTint="BF"/>
                          <w:kern w:val="24"/>
                        </w:rPr>
                        <w:t>What did I do?</w:t>
                      </w:r>
                    </w:p>
                    <w:p w14:paraId="7840C2EF" w14:textId="77777777" w:rsidR="002B6AB3" w:rsidRPr="00AB0456" w:rsidRDefault="002B6AB3" w:rsidP="00AB0456">
                      <w:pPr>
                        <w:pStyle w:val="ListParagraph"/>
                        <w:numPr>
                          <w:ilvl w:val="1"/>
                          <w:numId w:val="76"/>
                        </w:numPr>
                        <w:rPr>
                          <w:rFonts w:eastAsia="Times New Roman"/>
                          <w:color w:val="5B9BD5"/>
                        </w:rPr>
                      </w:pPr>
                      <w:r w:rsidRPr="00AB0456">
                        <w:rPr>
                          <w:rFonts w:asciiTheme="minorHAnsi" w:hAnsi="Calibri" w:cstheme="minorBidi"/>
                          <w:color w:val="404040" w:themeColor="text1" w:themeTint="BF"/>
                          <w:kern w:val="24"/>
                        </w:rPr>
                        <w:t>Did that ‘display’ my emotions?</w:t>
                      </w:r>
                    </w:p>
                    <w:p w14:paraId="67833FB6" w14:textId="77777777" w:rsidR="002B6AB3" w:rsidRPr="00AB0456" w:rsidRDefault="002B6AB3" w:rsidP="00AB0456">
                      <w:pPr>
                        <w:pStyle w:val="ListParagraph"/>
                        <w:numPr>
                          <w:ilvl w:val="1"/>
                          <w:numId w:val="76"/>
                        </w:numPr>
                        <w:rPr>
                          <w:rFonts w:eastAsia="Times New Roman"/>
                          <w:color w:val="5B9BD5"/>
                        </w:rPr>
                      </w:pPr>
                      <w:r w:rsidRPr="00AB0456">
                        <w:rPr>
                          <w:rFonts w:asciiTheme="minorHAnsi" w:hAnsi="Calibri" w:cstheme="minorBidi"/>
                          <w:color w:val="404040" w:themeColor="text1" w:themeTint="BF"/>
                          <w:kern w:val="24"/>
                        </w:rPr>
                        <w:t>How?</w:t>
                      </w:r>
                    </w:p>
                  </w:txbxContent>
                </v:textbox>
                <w10:wrap anchorx="margin"/>
              </v:rect>
            </w:pict>
          </mc:Fallback>
        </mc:AlternateContent>
      </w:r>
      <w:r w:rsidR="00AB0456" w:rsidRPr="00204F3A">
        <w:rPr>
          <w:b/>
          <w:bCs/>
          <w:noProof/>
          <w:color w:val="2F5496" w:themeColor="accent5" w:themeShade="BF"/>
          <w:sz w:val="28"/>
          <w:szCs w:val="28"/>
          <w:lang w:eastAsia="en-GB"/>
        </w:rPr>
        <mc:AlternateContent>
          <mc:Choice Requires="wps">
            <w:drawing>
              <wp:anchor distT="0" distB="0" distL="114300" distR="114300" simplePos="0" relativeHeight="251830272" behindDoc="0" locked="0" layoutInCell="1" allowOverlap="1" wp14:anchorId="743DA877" wp14:editId="19E1CB83">
                <wp:simplePos x="0" y="0"/>
                <wp:positionH relativeFrom="margin">
                  <wp:align>left</wp:align>
                </wp:positionH>
                <wp:positionV relativeFrom="paragraph">
                  <wp:posOffset>949961</wp:posOffset>
                </wp:positionV>
                <wp:extent cx="2990850" cy="1200150"/>
                <wp:effectExtent l="0" t="0" r="0" b="0"/>
                <wp:wrapNone/>
                <wp:docPr id="99"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90850" cy="1200150"/>
                        </a:xfrm>
                        <a:prstGeom prst="rect">
                          <a:avLst/>
                        </a:prstGeom>
                      </wps:spPr>
                      <wps:txbx>
                        <w:txbxContent>
                          <w:p w14:paraId="1BFF2AE2" w14:textId="77777777" w:rsidR="002B6AB3" w:rsidRPr="00AB0456" w:rsidRDefault="002B6AB3" w:rsidP="00AB0456">
                            <w:pPr>
                              <w:pStyle w:val="ListParagraph"/>
                              <w:numPr>
                                <w:ilvl w:val="0"/>
                                <w:numId w:val="75"/>
                              </w:numPr>
                              <w:rPr>
                                <w:rFonts w:eastAsia="Times New Roman"/>
                                <w:color w:val="5B9BD5"/>
                              </w:rPr>
                            </w:pPr>
                            <w:r w:rsidRPr="00AB0456">
                              <w:rPr>
                                <w:rFonts w:asciiTheme="minorHAnsi" w:hAnsi="Calibri" w:cstheme="minorBidi"/>
                                <w:color w:val="404040" w:themeColor="text1" w:themeTint="BF"/>
                                <w:kern w:val="24"/>
                              </w:rPr>
                              <w:t>Self Awareness</w:t>
                            </w:r>
                          </w:p>
                          <w:p w14:paraId="271CDC1F" w14:textId="77777777" w:rsidR="002B6AB3" w:rsidRPr="00AB0456" w:rsidRDefault="002B6AB3" w:rsidP="00AB0456">
                            <w:pPr>
                              <w:pStyle w:val="ListParagraph"/>
                              <w:numPr>
                                <w:ilvl w:val="1"/>
                                <w:numId w:val="75"/>
                              </w:numPr>
                              <w:rPr>
                                <w:rFonts w:eastAsia="Times New Roman"/>
                                <w:color w:val="5B9BD5"/>
                              </w:rPr>
                            </w:pPr>
                            <w:r w:rsidRPr="00AB0456">
                              <w:rPr>
                                <w:rFonts w:asciiTheme="minorHAnsi" w:hAnsi="Calibri" w:cstheme="minorBidi"/>
                                <w:color w:val="404040" w:themeColor="text1" w:themeTint="BF"/>
                                <w:kern w:val="24"/>
                              </w:rPr>
                              <w:t>How did I feel?</w:t>
                            </w:r>
                          </w:p>
                          <w:p w14:paraId="193557B2" w14:textId="77777777" w:rsidR="002B6AB3" w:rsidRPr="00AB0456" w:rsidRDefault="002B6AB3" w:rsidP="00AB0456">
                            <w:pPr>
                              <w:pStyle w:val="ListParagraph"/>
                              <w:numPr>
                                <w:ilvl w:val="1"/>
                                <w:numId w:val="75"/>
                              </w:numPr>
                              <w:rPr>
                                <w:rFonts w:eastAsia="Times New Roman"/>
                                <w:color w:val="5B9BD5"/>
                              </w:rPr>
                            </w:pPr>
                            <w:r w:rsidRPr="00AB0456">
                              <w:rPr>
                                <w:rFonts w:asciiTheme="minorHAnsi" w:hAnsi="Calibri" w:cstheme="minorBidi"/>
                                <w:color w:val="404040" w:themeColor="text1" w:themeTint="BF"/>
                                <w:kern w:val="24"/>
                              </w:rPr>
                              <w:t>How do I feel?</w:t>
                            </w:r>
                          </w:p>
                          <w:p w14:paraId="2E72179D" w14:textId="77777777" w:rsidR="002B6AB3" w:rsidRPr="00AB0456" w:rsidRDefault="002B6AB3" w:rsidP="00AB0456">
                            <w:pPr>
                              <w:pStyle w:val="ListParagraph"/>
                              <w:numPr>
                                <w:ilvl w:val="1"/>
                                <w:numId w:val="75"/>
                              </w:numPr>
                              <w:rPr>
                                <w:rFonts w:eastAsia="Times New Roman"/>
                                <w:color w:val="5B9BD5"/>
                              </w:rPr>
                            </w:pPr>
                            <w:r w:rsidRPr="00AB0456">
                              <w:rPr>
                                <w:rFonts w:asciiTheme="minorHAnsi" w:hAnsi="Calibri" w:cstheme="minorBidi"/>
                                <w:color w:val="404040" w:themeColor="text1" w:themeTint="BF"/>
                                <w:kern w:val="24"/>
                              </w:rPr>
                              <w:t>What made me feel that way?</w:t>
                            </w:r>
                          </w:p>
                          <w:p w14:paraId="6A00B49B" w14:textId="77777777" w:rsidR="002B6AB3" w:rsidRPr="00AB0456" w:rsidRDefault="002B6AB3" w:rsidP="00AB0456">
                            <w:pPr>
                              <w:pStyle w:val="ListParagraph"/>
                              <w:numPr>
                                <w:ilvl w:val="1"/>
                                <w:numId w:val="75"/>
                              </w:numPr>
                              <w:rPr>
                                <w:rFonts w:eastAsia="Times New Roman"/>
                                <w:color w:val="5B9BD5"/>
                              </w:rPr>
                            </w:pPr>
                            <w:r w:rsidRPr="00AB0456">
                              <w:rPr>
                                <w:rFonts w:asciiTheme="minorHAnsi" w:hAnsi="Calibri" w:cstheme="minorBidi"/>
                                <w:color w:val="404040" w:themeColor="text1" w:themeTint="BF"/>
                                <w:kern w:val="24"/>
                              </w:rPr>
                              <w:t>Do I often feel that way?</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43DA877" id="_x0000_s1119" style="position:absolute;margin-left:0;margin-top:74.8pt;width:235.5pt;height:94.5pt;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" filled="f" stroked="f">
                <o:lock v:ext="edit" grouping="t"/>
                <v:textbox>
                  <w:txbxContent>
                    <w:p w14:paraId="1BFF2AE2" w14:textId="77777777" w:rsidR="002B6AB3" w:rsidRPr="00AB0456" w:rsidRDefault="002B6AB3" w:rsidP="00AB0456">
                      <w:pPr>
                        <w:pStyle w:val="ListParagraph"/>
                        <w:numPr>
                          <w:ilvl w:val="0"/>
                          <w:numId w:val="75"/>
                        </w:numPr>
                        <w:rPr>
                          <w:rFonts w:eastAsia="Times New Roman"/>
                          <w:color w:val="5B9BD5"/>
                        </w:rPr>
                      </w:pPr>
                      <w:r w:rsidRPr="00AB0456">
                        <w:rPr>
                          <w:rFonts w:asciiTheme="minorHAnsi" w:hAnsi="Calibri" w:cstheme="minorBidi"/>
                          <w:color w:val="404040" w:themeColor="text1" w:themeTint="BF"/>
                          <w:kern w:val="24"/>
                        </w:rPr>
                        <w:t>Self Awareness</w:t>
                      </w:r>
                    </w:p>
                    <w:p w14:paraId="271CDC1F" w14:textId="77777777" w:rsidR="002B6AB3" w:rsidRPr="00AB0456" w:rsidRDefault="002B6AB3" w:rsidP="00AB0456">
                      <w:pPr>
                        <w:pStyle w:val="ListParagraph"/>
                        <w:numPr>
                          <w:ilvl w:val="1"/>
                          <w:numId w:val="75"/>
                        </w:numPr>
                        <w:rPr>
                          <w:rFonts w:eastAsia="Times New Roman"/>
                          <w:color w:val="5B9BD5"/>
                        </w:rPr>
                      </w:pPr>
                      <w:r w:rsidRPr="00AB0456">
                        <w:rPr>
                          <w:rFonts w:asciiTheme="minorHAnsi" w:hAnsi="Calibri" w:cstheme="minorBidi"/>
                          <w:color w:val="404040" w:themeColor="text1" w:themeTint="BF"/>
                          <w:kern w:val="24"/>
                        </w:rPr>
                        <w:t>How did I feel?</w:t>
                      </w:r>
                    </w:p>
                    <w:p w14:paraId="193557B2" w14:textId="77777777" w:rsidR="002B6AB3" w:rsidRPr="00AB0456" w:rsidRDefault="002B6AB3" w:rsidP="00AB0456">
                      <w:pPr>
                        <w:pStyle w:val="ListParagraph"/>
                        <w:numPr>
                          <w:ilvl w:val="1"/>
                          <w:numId w:val="75"/>
                        </w:numPr>
                        <w:rPr>
                          <w:rFonts w:eastAsia="Times New Roman"/>
                          <w:color w:val="5B9BD5"/>
                        </w:rPr>
                      </w:pPr>
                      <w:r w:rsidRPr="00AB0456">
                        <w:rPr>
                          <w:rFonts w:asciiTheme="minorHAnsi" w:hAnsi="Calibri" w:cstheme="minorBidi"/>
                          <w:color w:val="404040" w:themeColor="text1" w:themeTint="BF"/>
                          <w:kern w:val="24"/>
                        </w:rPr>
                        <w:t>How do I feel?</w:t>
                      </w:r>
                    </w:p>
                    <w:p w14:paraId="2E72179D" w14:textId="77777777" w:rsidR="002B6AB3" w:rsidRPr="00AB0456" w:rsidRDefault="002B6AB3" w:rsidP="00AB0456">
                      <w:pPr>
                        <w:pStyle w:val="ListParagraph"/>
                        <w:numPr>
                          <w:ilvl w:val="1"/>
                          <w:numId w:val="75"/>
                        </w:numPr>
                        <w:rPr>
                          <w:rFonts w:eastAsia="Times New Roman"/>
                          <w:color w:val="5B9BD5"/>
                        </w:rPr>
                      </w:pPr>
                      <w:r w:rsidRPr="00AB0456">
                        <w:rPr>
                          <w:rFonts w:asciiTheme="minorHAnsi" w:hAnsi="Calibri" w:cstheme="minorBidi"/>
                          <w:color w:val="404040" w:themeColor="text1" w:themeTint="BF"/>
                          <w:kern w:val="24"/>
                        </w:rPr>
                        <w:t>What made me feel that way?</w:t>
                      </w:r>
                    </w:p>
                    <w:p w14:paraId="6A00B49B" w14:textId="77777777" w:rsidR="002B6AB3" w:rsidRPr="00AB0456" w:rsidRDefault="002B6AB3" w:rsidP="00AB0456">
                      <w:pPr>
                        <w:pStyle w:val="ListParagraph"/>
                        <w:numPr>
                          <w:ilvl w:val="1"/>
                          <w:numId w:val="75"/>
                        </w:numPr>
                        <w:rPr>
                          <w:rFonts w:eastAsia="Times New Roman"/>
                          <w:color w:val="5B9BD5"/>
                        </w:rPr>
                      </w:pPr>
                      <w:r w:rsidRPr="00AB0456">
                        <w:rPr>
                          <w:rFonts w:asciiTheme="minorHAnsi" w:hAnsi="Calibri" w:cstheme="minorBidi"/>
                          <w:color w:val="404040" w:themeColor="text1" w:themeTint="BF"/>
                          <w:kern w:val="24"/>
                        </w:rPr>
                        <w:t>Do I often feel that way?</w:t>
                      </w:r>
                    </w:p>
                  </w:txbxContent>
                </v:textbox>
                <w10:wrap anchorx="margin"/>
              </v:rect>
            </w:pict>
          </mc:Fallback>
        </mc:AlternateContent>
      </w:r>
      <w:r w:rsidR="006B7D91" w:rsidRPr="00204F3A">
        <w:rPr>
          <w:b/>
          <w:bCs/>
          <w:color w:val="2F5496" w:themeColor="accent5" w:themeShade="BF"/>
          <w:sz w:val="28"/>
          <w:szCs w:val="28"/>
        </w:rPr>
        <w:t>Emotional Intelligence</w:t>
      </w:r>
    </w:p>
    <w:p w14:paraId="6F55FCAF" w14:textId="77777777" w:rsidR="00866928" w:rsidRPr="00866928" w:rsidRDefault="00866928" w:rsidP="00866928">
      <w:pPr>
        <w:rPr>
          <w:sz w:val="28"/>
          <w:szCs w:val="28"/>
        </w:rPr>
      </w:pPr>
    </w:p>
    <w:p w14:paraId="50CBA58F" w14:textId="77777777" w:rsidR="00866928" w:rsidRPr="00866928" w:rsidRDefault="00866928" w:rsidP="00866928">
      <w:pPr>
        <w:rPr>
          <w:sz w:val="28"/>
          <w:szCs w:val="28"/>
        </w:rPr>
      </w:pPr>
    </w:p>
    <w:p w14:paraId="2F9B2CA7" w14:textId="77777777" w:rsidR="00866928" w:rsidRPr="00866928" w:rsidRDefault="00866928" w:rsidP="00866928">
      <w:pPr>
        <w:rPr>
          <w:sz w:val="28"/>
          <w:szCs w:val="28"/>
        </w:rPr>
      </w:pPr>
    </w:p>
    <w:p w14:paraId="6F0CC401" w14:textId="77777777" w:rsidR="00866928" w:rsidRPr="00866928" w:rsidRDefault="00866928" w:rsidP="00866928">
      <w:pPr>
        <w:rPr>
          <w:sz w:val="28"/>
          <w:szCs w:val="28"/>
        </w:rPr>
      </w:pPr>
    </w:p>
    <w:p w14:paraId="57C84330" w14:textId="77777777" w:rsidR="00866928" w:rsidRPr="00866928" w:rsidRDefault="00866928" w:rsidP="00866928">
      <w:pPr>
        <w:rPr>
          <w:sz w:val="28"/>
          <w:szCs w:val="28"/>
        </w:rPr>
      </w:pPr>
    </w:p>
    <w:p w14:paraId="38C666C6" w14:textId="77777777" w:rsidR="00866928" w:rsidRPr="00866928" w:rsidRDefault="00866928" w:rsidP="00866928">
      <w:pPr>
        <w:rPr>
          <w:sz w:val="28"/>
          <w:szCs w:val="28"/>
        </w:rPr>
      </w:pPr>
    </w:p>
    <w:p w14:paraId="2E6187B5" w14:textId="77777777" w:rsidR="00866928" w:rsidRPr="00866928" w:rsidRDefault="00866928" w:rsidP="00866928">
      <w:pPr>
        <w:rPr>
          <w:sz w:val="28"/>
          <w:szCs w:val="28"/>
        </w:rPr>
      </w:pPr>
    </w:p>
    <w:p w14:paraId="6E9FF30F" w14:textId="77777777" w:rsidR="00866928" w:rsidRDefault="00866928" w:rsidP="00866928">
      <w:pPr>
        <w:rPr>
          <w:sz w:val="28"/>
          <w:szCs w:val="28"/>
        </w:rPr>
      </w:pPr>
    </w:p>
    <w:p w14:paraId="093C6B28" w14:textId="77777777" w:rsidR="0035312A" w:rsidRPr="0035312A" w:rsidRDefault="0035312A" w:rsidP="00866928">
      <w:pPr>
        <w:rPr>
          <w:color w:val="2E74B5" w:themeColor="accent1" w:themeShade="BF"/>
          <w:sz w:val="4"/>
          <w:szCs w:val="4"/>
        </w:rPr>
      </w:pPr>
    </w:p>
    <w:p w14:paraId="6DE795CD" w14:textId="77777777" w:rsidR="006B7D91" w:rsidRPr="00204F3A" w:rsidRDefault="00866928" w:rsidP="00866928">
      <w:pPr>
        <w:rPr>
          <w:b/>
          <w:bCs/>
          <w:color w:val="2F5496" w:themeColor="accent5" w:themeShade="BF"/>
          <w:sz w:val="28"/>
          <w:szCs w:val="28"/>
        </w:rPr>
      </w:pPr>
      <w:r w:rsidRPr="00204F3A">
        <w:rPr>
          <w:b/>
          <w:bCs/>
          <w:noProof/>
          <w:color w:val="2F5496" w:themeColor="accent5" w:themeShade="BF"/>
          <w:sz w:val="28"/>
          <w:szCs w:val="28"/>
          <w:lang w:eastAsia="en-GB"/>
        </w:rPr>
        <mc:AlternateContent>
          <mc:Choice Requires="wps">
            <w:drawing>
              <wp:anchor distT="0" distB="0" distL="114300" distR="114300" simplePos="0" relativeHeight="251838464" behindDoc="0" locked="0" layoutInCell="1" allowOverlap="1" wp14:anchorId="4E476B2F" wp14:editId="2D07EAF3">
                <wp:simplePos x="0" y="0"/>
                <wp:positionH relativeFrom="margin">
                  <wp:align>right</wp:align>
                </wp:positionH>
                <wp:positionV relativeFrom="paragraph">
                  <wp:posOffset>106680</wp:posOffset>
                </wp:positionV>
                <wp:extent cx="6657975" cy="1638300"/>
                <wp:effectExtent l="0" t="0" r="0" b="0"/>
                <wp:wrapNone/>
                <wp:docPr id="10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57975" cy="1638300"/>
                        </a:xfrm>
                        <a:prstGeom prst="rect">
                          <a:avLst/>
                        </a:prstGeom>
                      </wps:spPr>
                      <wps:txbx>
                        <w:txbxContent>
                          <w:p w14:paraId="5F9335C7" w14:textId="77777777" w:rsidR="002B6AB3" w:rsidRDefault="002B6AB3" w:rsidP="00866928">
                            <w:pPr>
                              <w:pStyle w:val="NormalWeb"/>
                              <w:spacing w:before="200" w:beforeAutospacing="0" w:after="0" w:afterAutospacing="0"/>
                              <w:rPr>
                                <w:rFonts w:asciiTheme="minorHAnsi" w:hAnsi="Calibri" w:cstheme="minorBidi"/>
                                <w:color w:val="404040" w:themeColor="text1" w:themeTint="BF"/>
                                <w:kern w:val="24"/>
                              </w:rPr>
                            </w:pPr>
                            <w:r w:rsidRPr="00866928">
                              <w:rPr>
                                <w:rFonts w:asciiTheme="minorHAnsi" w:hAnsi="Calibri" w:cstheme="minorBidi"/>
                                <w:color w:val="404040" w:themeColor="text1" w:themeTint="BF"/>
                                <w:kern w:val="24"/>
                              </w:rPr>
                              <w:t>Person-centred approach creates a positive supervision environment through: -</w:t>
                            </w:r>
                          </w:p>
                          <w:p w14:paraId="2D830975" w14:textId="77777777" w:rsidR="002B6AB3" w:rsidRPr="00866928" w:rsidRDefault="002B6AB3" w:rsidP="00866928">
                            <w:pPr>
                              <w:pStyle w:val="NormalWeb"/>
                              <w:spacing w:before="200" w:beforeAutospacing="0" w:after="0" w:afterAutospacing="0"/>
                              <w:rPr>
                                <w:sz w:val="12"/>
                                <w:szCs w:val="12"/>
                              </w:rPr>
                            </w:pPr>
                          </w:p>
                          <w:p w14:paraId="170E9224" w14:textId="77777777" w:rsidR="002B6AB3" w:rsidRPr="00866928" w:rsidRDefault="002B6AB3" w:rsidP="00C65966">
                            <w:pPr>
                              <w:pStyle w:val="ListParagraph"/>
                              <w:numPr>
                                <w:ilvl w:val="0"/>
                                <w:numId w:val="81"/>
                              </w:numPr>
                              <w:rPr>
                                <w:rFonts w:eastAsia="Times New Roman"/>
                                <w:color w:val="5B9BD5"/>
                              </w:rPr>
                            </w:pPr>
                            <w:r w:rsidRPr="00866928">
                              <w:rPr>
                                <w:rFonts w:asciiTheme="minorHAnsi" w:hAnsi="Calibri" w:cstheme="minorBidi"/>
                                <w:color w:val="404040" w:themeColor="text1" w:themeTint="BF"/>
                                <w:kern w:val="24"/>
                              </w:rPr>
                              <w:t>Respect – offer non-judgmental acceptance.</w:t>
                            </w:r>
                          </w:p>
                          <w:p w14:paraId="2509313E" w14:textId="77777777" w:rsidR="002B6AB3" w:rsidRPr="00866928" w:rsidRDefault="002B6AB3" w:rsidP="00C65966">
                            <w:pPr>
                              <w:pStyle w:val="ListParagraph"/>
                              <w:numPr>
                                <w:ilvl w:val="0"/>
                                <w:numId w:val="81"/>
                              </w:numPr>
                              <w:rPr>
                                <w:rFonts w:eastAsia="Times New Roman"/>
                                <w:color w:val="5B9BD5"/>
                              </w:rPr>
                            </w:pPr>
                            <w:r w:rsidRPr="00866928">
                              <w:rPr>
                                <w:rFonts w:asciiTheme="minorHAnsi" w:hAnsi="Calibri" w:cstheme="minorBidi"/>
                                <w:color w:val="404040" w:themeColor="text1" w:themeTint="BF"/>
                                <w:kern w:val="24"/>
                              </w:rPr>
                              <w:t>Empathy – understand supervisee’s perspectives and feelings.</w:t>
                            </w:r>
                          </w:p>
                          <w:p w14:paraId="6CB2D9E8" w14:textId="77777777" w:rsidR="002B6AB3" w:rsidRPr="00866928" w:rsidRDefault="002B6AB3" w:rsidP="00C65966">
                            <w:pPr>
                              <w:pStyle w:val="ListParagraph"/>
                              <w:numPr>
                                <w:ilvl w:val="0"/>
                                <w:numId w:val="81"/>
                              </w:numPr>
                              <w:rPr>
                                <w:rFonts w:eastAsia="Times New Roman"/>
                                <w:color w:val="5B9BD5"/>
                              </w:rPr>
                            </w:pPr>
                            <w:r w:rsidRPr="00866928">
                              <w:rPr>
                                <w:rFonts w:asciiTheme="minorHAnsi" w:hAnsi="Calibri" w:cstheme="minorBidi"/>
                                <w:color w:val="404040" w:themeColor="text1" w:themeTint="BF"/>
                                <w:kern w:val="24"/>
                              </w:rPr>
                              <w:t>Genuineness – being oneself; influence the level of trust between supervisor/supervisee.</w:t>
                            </w:r>
                          </w:p>
                          <w:p w14:paraId="245E96F0" w14:textId="77777777" w:rsidR="002B6AB3" w:rsidRPr="00866928" w:rsidRDefault="002B6AB3" w:rsidP="00C65966">
                            <w:pPr>
                              <w:pStyle w:val="ListParagraph"/>
                              <w:numPr>
                                <w:ilvl w:val="0"/>
                                <w:numId w:val="81"/>
                              </w:numPr>
                              <w:rPr>
                                <w:rFonts w:eastAsia="Times New Roman"/>
                                <w:color w:val="5B9BD5"/>
                              </w:rPr>
                            </w:pPr>
                            <w:r w:rsidRPr="00866928">
                              <w:rPr>
                                <w:rFonts w:asciiTheme="minorHAnsi" w:hAnsi="Calibri" w:cstheme="minorBidi"/>
                                <w:color w:val="404040" w:themeColor="text1" w:themeTint="BF"/>
                                <w:kern w:val="24"/>
                              </w:rPr>
                              <w:t>Unconditional Positive Regard – regard the supervisee as a separate person of intrinsic worth and value, not just a ‘worker’.</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E476B2F" id="_x0000_s1120" style="position:absolute;margin-left:473.05pt;margin-top:8.4pt;width:524.25pt;height:129pt;z-index:251838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" filled="f" stroked="f">
                <o:lock v:ext="edit" grouping="t"/>
                <v:textbox>
                  <w:txbxContent>
                    <w:p w14:paraId="5F9335C7" w14:textId="77777777" w:rsidR="002B6AB3" w:rsidRDefault="002B6AB3" w:rsidP="00866928">
                      <w:pPr>
                        <w:pStyle w:val="NormalWeb"/>
                        <w:spacing w:before="200" w:beforeAutospacing="0" w:after="0" w:afterAutospacing="0"/>
                        <w:rPr>
                          <w:rFonts w:asciiTheme="minorHAnsi" w:hAnsi="Calibri" w:cstheme="minorBidi"/>
                          <w:color w:val="404040" w:themeColor="text1" w:themeTint="BF"/>
                          <w:kern w:val="24"/>
                        </w:rPr>
                      </w:pPr>
                      <w:r w:rsidRPr="00866928">
                        <w:rPr>
                          <w:rFonts w:asciiTheme="minorHAnsi" w:hAnsi="Calibri" w:cstheme="minorBidi"/>
                          <w:color w:val="404040" w:themeColor="text1" w:themeTint="BF"/>
                          <w:kern w:val="24"/>
                        </w:rPr>
                        <w:t>Person-centred approach creates a positive supervision environment through: -</w:t>
                      </w:r>
                    </w:p>
                    <w:p w14:paraId="2D830975" w14:textId="77777777" w:rsidR="002B6AB3" w:rsidRPr="00866928" w:rsidRDefault="002B6AB3" w:rsidP="00866928">
                      <w:pPr>
                        <w:pStyle w:val="NormalWeb"/>
                        <w:spacing w:before="200" w:beforeAutospacing="0" w:after="0" w:afterAutospacing="0"/>
                        <w:rPr>
                          <w:sz w:val="12"/>
                          <w:szCs w:val="12"/>
                        </w:rPr>
                      </w:pPr>
                    </w:p>
                    <w:p w14:paraId="170E9224" w14:textId="77777777" w:rsidR="002B6AB3" w:rsidRPr="00866928" w:rsidRDefault="002B6AB3" w:rsidP="00C65966">
                      <w:pPr>
                        <w:pStyle w:val="ListParagraph"/>
                        <w:numPr>
                          <w:ilvl w:val="0"/>
                          <w:numId w:val="81"/>
                        </w:numPr>
                        <w:rPr>
                          <w:rFonts w:eastAsia="Times New Roman"/>
                          <w:color w:val="5B9BD5"/>
                        </w:rPr>
                      </w:pPr>
                      <w:r w:rsidRPr="00866928">
                        <w:rPr>
                          <w:rFonts w:asciiTheme="minorHAnsi" w:hAnsi="Calibri" w:cstheme="minorBidi"/>
                          <w:color w:val="404040" w:themeColor="text1" w:themeTint="BF"/>
                          <w:kern w:val="24"/>
                        </w:rPr>
                        <w:t>Respect – offer non-judgmental acceptance.</w:t>
                      </w:r>
                    </w:p>
                    <w:p w14:paraId="2509313E" w14:textId="77777777" w:rsidR="002B6AB3" w:rsidRPr="00866928" w:rsidRDefault="002B6AB3" w:rsidP="00C65966">
                      <w:pPr>
                        <w:pStyle w:val="ListParagraph"/>
                        <w:numPr>
                          <w:ilvl w:val="0"/>
                          <w:numId w:val="81"/>
                        </w:numPr>
                        <w:rPr>
                          <w:rFonts w:eastAsia="Times New Roman"/>
                          <w:color w:val="5B9BD5"/>
                        </w:rPr>
                      </w:pPr>
                      <w:r w:rsidRPr="00866928">
                        <w:rPr>
                          <w:rFonts w:asciiTheme="minorHAnsi" w:hAnsi="Calibri" w:cstheme="minorBidi"/>
                          <w:color w:val="404040" w:themeColor="text1" w:themeTint="BF"/>
                          <w:kern w:val="24"/>
                        </w:rPr>
                        <w:t>Empathy – understand supervisee’s perspectives and feelings.</w:t>
                      </w:r>
                    </w:p>
                    <w:p w14:paraId="6CB2D9E8" w14:textId="77777777" w:rsidR="002B6AB3" w:rsidRPr="00866928" w:rsidRDefault="002B6AB3" w:rsidP="00C65966">
                      <w:pPr>
                        <w:pStyle w:val="ListParagraph"/>
                        <w:numPr>
                          <w:ilvl w:val="0"/>
                          <w:numId w:val="81"/>
                        </w:numPr>
                        <w:rPr>
                          <w:rFonts w:eastAsia="Times New Roman"/>
                          <w:color w:val="5B9BD5"/>
                        </w:rPr>
                      </w:pPr>
                      <w:r w:rsidRPr="00866928">
                        <w:rPr>
                          <w:rFonts w:asciiTheme="minorHAnsi" w:hAnsi="Calibri" w:cstheme="minorBidi"/>
                          <w:color w:val="404040" w:themeColor="text1" w:themeTint="BF"/>
                          <w:kern w:val="24"/>
                        </w:rPr>
                        <w:t>Genuineness – being oneself; influence the level of trust between supervisor/supervisee.</w:t>
                      </w:r>
                    </w:p>
                    <w:p w14:paraId="245E96F0" w14:textId="77777777" w:rsidR="002B6AB3" w:rsidRPr="00866928" w:rsidRDefault="002B6AB3" w:rsidP="00C65966">
                      <w:pPr>
                        <w:pStyle w:val="ListParagraph"/>
                        <w:numPr>
                          <w:ilvl w:val="0"/>
                          <w:numId w:val="81"/>
                        </w:numPr>
                        <w:rPr>
                          <w:rFonts w:eastAsia="Times New Roman"/>
                          <w:color w:val="5B9BD5"/>
                        </w:rPr>
                      </w:pPr>
                      <w:r w:rsidRPr="00866928">
                        <w:rPr>
                          <w:rFonts w:asciiTheme="minorHAnsi" w:hAnsi="Calibri" w:cstheme="minorBidi"/>
                          <w:color w:val="404040" w:themeColor="text1" w:themeTint="BF"/>
                          <w:kern w:val="24"/>
                        </w:rPr>
                        <w:t>Unconditional Positive Regard – regard the supervisee as a separate person of intrinsic worth and value, not just a ‘worker’.</w:t>
                      </w:r>
                    </w:p>
                  </w:txbxContent>
                </v:textbox>
                <w10:wrap anchorx="margin"/>
              </v:rect>
            </w:pict>
          </mc:Fallback>
        </mc:AlternateContent>
      </w:r>
      <w:r w:rsidRPr="00204F3A">
        <w:rPr>
          <w:b/>
          <w:bCs/>
          <w:color w:val="2F5496" w:themeColor="accent5" w:themeShade="BF"/>
          <w:sz w:val="28"/>
          <w:szCs w:val="28"/>
        </w:rPr>
        <w:t>Person Centred Approach</w:t>
      </w:r>
    </w:p>
    <w:p w14:paraId="686AC31F" w14:textId="77777777" w:rsidR="00866928" w:rsidRDefault="00866928" w:rsidP="00866928">
      <w:pPr>
        <w:rPr>
          <w:color w:val="2E74B5" w:themeColor="accent1" w:themeShade="BF"/>
          <w:sz w:val="28"/>
          <w:szCs w:val="28"/>
        </w:rPr>
      </w:pPr>
    </w:p>
    <w:p w14:paraId="62CC5A98" w14:textId="77777777" w:rsidR="00866928" w:rsidRDefault="00866928" w:rsidP="00866928">
      <w:pPr>
        <w:rPr>
          <w:color w:val="2E74B5" w:themeColor="accent1" w:themeShade="BF"/>
          <w:sz w:val="28"/>
          <w:szCs w:val="28"/>
        </w:rPr>
      </w:pPr>
    </w:p>
    <w:p w14:paraId="54BC6D5B" w14:textId="77777777" w:rsidR="00866928" w:rsidRDefault="00866928" w:rsidP="00866928">
      <w:pPr>
        <w:rPr>
          <w:color w:val="2E74B5" w:themeColor="accent1" w:themeShade="BF"/>
          <w:sz w:val="28"/>
          <w:szCs w:val="28"/>
        </w:rPr>
      </w:pPr>
    </w:p>
    <w:p w14:paraId="5BBC2ABA" w14:textId="77777777" w:rsidR="00866928" w:rsidRDefault="00866928" w:rsidP="00866928">
      <w:pPr>
        <w:rPr>
          <w:color w:val="2E74B5" w:themeColor="accent1" w:themeShade="BF"/>
          <w:sz w:val="12"/>
          <w:szCs w:val="12"/>
        </w:rPr>
      </w:pPr>
    </w:p>
    <w:p w14:paraId="5CC00646" w14:textId="77777777" w:rsidR="00866928" w:rsidRDefault="00866928" w:rsidP="00866928">
      <w:pPr>
        <w:rPr>
          <w:color w:val="2E74B5" w:themeColor="accent1" w:themeShade="BF"/>
          <w:sz w:val="12"/>
          <w:szCs w:val="12"/>
        </w:rPr>
      </w:pPr>
    </w:p>
    <w:p w14:paraId="4DBD8A10" w14:textId="77777777" w:rsidR="00866928" w:rsidRPr="00204F3A" w:rsidRDefault="00866928" w:rsidP="00866928">
      <w:pPr>
        <w:rPr>
          <w:b/>
          <w:bCs/>
          <w:color w:val="2F5496" w:themeColor="accent5" w:themeShade="BF"/>
          <w:sz w:val="28"/>
          <w:szCs w:val="28"/>
        </w:rPr>
      </w:pPr>
      <w:r w:rsidRPr="00204F3A">
        <w:rPr>
          <w:b/>
          <w:bCs/>
          <w:noProof/>
          <w:color w:val="2F5496" w:themeColor="accent5" w:themeShade="BF"/>
          <w:sz w:val="28"/>
          <w:szCs w:val="28"/>
          <w:lang w:eastAsia="en-GB"/>
        </w:rPr>
        <mc:AlternateContent>
          <mc:Choice Requires="wps">
            <w:drawing>
              <wp:anchor distT="0" distB="0" distL="114300" distR="114300" simplePos="0" relativeHeight="251840512" behindDoc="0" locked="0" layoutInCell="1" allowOverlap="1" wp14:anchorId="69EC3E55" wp14:editId="27203D8A">
                <wp:simplePos x="0" y="0"/>
                <wp:positionH relativeFrom="margin">
                  <wp:align>right</wp:align>
                </wp:positionH>
                <wp:positionV relativeFrom="paragraph">
                  <wp:posOffset>245745</wp:posOffset>
                </wp:positionV>
                <wp:extent cx="6981825" cy="1847850"/>
                <wp:effectExtent l="0" t="0" r="0" b="0"/>
                <wp:wrapNone/>
                <wp:docPr id="10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81825" cy="1847850"/>
                        </a:xfrm>
                        <a:prstGeom prst="rect">
                          <a:avLst/>
                        </a:prstGeom>
                      </wps:spPr>
                      <wps:txbx>
                        <w:txbxContent>
                          <w:p w14:paraId="05986AD3" w14:textId="77777777" w:rsidR="002B6AB3" w:rsidRPr="00866928" w:rsidRDefault="002B6AB3" w:rsidP="00204F3A">
                            <w:pPr>
                              <w:pStyle w:val="ListParagraph"/>
                              <w:numPr>
                                <w:ilvl w:val="0"/>
                                <w:numId w:val="82"/>
                              </w:numPr>
                              <w:jc w:val="both"/>
                              <w:rPr>
                                <w:rFonts w:eastAsia="Times New Roman"/>
                                <w:color w:val="5B9BD5"/>
                              </w:rPr>
                            </w:pPr>
                            <w:r w:rsidRPr="00866928">
                              <w:rPr>
                                <w:rFonts w:asciiTheme="minorHAnsi" w:hAnsi="Calibri" w:cstheme="minorBidi"/>
                                <w:color w:val="404040" w:themeColor="text1" w:themeTint="BF"/>
                                <w:kern w:val="24"/>
                              </w:rPr>
                              <w:t>Reflective supervision aims to create a culture of intellectual enquiry, to promote empathy and support long term professional development.</w:t>
                            </w:r>
                          </w:p>
                          <w:p w14:paraId="4346DE05" w14:textId="77777777" w:rsidR="002B6AB3" w:rsidRPr="00866928" w:rsidRDefault="002B6AB3" w:rsidP="00204F3A">
                            <w:pPr>
                              <w:pStyle w:val="ListParagraph"/>
                              <w:numPr>
                                <w:ilvl w:val="0"/>
                                <w:numId w:val="82"/>
                              </w:numPr>
                              <w:jc w:val="both"/>
                              <w:rPr>
                                <w:rFonts w:eastAsia="Times New Roman"/>
                                <w:color w:val="5B9BD5"/>
                              </w:rPr>
                            </w:pPr>
                            <w:r w:rsidRPr="00866928">
                              <w:rPr>
                                <w:rFonts w:asciiTheme="minorHAnsi" w:hAnsi="Calibri" w:cstheme="minorBidi"/>
                                <w:color w:val="404040" w:themeColor="text1" w:themeTint="BF"/>
                                <w:kern w:val="24"/>
                              </w:rPr>
                              <w:t>Includes discussions about intervention goals, the process of service delivery, values, reactions and emotions, identification and analysis of pertinent knowledge, risk assessment etc.</w:t>
                            </w:r>
                          </w:p>
                          <w:p w14:paraId="10C03698" w14:textId="77777777" w:rsidR="002B6AB3" w:rsidRPr="00866928" w:rsidRDefault="002B6AB3" w:rsidP="00204F3A">
                            <w:pPr>
                              <w:pStyle w:val="ListParagraph"/>
                              <w:numPr>
                                <w:ilvl w:val="0"/>
                                <w:numId w:val="82"/>
                              </w:numPr>
                              <w:jc w:val="both"/>
                              <w:rPr>
                                <w:rFonts w:eastAsia="Times New Roman"/>
                                <w:color w:val="5B9BD5"/>
                              </w:rPr>
                            </w:pPr>
                            <w:r w:rsidRPr="00866928">
                              <w:rPr>
                                <w:rFonts w:asciiTheme="minorHAnsi" w:hAnsi="Calibri" w:cstheme="minorBidi"/>
                                <w:color w:val="404040" w:themeColor="text1" w:themeTint="BF"/>
                                <w:kern w:val="24"/>
                              </w:rPr>
                              <w:t>Reflective supervision helps gain an in-depth understanding of a situation, awareness of reactions and responses to service users, interventions which took place and the consequences of these.  It encourages exploration of other ways of working leading to greater creativity, develops critical thinking and problem solving skills and decision-making processes.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9EC3E55" id="_x0000_s1121" style="position:absolute;margin-left:498.55pt;margin-top:19.35pt;width:549.75pt;height:145.5pt;z-index:25184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" filled="f" stroked="f">
                <o:lock v:ext="edit" grouping="t"/>
                <v:textbox>
                  <w:txbxContent>
                    <w:p w14:paraId="05986AD3" w14:textId="77777777" w:rsidR="002B6AB3" w:rsidRPr="00866928" w:rsidRDefault="002B6AB3" w:rsidP="00204F3A">
                      <w:pPr>
                        <w:pStyle w:val="ListParagraph"/>
                        <w:numPr>
                          <w:ilvl w:val="0"/>
                          <w:numId w:val="82"/>
                        </w:numPr>
                        <w:jc w:val="both"/>
                        <w:rPr>
                          <w:rFonts w:eastAsia="Times New Roman"/>
                          <w:color w:val="5B9BD5"/>
                        </w:rPr>
                      </w:pPr>
                      <w:r w:rsidRPr="00866928">
                        <w:rPr>
                          <w:rFonts w:asciiTheme="minorHAnsi" w:hAnsi="Calibri" w:cstheme="minorBidi"/>
                          <w:color w:val="404040" w:themeColor="text1" w:themeTint="BF"/>
                          <w:kern w:val="24"/>
                        </w:rPr>
                        <w:t>Reflective supervision aims to create a culture of intellectual enquiry, to promote empathy and support long term professional development.</w:t>
                      </w:r>
                    </w:p>
                    <w:p w14:paraId="4346DE05" w14:textId="77777777" w:rsidR="002B6AB3" w:rsidRPr="00866928" w:rsidRDefault="002B6AB3" w:rsidP="00204F3A">
                      <w:pPr>
                        <w:pStyle w:val="ListParagraph"/>
                        <w:numPr>
                          <w:ilvl w:val="0"/>
                          <w:numId w:val="82"/>
                        </w:numPr>
                        <w:jc w:val="both"/>
                        <w:rPr>
                          <w:rFonts w:eastAsia="Times New Roman"/>
                          <w:color w:val="5B9BD5"/>
                        </w:rPr>
                      </w:pPr>
                      <w:r w:rsidRPr="00866928">
                        <w:rPr>
                          <w:rFonts w:asciiTheme="minorHAnsi" w:hAnsi="Calibri" w:cstheme="minorBidi"/>
                          <w:color w:val="404040" w:themeColor="text1" w:themeTint="BF"/>
                          <w:kern w:val="24"/>
                        </w:rPr>
                        <w:t>Includes discussions about intervention goals, the process of service delivery, values, reactions and emotions, identification and analysis of pertinent knowledge, risk assessment etc.</w:t>
                      </w:r>
                    </w:p>
                    <w:p w14:paraId="10C03698" w14:textId="77777777" w:rsidR="002B6AB3" w:rsidRPr="00866928" w:rsidRDefault="002B6AB3" w:rsidP="00204F3A">
                      <w:pPr>
                        <w:pStyle w:val="ListParagraph"/>
                        <w:numPr>
                          <w:ilvl w:val="0"/>
                          <w:numId w:val="82"/>
                        </w:numPr>
                        <w:jc w:val="both"/>
                        <w:rPr>
                          <w:rFonts w:eastAsia="Times New Roman"/>
                          <w:color w:val="5B9BD5"/>
                        </w:rPr>
                      </w:pPr>
                      <w:r w:rsidRPr="00866928">
                        <w:rPr>
                          <w:rFonts w:asciiTheme="minorHAnsi" w:hAnsi="Calibri" w:cstheme="minorBidi"/>
                          <w:color w:val="404040" w:themeColor="text1" w:themeTint="BF"/>
                          <w:kern w:val="24"/>
                        </w:rPr>
                        <w:t>Reflective supervision helps gain an in-depth understanding of a situation, awareness of reactions and responses to service users, interventions which took place and the consequences of these.  It encourages exploration of other ways of working leading to greater creativity, develops critical thinking and problem solving skills and decision-making processes.</w:t>
                      </w:r>
                    </w:p>
                  </w:txbxContent>
                </v:textbox>
                <w10:wrap anchorx="margin"/>
              </v:rect>
            </w:pict>
          </mc:Fallback>
        </mc:AlternateContent>
      </w:r>
      <w:r w:rsidRPr="00204F3A">
        <w:rPr>
          <w:b/>
          <w:bCs/>
          <w:color w:val="2F5496" w:themeColor="accent5" w:themeShade="BF"/>
          <w:sz w:val="28"/>
          <w:szCs w:val="28"/>
        </w:rPr>
        <w:t>Reflective Supervision</w:t>
      </w:r>
    </w:p>
    <w:p w14:paraId="7B667175" w14:textId="77777777" w:rsidR="00866928" w:rsidRDefault="00866928">
      <w:pPr>
        <w:rPr>
          <w:color w:val="2E74B5" w:themeColor="accent1" w:themeShade="BF"/>
          <w:sz w:val="28"/>
          <w:szCs w:val="28"/>
        </w:rPr>
      </w:pPr>
      <w:r>
        <w:rPr>
          <w:color w:val="2E74B5" w:themeColor="accent1" w:themeShade="BF"/>
          <w:sz w:val="28"/>
          <w:szCs w:val="28"/>
        </w:rPr>
        <w:br w:type="page"/>
      </w:r>
    </w:p>
    <w:p w14:paraId="241B9A0E" w14:textId="77777777" w:rsidR="00866928" w:rsidRPr="00204F3A" w:rsidRDefault="0035312A" w:rsidP="00866928">
      <w:pPr>
        <w:rPr>
          <w:b/>
          <w:bCs/>
          <w:color w:val="2F5496" w:themeColor="accent5" w:themeShade="BF"/>
          <w:sz w:val="28"/>
          <w:szCs w:val="28"/>
        </w:rPr>
      </w:pPr>
      <w:r w:rsidRPr="00204F3A">
        <w:rPr>
          <w:b/>
          <w:bCs/>
          <w:noProof/>
          <w:color w:val="2F5496" w:themeColor="accent5" w:themeShade="BF"/>
          <w:sz w:val="28"/>
          <w:szCs w:val="28"/>
          <w:lang w:eastAsia="en-GB"/>
        </w:rPr>
        <w:lastRenderedPageBreak/>
        <mc:AlternateContent>
          <mc:Choice Requires="wps">
            <w:drawing>
              <wp:anchor distT="0" distB="0" distL="114300" distR="114300" simplePos="0" relativeHeight="251842560" behindDoc="0" locked="0" layoutInCell="1" allowOverlap="1" wp14:anchorId="1AE597E0" wp14:editId="4FCA33DD">
                <wp:simplePos x="0" y="0"/>
                <wp:positionH relativeFrom="margin">
                  <wp:align>right</wp:align>
                </wp:positionH>
                <wp:positionV relativeFrom="paragraph">
                  <wp:posOffset>285750</wp:posOffset>
                </wp:positionV>
                <wp:extent cx="6648450" cy="3200400"/>
                <wp:effectExtent l="0" t="0" r="0" b="0"/>
                <wp:wrapNone/>
                <wp:docPr id="108"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48450" cy="3200400"/>
                        </a:xfrm>
                        <a:prstGeom prst="rect">
                          <a:avLst/>
                        </a:prstGeom>
                      </wps:spPr>
                      <wps:txbx>
                        <w:txbxContent>
                          <w:p w14:paraId="12D58303" w14:textId="77777777" w:rsidR="002B6AB3" w:rsidRPr="0035312A" w:rsidRDefault="002B6AB3" w:rsidP="00204F3A">
                            <w:pPr>
                              <w:pStyle w:val="NormalWeb"/>
                              <w:spacing w:before="200" w:beforeAutospacing="0" w:after="0" w:afterAutospacing="0"/>
                              <w:jc w:val="both"/>
                              <w:rPr>
                                <w:rFonts w:ascii="Calibri" w:hAnsi="Calibri" w:cs="Calibri"/>
                                <w:color w:val="404040" w:themeColor="text1" w:themeTint="BF"/>
                                <w:kern w:val="24"/>
                              </w:rPr>
                            </w:pPr>
                            <w:r w:rsidRPr="0035312A">
                              <w:rPr>
                                <w:rFonts w:ascii="Calibri" w:hAnsi="Calibri" w:cs="Calibri"/>
                                <w:color w:val="404040" w:themeColor="text1" w:themeTint="BF"/>
                                <w:kern w:val="24"/>
                              </w:rPr>
                              <w:t>The ‘What’ Model contains 3 key elements of reflection: -</w:t>
                            </w:r>
                          </w:p>
                          <w:p w14:paraId="240FD159" w14:textId="77777777" w:rsidR="002B6AB3" w:rsidRPr="0035312A" w:rsidRDefault="002B6AB3" w:rsidP="00204F3A">
                            <w:pPr>
                              <w:pStyle w:val="NormalWeb"/>
                              <w:spacing w:before="200" w:beforeAutospacing="0" w:after="0" w:afterAutospacing="0"/>
                              <w:jc w:val="both"/>
                              <w:rPr>
                                <w:rFonts w:ascii="Calibri" w:hAnsi="Calibri" w:cs="Calibri"/>
                                <w:sz w:val="12"/>
                                <w:szCs w:val="12"/>
                              </w:rPr>
                            </w:pPr>
                          </w:p>
                          <w:p w14:paraId="0DDF1335" w14:textId="77777777" w:rsidR="002B6AB3" w:rsidRPr="0035312A" w:rsidRDefault="002B6AB3" w:rsidP="00204F3A">
                            <w:pPr>
                              <w:pStyle w:val="ListParagraph"/>
                              <w:numPr>
                                <w:ilvl w:val="3"/>
                                <w:numId w:val="83"/>
                              </w:numPr>
                              <w:jc w:val="both"/>
                              <w:rPr>
                                <w:rFonts w:ascii="Calibri" w:eastAsia="Times New Roman" w:hAnsi="Calibri" w:cs="Calibri"/>
                                <w:color w:val="5B9BD5"/>
                              </w:rPr>
                            </w:pPr>
                            <w:r w:rsidRPr="0035312A">
                              <w:rPr>
                                <w:rFonts w:ascii="Calibri" w:hAnsi="Calibri" w:cs="Calibri"/>
                                <w:color w:val="404040" w:themeColor="text1" w:themeTint="BF"/>
                                <w:kern w:val="24"/>
                              </w:rPr>
                              <w:t>‘What’ – a description of the event</w:t>
                            </w:r>
                          </w:p>
                          <w:p w14:paraId="41F0A3DB" w14:textId="77777777" w:rsidR="002B6AB3" w:rsidRPr="0035312A" w:rsidRDefault="002B6AB3" w:rsidP="00204F3A">
                            <w:pPr>
                              <w:pStyle w:val="ListParagraph"/>
                              <w:numPr>
                                <w:ilvl w:val="3"/>
                                <w:numId w:val="83"/>
                              </w:numPr>
                              <w:jc w:val="both"/>
                              <w:rPr>
                                <w:rFonts w:ascii="Calibri" w:eastAsia="Times New Roman" w:hAnsi="Calibri" w:cs="Calibri"/>
                                <w:color w:val="5B9BD5"/>
                              </w:rPr>
                            </w:pPr>
                            <w:r w:rsidRPr="0035312A">
                              <w:rPr>
                                <w:rFonts w:ascii="Calibri" w:hAnsi="Calibri" w:cs="Calibri"/>
                                <w:color w:val="404040" w:themeColor="text1" w:themeTint="BF"/>
                                <w:kern w:val="24"/>
                              </w:rPr>
                              <w:t>‘So what’ – an analysis of the event</w:t>
                            </w:r>
                          </w:p>
                          <w:p w14:paraId="47CAECF6" w14:textId="77777777" w:rsidR="002B6AB3" w:rsidRPr="0035312A" w:rsidRDefault="002B6AB3" w:rsidP="00204F3A">
                            <w:pPr>
                              <w:pStyle w:val="ListParagraph"/>
                              <w:numPr>
                                <w:ilvl w:val="3"/>
                                <w:numId w:val="83"/>
                              </w:numPr>
                              <w:jc w:val="both"/>
                              <w:rPr>
                                <w:rFonts w:ascii="Calibri" w:eastAsia="Times New Roman" w:hAnsi="Calibri" w:cs="Calibri"/>
                                <w:color w:val="5B9BD5"/>
                              </w:rPr>
                            </w:pPr>
                            <w:r w:rsidRPr="0035312A">
                              <w:rPr>
                                <w:rFonts w:ascii="Calibri" w:hAnsi="Calibri" w:cs="Calibri"/>
                                <w:color w:val="404040" w:themeColor="text1" w:themeTint="BF"/>
                                <w:kern w:val="24"/>
                              </w:rPr>
                              <w:t>‘Now what’ –proposed actions following the event</w:t>
                            </w:r>
                          </w:p>
                          <w:p w14:paraId="4EF1827E" w14:textId="77777777" w:rsidR="002B6AB3" w:rsidRPr="0035312A" w:rsidRDefault="002B6AB3" w:rsidP="00204F3A">
                            <w:pPr>
                              <w:pStyle w:val="ListParagraph"/>
                              <w:ind w:left="2880"/>
                              <w:jc w:val="both"/>
                              <w:rPr>
                                <w:rFonts w:ascii="Calibri" w:eastAsia="Times New Roman" w:hAnsi="Calibri" w:cs="Calibri"/>
                                <w:color w:val="5B9BD5"/>
                              </w:rPr>
                            </w:pPr>
                          </w:p>
                          <w:p w14:paraId="2227EF8C" w14:textId="77777777" w:rsidR="002B6AB3" w:rsidRPr="0035312A" w:rsidRDefault="002B6AB3" w:rsidP="00204F3A">
                            <w:pPr>
                              <w:pStyle w:val="ListParagraph"/>
                              <w:numPr>
                                <w:ilvl w:val="0"/>
                                <w:numId w:val="84"/>
                              </w:numPr>
                              <w:jc w:val="both"/>
                              <w:rPr>
                                <w:rFonts w:ascii="Calibri" w:eastAsia="Times New Roman" w:hAnsi="Calibri" w:cs="Calibri"/>
                                <w:color w:val="5B9BD5"/>
                              </w:rPr>
                            </w:pPr>
                            <w:r w:rsidRPr="0035312A">
                              <w:rPr>
                                <w:rFonts w:ascii="Calibri" w:hAnsi="Calibri" w:cs="Calibri"/>
                                <w:color w:val="404040" w:themeColor="text1" w:themeTint="BF"/>
                                <w:kern w:val="24"/>
                              </w:rPr>
                              <w:t>Example questions to assist reflective supervision: -</w:t>
                            </w:r>
                          </w:p>
                          <w:p w14:paraId="711D842E" w14:textId="77777777" w:rsidR="002B6AB3" w:rsidRPr="0035312A" w:rsidRDefault="002B6AB3" w:rsidP="00204F3A">
                            <w:pPr>
                              <w:jc w:val="both"/>
                              <w:rPr>
                                <w:rFonts w:ascii="Calibri" w:eastAsia="Times New Roman" w:hAnsi="Calibri" w:cs="Calibri"/>
                                <w:color w:val="5B9BD5"/>
                                <w:sz w:val="12"/>
                                <w:szCs w:val="12"/>
                              </w:rPr>
                            </w:pPr>
                          </w:p>
                          <w:p w14:paraId="1464CD01" w14:textId="77777777" w:rsidR="002B6AB3" w:rsidRPr="00204F3A" w:rsidRDefault="002B6AB3" w:rsidP="00204F3A">
                            <w:pPr>
                              <w:pStyle w:val="ListParagraph"/>
                              <w:numPr>
                                <w:ilvl w:val="1"/>
                                <w:numId w:val="83"/>
                              </w:numPr>
                              <w:jc w:val="both"/>
                              <w:rPr>
                                <w:rFonts w:ascii="Calibri" w:eastAsia="Times New Roman" w:hAnsi="Calibri" w:cs="Calibri"/>
                              </w:rPr>
                            </w:pPr>
                            <w:r w:rsidRPr="00204F3A">
                              <w:rPr>
                                <w:rFonts w:ascii="Calibri" w:hAnsi="Calibri" w:cs="Calibri"/>
                                <w:kern w:val="24"/>
                              </w:rPr>
                              <w:t>How does the child feel, what do they want?</w:t>
                            </w:r>
                          </w:p>
                          <w:p w14:paraId="7A194F3D" w14:textId="77777777" w:rsidR="002B6AB3" w:rsidRPr="00204F3A" w:rsidRDefault="002B6AB3" w:rsidP="00204F3A">
                            <w:pPr>
                              <w:pStyle w:val="ListParagraph"/>
                              <w:numPr>
                                <w:ilvl w:val="1"/>
                                <w:numId w:val="83"/>
                              </w:numPr>
                              <w:jc w:val="both"/>
                              <w:rPr>
                                <w:rFonts w:ascii="Calibri" w:eastAsia="Times New Roman" w:hAnsi="Calibri" w:cs="Calibri"/>
                              </w:rPr>
                            </w:pPr>
                            <w:r w:rsidRPr="00204F3A">
                              <w:rPr>
                                <w:rFonts w:ascii="Calibri" w:hAnsi="Calibri" w:cs="Calibri"/>
                                <w:kern w:val="24"/>
                              </w:rPr>
                              <w:t>What were you aiming for when you did that?</w:t>
                            </w:r>
                          </w:p>
                          <w:p w14:paraId="3801D9FC" w14:textId="77777777" w:rsidR="002B6AB3" w:rsidRPr="00204F3A" w:rsidRDefault="002B6AB3" w:rsidP="00204F3A">
                            <w:pPr>
                              <w:pStyle w:val="ListParagraph"/>
                              <w:numPr>
                                <w:ilvl w:val="1"/>
                                <w:numId w:val="83"/>
                              </w:numPr>
                              <w:jc w:val="both"/>
                              <w:rPr>
                                <w:rFonts w:ascii="Calibri" w:eastAsia="Times New Roman" w:hAnsi="Calibri" w:cs="Calibri"/>
                              </w:rPr>
                            </w:pPr>
                            <w:r w:rsidRPr="00204F3A">
                              <w:rPr>
                                <w:rFonts w:ascii="Calibri" w:hAnsi="Calibri" w:cs="Calibri"/>
                                <w:kern w:val="24"/>
                              </w:rPr>
                              <w:t>What alternatives were there?</w:t>
                            </w:r>
                          </w:p>
                          <w:p w14:paraId="3A147815" w14:textId="77777777" w:rsidR="002B6AB3" w:rsidRPr="00204F3A" w:rsidRDefault="002B6AB3" w:rsidP="00204F3A">
                            <w:pPr>
                              <w:pStyle w:val="ListParagraph"/>
                              <w:numPr>
                                <w:ilvl w:val="1"/>
                                <w:numId w:val="83"/>
                              </w:numPr>
                              <w:jc w:val="both"/>
                              <w:rPr>
                                <w:rFonts w:ascii="Calibri" w:eastAsia="Times New Roman" w:hAnsi="Calibri" w:cs="Calibri"/>
                              </w:rPr>
                            </w:pPr>
                            <w:r w:rsidRPr="00204F3A">
                              <w:rPr>
                                <w:rFonts w:ascii="Calibri" w:hAnsi="Calibri" w:cs="Calibri"/>
                                <w:kern w:val="24"/>
                              </w:rPr>
                              <w:t>How successful was it?</w:t>
                            </w:r>
                          </w:p>
                          <w:p w14:paraId="3E4F87CF" w14:textId="77777777" w:rsidR="002B6AB3" w:rsidRPr="00204F3A" w:rsidRDefault="002B6AB3" w:rsidP="00204F3A">
                            <w:pPr>
                              <w:pStyle w:val="ListParagraph"/>
                              <w:numPr>
                                <w:ilvl w:val="1"/>
                                <w:numId w:val="83"/>
                              </w:numPr>
                              <w:jc w:val="both"/>
                              <w:rPr>
                                <w:rFonts w:ascii="Calibri" w:eastAsia="Times New Roman" w:hAnsi="Calibri" w:cs="Calibri"/>
                              </w:rPr>
                            </w:pPr>
                            <w:r w:rsidRPr="00204F3A">
                              <w:rPr>
                                <w:rFonts w:ascii="Calibri" w:hAnsi="Calibri" w:cs="Calibri"/>
                                <w:kern w:val="24"/>
                              </w:rPr>
                              <w:t>What theories/models/research informed your actions?</w:t>
                            </w:r>
                          </w:p>
                          <w:p w14:paraId="0C19E34C" w14:textId="77777777" w:rsidR="002B6AB3" w:rsidRPr="00204F3A" w:rsidRDefault="002B6AB3" w:rsidP="00204F3A">
                            <w:pPr>
                              <w:pStyle w:val="ListParagraph"/>
                              <w:numPr>
                                <w:ilvl w:val="1"/>
                                <w:numId w:val="83"/>
                              </w:numPr>
                              <w:jc w:val="both"/>
                              <w:rPr>
                                <w:rFonts w:ascii="Calibri" w:eastAsia="Times New Roman" w:hAnsi="Calibri" w:cs="Calibri"/>
                              </w:rPr>
                            </w:pPr>
                            <w:r w:rsidRPr="00204F3A">
                              <w:rPr>
                                <w:rFonts w:ascii="Calibri" w:hAnsi="Calibri" w:cs="Calibri"/>
                                <w:kern w:val="24"/>
                              </w:rPr>
                              <w:t>How would you do it differently next time?</w:t>
                            </w:r>
                          </w:p>
                          <w:p w14:paraId="58319EF1" w14:textId="77777777" w:rsidR="002B6AB3" w:rsidRPr="00204F3A" w:rsidRDefault="002B6AB3" w:rsidP="00204F3A">
                            <w:pPr>
                              <w:pStyle w:val="ListParagraph"/>
                              <w:numPr>
                                <w:ilvl w:val="1"/>
                                <w:numId w:val="83"/>
                              </w:numPr>
                              <w:jc w:val="both"/>
                              <w:rPr>
                                <w:rFonts w:ascii="Calibri" w:eastAsia="Times New Roman" w:hAnsi="Calibri" w:cs="Calibri"/>
                              </w:rPr>
                            </w:pPr>
                            <w:r w:rsidRPr="00204F3A">
                              <w:rPr>
                                <w:rFonts w:ascii="Calibri" w:hAnsi="Calibri" w:cs="Calibri"/>
                                <w:kern w:val="24"/>
                              </w:rPr>
                              <w:t>What knowledge/values/skills were demonstrated?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AE597E0" id="_x0000_s1122" style="position:absolute;margin-left:472.3pt;margin-top:22.5pt;width:523.5pt;height:252pt;z-index:251842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" filled="f" stroked="f">
                <o:lock v:ext="edit" grouping="t"/>
                <v:textbox>
                  <w:txbxContent>
                    <w:p w14:paraId="12D58303" w14:textId="77777777" w:rsidR="002B6AB3" w:rsidRPr="0035312A" w:rsidRDefault="002B6AB3" w:rsidP="00204F3A">
                      <w:pPr>
                        <w:pStyle w:val="NormalWeb"/>
                        <w:spacing w:before="200" w:beforeAutospacing="0" w:after="0" w:afterAutospacing="0"/>
                        <w:jc w:val="both"/>
                        <w:rPr>
                          <w:rFonts w:ascii="Calibri" w:hAnsi="Calibri" w:cs="Calibri"/>
                          <w:color w:val="404040" w:themeColor="text1" w:themeTint="BF"/>
                          <w:kern w:val="24"/>
                        </w:rPr>
                      </w:pPr>
                      <w:r w:rsidRPr="0035312A">
                        <w:rPr>
                          <w:rFonts w:ascii="Calibri" w:hAnsi="Calibri" w:cs="Calibri"/>
                          <w:color w:val="404040" w:themeColor="text1" w:themeTint="BF"/>
                          <w:kern w:val="24"/>
                        </w:rPr>
                        <w:t>The ‘What’ Model contains 3 key elements of reflection: -</w:t>
                      </w:r>
                    </w:p>
                    <w:p w14:paraId="240FD159" w14:textId="77777777" w:rsidR="002B6AB3" w:rsidRPr="0035312A" w:rsidRDefault="002B6AB3" w:rsidP="00204F3A">
                      <w:pPr>
                        <w:pStyle w:val="NormalWeb"/>
                        <w:spacing w:before="200" w:beforeAutospacing="0" w:after="0" w:afterAutospacing="0"/>
                        <w:jc w:val="both"/>
                        <w:rPr>
                          <w:rFonts w:ascii="Calibri" w:hAnsi="Calibri" w:cs="Calibri"/>
                          <w:sz w:val="12"/>
                          <w:szCs w:val="12"/>
                        </w:rPr>
                      </w:pPr>
                    </w:p>
                    <w:p w14:paraId="0DDF1335" w14:textId="77777777" w:rsidR="002B6AB3" w:rsidRPr="0035312A" w:rsidRDefault="002B6AB3" w:rsidP="00204F3A">
                      <w:pPr>
                        <w:pStyle w:val="ListParagraph"/>
                        <w:numPr>
                          <w:ilvl w:val="3"/>
                          <w:numId w:val="83"/>
                        </w:numPr>
                        <w:jc w:val="both"/>
                        <w:rPr>
                          <w:rFonts w:ascii="Calibri" w:eastAsia="Times New Roman" w:hAnsi="Calibri" w:cs="Calibri"/>
                          <w:color w:val="5B9BD5"/>
                        </w:rPr>
                      </w:pPr>
                      <w:r w:rsidRPr="0035312A">
                        <w:rPr>
                          <w:rFonts w:ascii="Calibri" w:hAnsi="Calibri" w:cs="Calibri"/>
                          <w:color w:val="404040" w:themeColor="text1" w:themeTint="BF"/>
                          <w:kern w:val="24"/>
                        </w:rPr>
                        <w:t>‘What’ – a description of the event</w:t>
                      </w:r>
                    </w:p>
                    <w:p w14:paraId="41F0A3DB" w14:textId="77777777" w:rsidR="002B6AB3" w:rsidRPr="0035312A" w:rsidRDefault="002B6AB3" w:rsidP="00204F3A">
                      <w:pPr>
                        <w:pStyle w:val="ListParagraph"/>
                        <w:numPr>
                          <w:ilvl w:val="3"/>
                          <w:numId w:val="83"/>
                        </w:numPr>
                        <w:jc w:val="both"/>
                        <w:rPr>
                          <w:rFonts w:ascii="Calibri" w:eastAsia="Times New Roman" w:hAnsi="Calibri" w:cs="Calibri"/>
                          <w:color w:val="5B9BD5"/>
                        </w:rPr>
                      </w:pPr>
                      <w:r w:rsidRPr="0035312A">
                        <w:rPr>
                          <w:rFonts w:ascii="Calibri" w:hAnsi="Calibri" w:cs="Calibri"/>
                          <w:color w:val="404040" w:themeColor="text1" w:themeTint="BF"/>
                          <w:kern w:val="24"/>
                        </w:rPr>
                        <w:t>‘So what’ – an analysis of the event</w:t>
                      </w:r>
                    </w:p>
                    <w:p w14:paraId="47CAECF6" w14:textId="77777777" w:rsidR="002B6AB3" w:rsidRPr="0035312A" w:rsidRDefault="002B6AB3" w:rsidP="00204F3A">
                      <w:pPr>
                        <w:pStyle w:val="ListParagraph"/>
                        <w:numPr>
                          <w:ilvl w:val="3"/>
                          <w:numId w:val="83"/>
                        </w:numPr>
                        <w:jc w:val="both"/>
                        <w:rPr>
                          <w:rFonts w:ascii="Calibri" w:eastAsia="Times New Roman" w:hAnsi="Calibri" w:cs="Calibri"/>
                          <w:color w:val="5B9BD5"/>
                        </w:rPr>
                      </w:pPr>
                      <w:r w:rsidRPr="0035312A">
                        <w:rPr>
                          <w:rFonts w:ascii="Calibri" w:hAnsi="Calibri" w:cs="Calibri"/>
                          <w:color w:val="404040" w:themeColor="text1" w:themeTint="BF"/>
                          <w:kern w:val="24"/>
                        </w:rPr>
                        <w:t>‘Now what’ –proposed actions following the event</w:t>
                      </w:r>
                    </w:p>
                    <w:p w14:paraId="4EF1827E" w14:textId="77777777" w:rsidR="002B6AB3" w:rsidRPr="0035312A" w:rsidRDefault="002B6AB3" w:rsidP="00204F3A">
                      <w:pPr>
                        <w:pStyle w:val="ListParagraph"/>
                        <w:ind w:left="2880"/>
                        <w:jc w:val="both"/>
                        <w:rPr>
                          <w:rFonts w:ascii="Calibri" w:eastAsia="Times New Roman" w:hAnsi="Calibri" w:cs="Calibri"/>
                          <w:color w:val="5B9BD5"/>
                        </w:rPr>
                      </w:pPr>
                    </w:p>
                    <w:p w14:paraId="2227EF8C" w14:textId="77777777" w:rsidR="002B6AB3" w:rsidRPr="0035312A" w:rsidRDefault="002B6AB3" w:rsidP="00204F3A">
                      <w:pPr>
                        <w:pStyle w:val="ListParagraph"/>
                        <w:numPr>
                          <w:ilvl w:val="0"/>
                          <w:numId w:val="84"/>
                        </w:numPr>
                        <w:jc w:val="both"/>
                        <w:rPr>
                          <w:rFonts w:ascii="Calibri" w:eastAsia="Times New Roman" w:hAnsi="Calibri" w:cs="Calibri"/>
                          <w:color w:val="5B9BD5"/>
                        </w:rPr>
                      </w:pPr>
                      <w:r w:rsidRPr="0035312A">
                        <w:rPr>
                          <w:rFonts w:ascii="Calibri" w:hAnsi="Calibri" w:cs="Calibri"/>
                          <w:color w:val="404040" w:themeColor="text1" w:themeTint="BF"/>
                          <w:kern w:val="24"/>
                        </w:rPr>
                        <w:t>Example questions to assist reflective supervision: -</w:t>
                      </w:r>
                    </w:p>
                    <w:p w14:paraId="711D842E" w14:textId="77777777" w:rsidR="002B6AB3" w:rsidRPr="0035312A" w:rsidRDefault="002B6AB3" w:rsidP="00204F3A">
                      <w:pPr>
                        <w:jc w:val="both"/>
                        <w:rPr>
                          <w:rFonts w:ascii="Calibri" w:eastAsia="Times New Roman" w:hAnsi="Calibri" w:cs="Calibri"/>
                          <w:color w:val="5B9BD5"/>
                          <w:sz w:val="12"/>
                          <w:szCs w:val="12"/>
                        </w:rPr>
                      </w:pPr>
                    </w:p>
                    <w:p w14:paraId="1464CD01" w14:textId="77777777" w:rsidR="002B6AB3" w:rsidRPr="00204F3A" w:rsidRDefault="002B6AB3" w:rsidP="00204F3A">
                      <w:pPr>
                        <w:pStyle w:val="ListParagraph"/>
                        <w:numPr>
                          <w:ilvl w:val="1"/>
                          <w:numId w:val="83"/>
                        </w:numPr>
                        <w:jc w:val="both"/>
                        <w:rPr>
                          <w:rFonts w:ascii="Calibri" w:eastAsia="Times New Roman" w:hAnsi="Calibri" w:cs="Calibri"/>
                        </w:rPr>
                      </w:pPr>
                      <w:r w:rsidRPr="00204F3A">
                        <w:rPr>
                          <w:rFonts w:ascii="Calibri" w:hAnsi="Calibri" w:cs="Calibri"/>
                          <w:kern w:val="24"/>
                        </w:rPr>
                        <w:t>How does the child feel, what do they want?</w:t>
                      </w:r>
                    </w:p>
                    <w:p w14:paraId="7A194F3D" w14:textId="77777777" w:rsidR="002B6AB3" w:rsidRPr="00204F3A" w:rsidRDefault="002B6AB3" w:rsidP="00204F3A">
                      <w:pPr>
                        <w:pStyle w:val="ListParagraph"/>
                        <w:numPr>
                          <w:ilvl w:val="1"/>
                          <w:numId w:val="83"/>
                        </w:numPr>
                        <w:jc w:val="both"/>
                        <w:rPr>
                          <w:rFonts w:ascii="Calibri" w:eastAsia="Times New Roman" w:hAnsi="Calibri" w:cs="Calibri"/>
                        </w:rPr>
                      </w:pPr>
                      <w:r w:rsidRPr="00204F3A">
                        <w:rPr>
                          <w:rFonts w:ascii="Calibri" w:hAnsi="Calibri" w:cs="Calibri"/>
                          <w:kern w:val="24"/>
                        </w:rPr>
                        <w:t>What were you aiming for when you did that?</w:t>
                      </w:r>
                    </w:p>
                    <w:p w14:paraId="3801D9FC" w14:textId="77777777" w:rsidR="002B6AB3" w:rsidRPr="00204F3A" w:rsidRDefault="002B6AB3" w:rsidP="00204F3A">
                      <w:pPr>
                        <w:pStyle w:val="ListParagraph"/>
                        <w:numPr>
                          <w:ilvl w:val="1"/>
                          <w:numId w:val="83"/>
                        </w:numPr>
                        <w:jc w:val="both"/>
                        <w:rPr>
                          <w:rFonts w:ascii="Calibri" w:eastAsia="Times New Roman" w:hAnsi="Calibri" w:cs="Calibri"/>
                        </w:rPr>
                      </w:pPr>
                      <w:r w:rsidRPr="00204F3A">
                        <w:rPr>
                          <w:rFonts w:ascii="Calibri" w:hAnsi="Calibri" w:cs="Calibri"/>
                          <w:kern w:val="24"/>
                        </w:rPr>
                        <w:t>What alternatives were there?</w:t>
                      </w:r>
                    </w:p>
                    <w:p w14:paraId="3A147815" w14:textId="77777777" w:rsidR="002B6AB3" w:rsidRPr="00204F3A" w:rsidRDefault="002B6AB3" w:rsidP="00204F3A">
                      <w:pPr>
                        <w:pStyle w:val="ListParagraph"/>
                        <w:numPr>
                          <w:ilvl w:val="1"/>
                          <w:numId w:val="83"/>
                        </w:numPr>
                        <w:jc w:val="both"/>
                        <w:rPr>
                          <w:rFonts w:ascii="Calibri" w:eastAsia="Times New Roman" w:hAnsi="Calibri" w:cs="Calibri"/>
                        </w:rPr>
                      </w:pPr>
                      <w:r w:rsidRPr="00204F3A">
                        <w:rPr>
                          <w:rFonts w:ascii="Calibri" w:hAnsi="Calibri" w:cs="Calibri"/>
                          <w:kern w:val="24"/>
                        </w:rPr>
                        <w:t>How successful was it?</w:t>
                      </w:r>
                    </w:p>
                    <w:p w14:paraId="3E4F87CF" w14:textId="77777777" w:rsidR="002B6AB3" w:rsidRPr="00204F3A" w:rsidRDefault="002B6AB3" w:rsidP="00204F3A">
                      <w:pPr>
                        <w:pStyle w:val="ListParagraph"/>
                        <w:numPr>
                          <w:ilvl w:val="1"/>
                          <w:numId w:val="83"/>
                        </w:numPr>
                        <w:jc w:val="both"/>
                        <w:rPr>
                          <w:rFonts w:ascii="Calibri" w:eastAsia="Times New Roman" w:hAnsi="Calibri" w:cs="Calibri"/>
                        </w:rPr>
                      </w:pPr>
                      <w:r w:rsidRPr="00204F3A">
                        <w:rPr>
                          <w:rFonts w:ascii="Calibri" w:hAnsi="Calibri" w:cs="Calibri"/>
                          <w:kern w:val="24"/>
                        </w:rPr>
                        <w:t>What theories/models/research informed your actions?</w:t>
                      </w:r>
                    </w:p>
                    <w:p w14:paraId="0C19E34C" w14:textId="77777777" w:rsidR="002B6AB3" w:rsidRPr="00204F3A" w:rsidRDefault="002B6AB3" w:rsidP="00204F3A">
                      <w:pPr>
                        <w:pStyle w:val="ListParagraph"/>
                        <w:numPr>
                          <w:ilvl w:val="1"/>
                          <w:numId w:val="83"/>
                        </w:numPr>
                        <w:jc w:val="both"/>
                        <w:rPr>
                          <w:rFonts w:ascii="Calibri" w:eastAsia="Times New Roman" w:hAnsi="Calibri" w:cs="Calibri"/>
                        </w:rPr>
                      </w:pPr>
                      <w:r w:rsidRPr="00204F3A">
                        <w:rPr>
                          <w:rFonts w:ascii="Calibri" w:hAnsi="Calibri" w:cs="Calibri"/>
                          <w:kern w:val="24"/>
                        </w:rPr>
                        <w:t>How would you do it differently next time?</w:t>
                      </w:r>
                    </w:p>
                    <w:p w14:paraId="58319EF1" w14:textId="77777777" w:rsidR="002B6AB3" w:rsidRPr="00204F3A" w:rsidRDefault="002B6AB3" w:rsidP="00204F3A">
                      <w:pPr>
                        <w:pStyle w:val="ListParagraph"/>
                        <w:numPr>
                          <w:ilvl w:val="1"/>
                          <w:numId w:val="83"/>
                        </w:numPr>
                        <w:jc w:val="both"/>
                        <w:rPr>
                          <w:rFonts w:ascii="Calibri" w:eastAsia="Times New Roman" w:hAnsi="Calibri" w:cs="Calibri"/>
                        </w:rPr>
                      </w:pPr>
                      <w:r w:rsidRPr="00204F3A">
                        <w:rPr>
                          <w:rFonts w:ascii="Calibri" w:hAnsi="Calibri" w:cs="Calibri"/>
                          <w:kern w:val="24"/>
                        </w:rPr>
                        <w:t>What knowledge/values/skills were demonstrated?</w:t>
                      </w:r>
                    </w:p>
                  </w:txbxContent>
                </v:textbox>
                <w10:wrap anchorx="margin"/>
              </v:rect>
            </w:pict>
          </mc:Fallback>
        </mc:AlternateContent>
      </w:r>
      <w:r w:rsidRPr="00204F3A">
        <w:rPr>
          <w:b/>
          <w:bCs/>
          <w:color w:val="2F5496" w:themeColor="accent5" w:themeShade="BF"/>
          <w:sz w:val="28"/>
          <w:szCs w:val="28"/>
        </w:rPr>
        <w:t>The ‘What’ Model of Reflection</w:t>
      </w:r>
    </w:p>
    <w:p w14:paraId="51F1CB00" w14:textId="77777777" w:rsidR="0035312A" w:rsidRDefault="0035312A" w:rsidP="00866928">
      <w:pPr>
        <w:rPr>
          <w:color w:val="2E74B5" w:themeColor="accent1" w:themeShade="BF"/>
          <w:sz w:val="28"/>
          <w:szCs w:val="28"/>
        </w:rPr>
      </w:pPr>
    </w:p>
    <w:p w14:paraId="44059684" w14:textId="77777777" w:rsidR="0035312A" w:rsidRDefault="00CD5199" w:rsidP="00866928">
      <w:pPr>
        <w:rPr>
          <w:color w:val="2E74B5" w:themeColor="accent1" w:themeShade="BF"/>
          <w:sz w:val="28"/>
          <w:szCs w:val="28"/>
        </w:rPr>
      </w:pPr>
      <w:r w:rsidRPr="00036F08">
        <w:rPr>
          <w:noProof/>
          <w:lang w:eastAsia="en-GB"/>
        </w:rPr>
        <w:drawing>
          <wp:anchor distT="0" distB="0" distL="114300" distR="114300" simplePos="0" relativeHeight="251862016" behindDoc="1" locked="0" layoutInCell="1" allowOverlap="1" wp14:anchorId="2076C402" wp14:editId="074A44B1">
            <wp:simplePos x="0" y="0"/>
            <wp:positionH relativeFrom="margin">
              <wp:posOffset>4914900</wp:posOffset>
            </wp:positionH>
            <wp:positionV relativeFrom="paragraph">
              <wp:posOffset>61595</wp:posOffset>
            </wp:positionV>
            <wp:extent cx="1554662" cy="1990725"/>
            <wp:effectExtent l="0" t="0" r="7620" b="0"/>
            <wp:wrapNone/>
            <wp:docPr id="120" name="Picture 120" descr="C:\Users\v.silvester-grant\AppData\Local\Packages\Microsoft.MicrosoftEdge_8wekyb3d8bbwe\TempState\Downloads\1981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ilvester-grant\AppData\Local\Packages\Microsoft.MicrosoftEdge_8wekyb3d8bbwe\TempState\Downloads\1981827.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54662"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C25CA" w14:textId="77777777" w:rsidR="0035312A" w:rsidRDefault="0035312A" w:rsidP="00866928">
      <w:pPr>
        <w:rPr>
          <w:color w:val="2E74B5" w:themeColor="accent1" w:themeShade="BF"/>
          <w:sz w:val="28"/>
          <w:szCs w:val="28"/>
        </w:rPr>
      </w:pPr>
    </w:p>
    <w:p w14:paraId="40F27612" w14:textId="77777777" w:rsidR="0035312A" w:rsidRDefault="0035312A" w:rsidP="00866928">
      <w:pPr>
        <w:rPr>
          <w:color w:val="2E74B5" w:themeColor="accent1" w:themeShade="BF"/>
          <w:sz w:val="28"/>
          <w:szCs w:val="28"/>
        </w:rPr>
      </w:pPr>
    </w:p>
    <w:p w14:paraId="30A87984" w14:textId="77777777" w:rsidR="0035312A" w:rsidRDefault="0035312A" w:rsidP="00866928">
      <w:pPr>
        <w:rPr>
          <w:color w:val="2E74B5" w:themeColor="accent1" w:themeShade="BF"/>
          <w:sz w:val="28"/>
          <w:szCs w:val="28"/>
        </w:rPr>
      </w:pPr>
    </w:p>
    <w:p w14:paraId="4A4A82C9" w14:textId="77777777" w:rsidR="0035312A" w:rsidRDefault="0035312A" w:rsidP="00866928">
      <w:pPr>
        <w:rPr>
          <w:color w:val="2E74B5" w:themeColor="accent1" w:themeShade="BF"/>
          <w:sz w:val="28"/>
          <w:szCs w:val="28"/>
        </w:rPr>
      </w:pPr>
    </w:p>
    <w:p w14:paraId="27883DF3" w14:textId="77777777" w:rsidR="0035312A" w:rsidRDefault="0035312A" w:rsidP="00866928">
      <w:pPr>
        <w:rPr>
          <w:color w:val="2E74B5" w:themeColor="accent1" w:themeShade="BF"/>
          <w:sz w:val="28"/>
          <w:szCs w:val="28"/>
        </w:rPr>
      </w:pPr>
    </w:p>
    <w:p w14:paraId="30BD6074" w14:textId="77777777" w:rsidR="0035312A" w:rsidRDefault="0035312A" w:rsidP="00866928">
      <w:pPr>
        <w:rPr>
          <w:color w:val="2E74B5" w:themeColor="accent1" w:themeShade="BF"/>
          <w:sz w:val="28"/>
          <w:szCs w:val="28"/>
        </w:rPr>
      </w:pPr>
    </w:p>
    <w:p w14:paraId="6C2A1F6D" w14:textId="77777777" w:rsidR="0035312A" w:rsidRPr="0035312A" w:rsidRDefault="0035312A" w:rsidP="00866928">
      <w:pPr>
        <w:rPr>
          <w:color w:val="2E74B5" w:themeColor="accent1" w:themeShade="BF"/>
          <w:sz w:val="12"/>
          <w:szCs w:val="12"/>
        </w:rPr>
      </w:pPr>
    </w:p>
    <w:p w14:paraId="270477E9" w14:textId="77777777" w:rsidR="0078688E" w:rsidRPr="00204F3A" w:rsidRDefault="0078688E" w:rsidP="0035312A">
      <w:pPr>
        <w:rPr>
          <w:b/>
          <w:bCs/>
          <w:color w:val="0070C0"/>
          <w:sz w:val="28"/>
          <w:szCs w:val="28"/>
        </w:rPr>
      </w:pPr>
    </w:p>
    <w:p w14:paraId="7178DAEA" w14:textId="77777777" w:rsidR="0035312A" w:rsidRPr="005669E1" w:rsidRDefault="0035312A" w:rsidP="0035312A">
      <w:pPr>
        <w:rPr>
          <w:b/>
          <w:bCs/>
          <w:color w:val="2F5496" w:themeColor="accent5" w:themeShade="BF"/>
          <w:sz w:val="28"/>
          <w:szCs w:val="28"/>
        </w:rPr>
      </w:pPr>
      <w:r w:rsidRPr="005669E1">
        <w:rPr>
          <w:b/>
          <w:bCs/>
          <w:color w:val="2F5496" w:themeColor="accent5" w:themeShade="BF"/>
          <w:sz w:val="28"/>
          <w:szCs w:val="28"/>
        </w:rPr>
        <w:t>Links to Further Learning and Resources</w:t>
      </w:r>
    </w:p>
    <w:p w14:paraId="447348D4" w14:textId="77777777" w:rsidR="0035312A" w:rsidRDefault="0035312A" w:rsidP="0035312A">
      <w:pPr>
        <w:rPr>
          <w:color w:val="262626" w:themeColor="text1" w:themeTint="D9"/>
          <w:sz w:val="24"/>
          <w:szCs w:val="24"/>
        </w:rPr>
      </w:pPr>
      <w:r w:rsidRPr="0035312A">
        <w:rPr>
          <w:color w:val="262626" w:themeColor="text1" w:themeTint="D9"/>
          <w:sz w:val="24"/>
          <w:szCs w:val="24"/>
        </w:rPr>
        <w:t>4x4x4 Model of Supervision</w:t>
      </w:r>
      <w:r>
        <w:rPr>
          <w:color w:val="262626" w:themeColor="text1" w:themeTint="D9"/>
          <w:sz w:val="24"/>
          <w:szCs w:val="24"/>
        </w:rPr>
        <w:t xml:space="preserve"> - </w:t>
      </w:r>
      <w:hyperlink r:id="rId159" w:history="1">
        <w:r w:rsidRPr="00A438E6">
          <w:rPr>
            <w:rStyle w:val="Hyperlink"/>
            <w:color w:val="0679EE" w:themeColor="hyperlink" w:themeTint="D9"/>
            <w:sz w:val="24"/>
            <w:szCs w:val="24"/>
          </w:rPr>
          <w:t>https://www.local.gov.uk/sites/default/files/documents/supervision-now-or-never--0a4.pdf</w:t>
        </w:r>
      </w:hyperlink>
    </w:p>
    <w:p w14:paraId="15BDD6BE" w14:textId="77777777" w:rsidR="0035312A" w:rsidRDefault="0035312A" w:rsidP="0035312A">
      <w:pPr>
        <w:rPr>
          <w:color w:val="262626" w:themeColor="text1" w:themeTint="D9"/>
          <w:sz w:val="24"/>
          <w:szCs w:val="24"/>
        </w:rPr>
      </w:pPr>
      <w:r>
        <w:rPr>
          <w:color w:val="262626" w:themeColor="text1" w:themeTint="D9"/>
          <w:sz w:val="24"/>
          <w:szCs w:val="24"/>
        </w:rPr>
        <w:t xml:space="preserve">Reflective Supervision: Resource Pack - </w:t>
      </w:r>
      <w:hyperlink r:id="rId160" w:history="1">
        <w:r w:rsidRPr="00A438E6">
          <w:rPr>
            <w:rStyle w:val="Hyperlink"/>
            <w:color w:val="0679EE" w:themeColor="hyperlink" w:themeTint="D9"/>
            <w:sz w:val="24"/>
            <w:szCs w:val="24"/>
          </w:rPr>
          <w:t>https://www.rip.org.uk/resources/publications/practice-tools-and-guides/reflective-supervision-resource-pack-2017/</w:t>
        </w:r>
      </w:hyperlink>
    </w:p>
    <w:p w14:paraId="2EE3F5D1" w14:textId="77777777" w:rsidR="0035312A" w:rsidRDefault="0035312A" w:rsidP="0035312A">
      <w:pPr>
        <w:rPr>
          <w:color w:val="262626" w:themeColor="text1" w:themeTint="D9"/>
          <w:sz w:val="24"/>
          <w:szCs w:val="24"/>
        </w:rPr>
      </w:pPr>
      <w:r>
        <w:rPr>
          <w:color w:val="262626" w:themeColor="text1" w:themeTint="D9"/>
          <w:sz w:val="24"/>
          <w:szCs w:val="24"/>
        </w:rPr>
        <w:t xml:space="preserve">Dudley Council’s Supervision Policy - </w:t>
      </w:r>
      <w:hyperlink r:id="rId161" w:history="1">
        <w:r w:rsidRPr="00A438E6">
          <w:rPr>
            <w:rStyle w:val="Hyperlink"/>
            <w:color w:val="0679EE" w:themeColor="hyperlink" w:themeTint="D9"/>
            <w:sz w:val="24"/>
            <w:szCs w:val="24"/>
          </w:rPr>
          <w:t>https://www.proceduresonline.com/dudley/childcare/user_controlled_lcms_area/uploaded_files/Practice%20Briefing%20Note%2029%20Supervision%20Policy.pdf</w:t>
        </w:r>
      </w:hyperlink>
    </w:p>
    <w:p w14:paraId="7A5A0EA4" w14:textId="77777777" w:rsidR="0035312A" w:rsidRDefault="00A74920" w:rsidP="0035312A">
      <w:pPr>
        <w:rPr>
          <w:color w:val="262626" w:themeColor="text1" w:themeTint="D9"/>
          <w:sz w:val="24"/>
          <w:szCs w:val="24"/>
        </w:rPr>
      </w:pPr>
      <w:r>
        <w:rPr>
          <w:color w:val="262626" w:themeColor="text1" w:themeTint="D9"/>
          <w:sz w:val="24"/>
          <w:szCs w:val="24"/>
        </w:rPr>
        <w:t>Achieving Effective Supervision</w:t>
      </w:r>
      <w:r w:rsidR="0035312A">
        <w:rPr>
          <w:color w:val="262626" w:themeColor="text1" w:themeTint="D9"/>
          <w:sz w:val="24"/>
          <w:szCs w:val="24"/>
        </w:rPr>
        <w:t xml:space="preserve"> - </w:t>
      </w:r>
      <w:hyperlink r:id="rId162" w:history="1">
        <w:r w:rsidRPr="00A438E6">
          <w:rPr>
            <w:rStyle w:val="Hyperlink"/>
            <w:color w:val="0679EE" w:themeColor="hyperlink" w:themeTint="D9"/>
            <w:sz w:val="24"/>
            <w:szCs w:val="24"/>
          </w:rPr>
          <w:t>https://www.iriss.org.uk/resources/insights/achieving-effective-supervision</w:t>
        </w:r>
      </w:hyperlink>
    </w:p>
    <w:p w14:paraId="6BF0A0DD" w14:textId="77777777" w:rsidR="00A74920" w:rsidRDefault="00A74920" w:rsidP="0035312A">
      <w:pPr>
        <w:rPr>
          <w:color w:val="262626" w:themeColor="text1" w:themeTint="D9"/>
          <w:sz w:val="24"/>
          <w:szCs w:val="24"/>
        </w:rPr>
      </w:pPr>
      <w:r>
        <w:rPr>
          <w:color w:val="262626" w:themeColor="text1" w:themeTint="D9"/>
          <w:sz w:val="24"/>
          <w:szCs w:val="24"/>
        </w:rPr>
        <w:t xml:space="preserve">Reflective Supervision: The Cornerstone of Good Social Work Practice - </w:t>
      </w:r>
      <w:hyperlink r:id="rId163" w:history="1">
        <w:r w:rsidRPr="00A438E6">
          <w:rPr>
            <w:rStyle w:val="Hyperlink"/>
            <w:color w:val="0679EE" w:themeColor="hyperlink" w:themeTint="D9"/>
            <w:sz w:val="24"/>
            <w:szCs w:val="24"/>
          </w:rPr>
          <w:t>https://www.rip.org.uk/news-and-views/blog/reflective-supervision-the-cornerstone-of-good-social-work-practice/</w:t>
        </w:r>
      </w:hyperlink>
    </w:p>
    <w:p w14:paraId="09581EB9" w14:textId="77777777" w:rsidR="00A74920" w:rsidRDefault="0078688E" w:rsidP="0035312A">
      <w:pPr>
        <w:rPr>
          <w:color w:val="262626" w:themeColor="text1" w:themeTint="D9"/>
          <w:sz w:val="24"/>
          <w:szCs w:val="24"/>
        </w:rPr>
      </w:pPr>
      <w:r>
        <w:rPr>
          <w:color w:val="262626" w:themeColor="text1" w:themeTint="D9"/>
          <w:sz w:val="24"/>
          <w:szCs w:val="24"/>
        </w:rPr>
        <w:t xml:space="preserve">Tools to Help with Reflective Practice and Using Theory in Supervision - </w:t>
      </w:r>
      <w:hyperlink r:id="rId164" w:history="1">
        <w:r w:rsidRPr="00A438E6">
          <w:rPr>
            <w:rStyle w:val="Hyperlink"/>
            <w:color w:val="0679EE" w:themeColor="hyperlink" w:themeTint="D9"/>
            <w:sz w:val="24"/>
            <w:szCs w:val="24"/>
          </w:rPr>
          <w:t>https://www.communitycare.co.uk/2018/05/15/tools-help-students-reflective-practice-using-theory/</w:t>
        </w:r>
      </w:hyperlink>
    </w:p>
    <w:p w14:paraId="149F49FE" w14:textId="77777777" w:rsidR="0078688E" w:rsidRDefault="0078688E" w:rsidP="0035312A">
      <w:pPr>
        <w:rPr>
          <w:color w:val="262626" w:themeColor="text1" w:themeTint="D9"/>
          <w:sz w:val="24"/>
          <w:szCs w:val="24"/>
        </w:rPr>
      </w:pPr>
      <w:r>
        <w:rPr>
          <w:color w:val="262626" w:themeColor="text1" w:themeTint="D9"/>
          <w:sz w:val="24"/>
          <w:szCs w:val="24"/>
        </w:rPr>
        <w:t xml:space="preserve">Supervision and Effective Social Work Practice - </w:t>
      </w:r>
      <w:hyperlink r:id="rId165" w:history="1">
        <w:r w:rsidRPr="00A438E6">
          <w:rPr>
            <w:rStyle w:val="Hyperlink"/>
            <w:color w:val="0679EE" w:themeColor="hyperlink" w:themeTint="D9"/>
            <w:sz w:val="24"/>
            <w:szCs w:val="24"/>
          </w:rPr>
          <w:t>https://socialcareinspection.blog.gov.uk/2018/10/23/supervision-and-effective-social-work-practice/</w:t>
        </w:r>
      </w:hyperlink>
    </w:p>
    <w:p w14:paraId="3DE66440" w14:textId="77777777" w:rsidR="0078688E" w:rsidRDefault="0078688E" w:rsidP="0035312A">
      <w:pPr>
        <w:rPr>
          <w:color w:val="262626" w:themeColor="text1" w:themeTint="D9"/>
          <w:sz w:val="24"/>
          <w:szCs w:val="24"/>
        </w:rPr>
      </w:pPr>
      <w:r>
        <w:rPr>
          <w:color w:val="262626" w:themeColor="text1" w:themeTint="D9"/>
          <w:sz w:val="24"/>
          <w:szCs w:val="24"/>
        </w:rPr>
        <w:t xml:space="preserve">Supervision: Now or Never – Reclaiming Reflective Supervision in Social Work - </w:t>
      </w:r>
      <w:hyperlink r:id="rId166" w:history="1">
        <w:r w:rsidRPr="00A438E6">
          <w:rPr>
            <w:rStyle w:val="Hyperlink"/>
            <w:color w:val="0679EE" w:themeColor="hyperlink" w:themeTint="D9"/>
            <w:sz w:val="24"/>
            <w:szCs w:val="24"/>
          </w:rPr>
          <w:t>https://www.in-trac.co.uk/supervision-now-or-never/</w:t>
        </w:r>
      </w:hyperlink>
    </w:p>
    <w:p w14:paraId="4AA0AFF5" w14:textId="77777777" w:rsidR="0078688E" w:rsidRDefault="0078688E" w:rsidP="0035312A">
      <w:pPr>
        <w:rPr>
          <w:color w:val="262626" w:themeColor="text1" w:themeTint="D9"/>
          <w:sz w:val="24"/>
          <w:szCs w:val="24"/>
        </w:rPr>
      </w:pPr>
      <w:r>
        <w:rPr>
          <w:color w:val="262626" w:themeColor="text1" w:themeTint="D9"/>
          <w:sz w:val="24"/>
          <w:szCs w:val="24"/>
        </w:rPr>
        <w:t xml:space="preserve">Research in Practice KSS 9 Resources - </w:t>
      </w:r>
      <w:hyperlink r:id="rId167" w:history="1">
        <w:r w:rsidRPr="00A438E6">
          <w:rPr>
            <w:rStyle w:val="Hyperlink"/>
            <w:color w:val="0679EE" w:themeColor="hyperlink" w:themeTint="D9"/>
            <w:sz w:val="24"/>
            <w:szCs w:val="24"/>
          </w:rPr>
          <w:t>https://www.rip.org.uk/resources/kss-for-child-and-family-practitioners/the-role-of-supervision/</w:t>
        </w:r>
      </w:hyperlink>
    </w:p>
    <w:p w14:paraId="118B3980" w14:textId="77777777" w:rsidR="0078688E" w:rsidRPr="0035312A" w:rsidRDefault="0078688E" w:rsidP="0035312A">
      <w:pPr>
        <w:rPr>
          <w:color w:val="262626" w:themeColor="text1" w:themeTint="D9"/>
          <w:sz w:val="24"/>
          <w:szCs w:val="24"/>
        </w:rPr>
      </w:pPr>
    </w:p>
    <w:p w14:paraId="2529A1C4" w14:textId="77777777" w:rsidR="0078688E" w:rsidRDefault="0078688E">
      <w:pPr>
        <w:rPr>
          <w:color w:val="2E74B5" w:themeColor="accent1" w:themeShade="BF"/>
          <w:sz w:val="28"/>
          <w:szCs w:val="28"/>
        </w:rPr>
      </w:pPr>
      <w:r>
        <w:rPr>
          <w:color w:val="2E74B5" w:themeColor="accent1" w:themeShade="BF"/>
          <w:sz w:val="28"/>
          <w:szCs w:val="28"/>
        </w:rPr>
        <w:br w:type="page"/>
      </w:r>
    </w:p>
    <w:p w14:paraId="4614396B" w14:textId="77777777" w:rsidR="0035312A" w:rsidRPr="00204F3A" w:rsidRDefault="0078688E" w:rsidP="0078688E">
      <w:pPr>
        <w:jc w:val="center"/>
        <w:rPr>
          <w:rFonts w:ascii="Arial Rounded MT Bold" w:hAnsi="Arial Rounded MT Bold"/>
          <w:color w:val="2F5496" w:themeColor="accent5" w:themeShade="BF"/>
          <w:sz w:val="36"/>
          <w:szCs w:val="36"/>
        </w:rPr>
      </w:pPr>
      <w:r w:rsidRPr="00204F3A">
        <w:rPr>
          <w:rFonts w:ascii="Arial Rounded MT Bold" w:hAnsi="Arial Rounded MT Bold"/>
          <w:color w:val="2F5496" w:themeColor="accent5" w:themeShade="BF"/>
          <w:sz w:val="36"/>
          <w:szCs w:val="36"/>
        </w:rPr>
        <w:lastRenderedPageBreak/>
        <w:t>KSS 10 – Organisational Context</w:t>
      </w:r>
    </w:p>
    <w:p w14:paraId="10EB9BAF" w14:textId="77777777" w:rsidR="0078688E" w:rsidRDefault="0078688E" w:rsidP="0078688E">
      <w:pPr>
        <w:rPr>
          <w:rFonts w:cstheme="minorHAnsi"/>
          <w:color w:val="2E74B5" w:themeColor="accent1" w:themeShade="BF"/>
          <w:sz w:val="28"/>
          <w:szCs w:val="28"/>
        </w:rPr>
      </w:pPr>
    </w:p>
    <w:p w14:paraId="39C04BEF" w14:textId="77777777" w:rsidR="0078688E" w:rsidRPr="00204F3A" w:rsidRDefault="0078688E" w:rsidP="0078688E">
      <w:pPr>
        <w:rPr>
          <w:rFonts w:cstheme="minorHAnsi"/>
          <w:b/>
          <w:bCs/>
          <w:color w:val="2F5496" w:themeColor="accent5" w:themeShade="BF"/>
          <w:sz w:val="28"/>
          <w:szCs w:val="28"/>
        </w:rPr>
      </w:pPr>
      <w:r w:rsidRPr="00204F3A">
        <w:rPr>
          <w:rFonts w:cstheme="minorHAnsi"/>
          <w:b/>
          <w:bCs/>
          <w:noProof/>
          <w:color w:val="2F5496" w:themeColor="accent5" w:themeShade="BF"/>
          <w:sz w:val="28"/>
          <w:szCs w:val="28"/>
          <w:lang w:eastAsia="en-GB"/>
        </w:rPr>
        <mc:AlternateContent>
          <mc:Choice Requires="wps">
            <w:drawing>
              <wp:anchor distT="0" distB="0" distL="114300" distR="114300" simplePos="0" relativeHeight="251844608" behindDoc="0" locked="0" layoutInCell="1" allowOverlap="1" wp14:anchorId="4739E41C" wp14:editId="12F0EDA7">
                <wp:simplePos x="0" y="0"/>
                <wp:positionH relativeFrom="margin">
                  <wp:align>right</wp:align>
                </wp:positionH>
                <wp:positionV relativeFrom="paragraph">
                  <wp:posOffset>233045</wp:posOffset>
                </wp:positionV>
                <wp:extent cx="6953250" cy="2800350"/>
                <wp:effectExtent l="0" t="0" r="0" b="0"/>
                <wp:wrapNone/>
                <wp:docPr id="10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53250" cy="2800350"/>
                        </a:xfrm>
                        <a:prstGeom prst="rect">
                          <a:avLst/>
                        </a:prstGeom>
                      </wps:spPr>
                      <wps:txbx>
                        <w:txbxContent>
                          <w:p w14:paraId="06F06B8D" w14:textId="77777777" w:rsidR="002B6AB3" w:rsidRPr="00204F3A" w:rsidRDefault="002B6AB3" w:rsidP="00C65966">
                            <w:pPr>
                              <w:pStyle w:val="ListParagraph"/>
                              <w:numPr>
                                <w:ilvl w:val="0"/>
                                <w:numId w:val="85"/>
                              </w:numPr>
                              <w:rPr>
                                <w:rFonts w:eastAsia="Times New Roman"/>
                              </w:rPr>
                            </w:pPr>
                            <w:r w:rsidRPr="00204F3A">
                              <w:rPr>
                                <w:rFonts w:asciiTheme="minorHAnsi" w:hAnsi="Calibri" w:cstheme="minorBidi"/>
                                <w:b/>
                                <w:bCs/>
                                <w:kern w:val="24"/>
                              </w:rPr>
                              <w:t>Selflessness –</w:t>
                            </w:r>
                            <w:r w:rsidRPr="00204F3A">
                              <w:rPr>
                                <w:rFonts w:asciiTheme="minorHAnsi" w:hAnsi="Calibri" w:cstheme="minorBidi"/>
                                <w:kern w:val="24"/>
                              </w:rPr>
                              <w:t xml:space="preserve"> you should act solely in terms of the public interest.</w:t>
                            </w:r>
                          </w:p>
                          <w:p w14:paraId="505AAFA7" w14:textId="77777777" w:rsidR="002B6AB3" w:rsidRPr="00204F3A" w:rsidRDefault="002B6AB3" w:rsidP="00C65966">
                            <w:pPr>
                              <w:pStyle w:val="ListParagraph"/>
                              <w:numPr>
                                <w:ilvl w:val="0"/>
                                <w:numId w:val="85"/>
                              </w:numPr>
                              <w:rPr>
                                <w:rFonts w:eastAsia="Times New Roman"/>
                              </w:rPr>
                            </w:pPr>
                            <w:r w:rsidRPr="00204F3A">
                              <w:rPr>
                                <w:rFonts w:asciiTheme="minorHAnsi" w:hAnsi="Calibri" w:cstheme="minorBidi"/>
                                <w:b/>
                                <w:bCs/>
                                <w:kern w:val="24"/>
                              </w:rPr>
                              <w:t xml:space="preserve">Integrity - </w:t>
                            </w:r>
                            <w:r w:rsidRPr="00204F3A">
                              <w:rPr>
                                <w:rFonts w:asciiTheme="minorHAnsi" w:hAnsi="Calibri" w:cstheme="minorBidi"/>
                                <w:kern w:val="24"/>
                              </w:rPr>
                              <w:t>avoid placing yourself under any obligation to people or organisations that might try inappropriately to influence you in your work. They should not act or take decisions in order to gain financial or other material benefits for yourself, your family, or your friends. You must declare and resolve any interests and relationships.</w:t>
                            </w:r>
                          </w:p>
                          <w:p w14:paraId="421189AD" w14:textId="77777777" w:rsidR="002B6AB3" w:rsidRPr="00204F3A" w:rsidRDefault="002B6AB3" w:rsidP="00C65966">
                            <w:pPr>
                              <w:pStyle w:val="ListParagraph"/>
                              <w:numPr>
                                <w:ilvl w:val="0"/>
                                <w:numId w:val="85"/>
                              </w:numPr>
                              <w:rPr>
                                <w:rFonts w:eastAsia="Times New Roman"/>
                              </w:rPr>
                            </w:pPr>
                            <w:r w:rsidRPr="00204F3A">
                              <w:rPr>
                                <w:rFonts w:asciiTheme="minorHAnsi" w:hAnsi="Calibri" w:cstheme="minorBidi"/>
                                <w:b/>
                                <w:bCs/>
                                <w:kern w:val="24"/>
                              </w:rPr>
                              <w:t xml:space="preserve">Objectivity – </w:t>
                            </w:r>
                            <w:r w:rsidRPr="00204F3A">
                              <w:rPr>
                                <w:rFonts w:asciiTheme="minorHAnsi" w:hAnsi="Calibri" w:cstheme="minorBidi"/>
                                <w:kern w:val="24"/>
                              </w:rPr>
                              <w:t>you must act and take decisions impartially, fairly and on merit, using the best evidence and without discrimination or bias.</w:t>
                            </w:r>
                          </w:p>
                          <w:p w14:paraId="35DB919B" w14:textId="77777777" w:rsidR="002B6AB3" w:rsidRPr="00204F3A" w:rsidRDefault="002B6AB3" w:rsidP="00C65966">
                            <w:pPr>
                              <w:pStyle w:val="ListParagraph"/>
                              <w:numPr>
                                <w:ilvl w:val="0"/>
                                <w:numId w:val="85"/>
                              </w:numPr>
                              <w:rPr>
                                <w:rFonts w:eastAsia="Times New Roman"/>
                              </w:rPr>
                            </w:pPr>
                            <w:r w:rsidRPr="00204F3A">
                              <w:rPr>
                                <w:rFonts w:asciiTheme="minorHAnsi" w:hAnsi="Calibri" w:cstheme="minorBidi"/>
                                <w:b/>
                                <w:bCs/>
                                <w:kern w:val="24"/>
                              </w:rPr>
                              <w:t xml:space="preserve">Accountability – </w:t>
                            </w:r>
                            <w:r w:rsidRPr="00204F3A">
                              <w:rPr>
                                <w:rFonts w:asciiTheme="minorHAnsi" w:hAnsi="Calibri" w:cstheme="minorBidi"/>
                                <w:kern w:val="24"/>
                              </w:rPr>
                              <w:t>you are accountable to the public for your decisions and actions and must submit yourself to the scrutiny necessary to ensure this.</w:t>
                            </w:r>
                          </w:p>
                          <w:p w14:paraId="436DC665" w14:textId="77777777" w:rsidR="002B6AB3" w:rsidRPr="00204F3A" w:rsidRDefault="002B6AB3" w:rsidP="00C65966">
                            <w:pPr>
                              <w:pStyle w:val="ListParagraph"/>
                              <w:numPr>
                                <w:ilvl w:val="0"/>
                                <w:numId w:val="85"/>
                              </w:numPr>
                              <w:rPr>
                                <w:rFonts w:eastAsia="Times New Roman"/>
                              </w:rPr>
                            </w:pPr>
                            <w:r w:rsidRPr="00204F3A">
                              <w:rPr>
                                <w:rFonts w:asciiTheme="minorHAnsi" w:hAnsi="Calibri" w:cstheme="minorBidi"/>
                                <w:b/>
                                <w:bCs/>
                                <w:kern w:val="24"/>
                              </w:rPr>
                              <w:t xml:space="preserve">Openness – </w:t>
                            </w:r>
                            <w:r w:rsidRPr="00204F3A">
                              <w:rPr>
                                <w:rFonts w:asciiTheme="minorHAnsi" w:hAnsi="Calibri" w:cstheme="minorBidi"/>
                                <w:kern w:val="24"/>
                              </w:rPr>
                              <w:t>you should act and take decisions in an open and transparent manner. Information should not be withheld from the public unless there are clear and lawful reasons for so doing.</w:t>
                            </w:r>
                          </w:p>
                          <w:p w14:paraId="6560D76C" w14:textId="77777777" w:rsidR="002B6AB3" w:rsidRPr="00204F3A" w:rsidRDefault="002B6AB3" w:rsidP="00C65966">
                            <w:pPr>
                              <w:pStyle w:val="ListParagraph"/>
                              <w:numPr>
                                <w:ilvl w:val="0"/>
                                <w:numId w:val="85"/>
                              </w:numPr>
                              <w:rPr>
                                <w:rFonts w:eastAsia="Times New Roman"/>
                              </w:rPr>
                            </w:pPr>
                            <w:r w:rsidRPr="00204F3A">
                              <w:rPr>
                                <w:rFonts w:asciiTheme="minorHAnsi" w:hAnsi="Calibri" w:cstheme="minorBidi"/>
                                <w:b/>
                                <w:bCs/>
                                <w:kern w:val="24"/>
                              </w:rPr>
                              <w:t xml:space="preserve">Honesty - </w:t>
                            </w:r>
                            <w:r w:rsidRPr="00204F3A">
                              <w:rPr>
                                <w:rFonts w:asciiTheme="minorHAnsi" w:hAnsi="Calibri" w:cstheme="minorBidi"/>
                                <w:kern w:val="24"/>
                              </w:rPr>
                              <w:t>you should be truthful.</w:t>
                            </w:r>
                          </w:p>
                          <w:p w14:paraId="4F35360E" w14:textId="77777777" w:rsidR="002B6AB3" w:rsidRPr="00204F3A" w:rsidRDefault="002B6AB3" w:rsidP="00C65966">
                            <w:pPr>
                              <w:pStyle w:val="ListParagraph"/>
                              <w:numPr>
                                <w:ilvl w:val="0"/>
                                <w:numId w:val="85"/>
                              </w:numPr>
                              <w:rPr>
                                <w:rFonts w:eastAsia="Times New Roman"/>
                              </w:rPr>
                            </w:pPr>
                            <w:r w:rsidRPr="00204F3A">
                              <w:rPr>
                                <w:rFonts w:asciiTheme="minorHAnsi" w:hAnsi="Calibri" w:cstheme="minorBidi"/>
                                <w:b/>
                                <w:bCs/>
                                <w:kern w:val="24"/>
                              </w:rPr>
                              <w:t xml:space="preserve">Leadership – </w:t>
                            </w:r>
                            <w:r w:rsidRPr="00204F3A">
                              <w:rPr>
                                <w:rFonts w:asciiTheme="minorHAnsi" w:hAnsi="Calibri" w:cstheme="minorBidi"/>
                                <w:kern w:val="24"/>
                              </w:rPr>
                              <w:t>you should exhibit these principles in your own behaviour. You should actively promote and robustly support the principles and be willing to challenge poor behaviour wherever it occurs.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4739E41C" id="_x0000_s1123" style="position:absolute;margin-left:496.3pt;margin-top:18.35pt;width:547.5pt;height:220.5pt;z-index:25184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" filled="f" stroked="f">
                <o:lock v:ext="edit" grouping="t"/>
                <v:textbox>
                  <w:txbxContent>
                    <w:p w14:paraId="06F06B8D" w14:textId="77777777" w:rsidR="002B6AB3" w:rsidRPr="00204F3A" w:rsidRDefault="002B6AB3" w:rsidP="00C65966">
                      <w:pPr>
                        <w:pStyle w:val="ListParagraph"/>
                        <w:numPr>
                          <w:ilvl w:val="0"/>
                          <w:numId w:val="85"/>
                        </w:numPr>
                        <w:rPr>
                          <w:rFonts w:eastAsia="Times New Roman"/>
                        </w:rPr>
                      </w:pPr>
                      <w:r w:rsidRPr="00204F3A">
                        <w:rPr>
                          <w:rFonts w:asciiTheme="minorHAnsi" w:hAnsi="Calibri" w:cstheme="minorBidi"/>
                          <w:b/>
                          <w:bCs/>
                          <w:kern w:val="24"/>
                        </w:rPr>
                        <w:t>Selflessness –</w:t>
                      </w:r>
                      <w:r w:rsidRPr="00204F3A">
                        <w:rPr>
                          <w:rFonts w:asciiTheme="minorHAnsi" w:hAnsi="Calibri" w:cstheme="minorBidi"/>
                          <w:kern w:val="24"/>
                        </w:rPr>
                        <w:t xml:space="preserve"> you should act solely in terms of the public interest.</w:t>
                      </w:r>
                    </w:p>
                    <w:p w14:paraId="505AAFA7" w14:textId="77777777" w:rsidR="002B6AB3" w:rsidRPr="00204F3A" w:rsidRDefault="002B6AB3" w:rsidP="00C65966">
                      <w:pPr>
                        <w:pStyle w:val="ListParagraph"/>
                        <w:numPr>
                          <w:ilvl w:val="0"/>
                          <w:numId w:val="85"/>
                        </w:numPr>
                        <w:rPr>
                          <w:rFonts w:eastAsia="Times New Roman"/>
                        </w:rPr>
                      </w:pPr>
                      <w:r w:rsidRPr="00204F3A">
                        <w:rPr>
                          <w:rFonts w:asciiTheme="minorHAnsi" w:hAnsi="Calibri" w:cstheme="minorBidi"/>
                          <w:b/>
                          <w:bCs/>
                          <w:kern w:val="24"/>
                        </w:rPr>
                        <w:t xml:space="preserve">Integrity - </w:t>
                      </w:r>
                      <w:r w:rsidRPr="00204F3A">
                        <w:rPr>
                          <w:rFonts w:asciiTheme="minorHAnsi" w:hAnsi="Calibri" w:cstheme="minorBidi"/>
                          <w:kern w:val="24"/>
                        </w:rPr>
                        <w:t>avoid placing yourself under any obligation to people or organisations that might try inappropriately to influence you in your work. They should not act or take decisions in order to gain financial or other material benefits for yourself, your family, or your friends. You must declare and resolve any interests and relationships.</w:t>
                      </w:r>
                    </w:p>
                    <w:p w14:paraId="421189AD" w14:textId="77777777" w:rsidR="002B6AB3" w:rsidRPr="00204F3A" w:rsidRDefault="002B6AB3" w:rsidP="00C65966">
                      <w:pPr>
                        <w:pStyle w:val="ListParagraph"/>
                        <w:numPr>
                          <w:ilvl w:val="0"/>
                          <w:numId w:val="85"/>
                        </w:numPr>
                        <w:rPr>
                          <w:rFonts w:eastAsia="Times New Roman"/>
                        </w:rPr>
                      </w:pPr>
                      <w:r w:rsidRPr="00204F3A">
                        <w:rPr>
                          <w:rFonts w:asciiTheme="minorHAnsi" w:hAnsi="Calibri" w:cstheme="minorBidi"/>
                          <w:b/>
                          <w:bCs/>
                          <w:kern w:val="24"/>
                        </w:rPr>
                        <w:t xml:space="preserve">Objectivity – </w:t>
                      </w:r>
                      <w:r w:rsidRPr="00204F3A">
                        <w:rPr>
                          <w:rFonts w:asciiTheme="minorHAnsi" w:hAnsi="Calibri" w:cstheme="minorBidi"/>
                          <w:kern w:val="24"/>
                        </w:rPr>
                        <w:t>you must act and take decisions impartially, fairly and on merit, using the best evidence and without discrimination or bias.</w:t>
                      </w:r>
                    </w:p>
                    <w:p w14:paraId="35DB919B" w14:textId="77777777" w:rsidR="002B6AB3" w:rsidRPr="00204F3A" w:rsidRDefault="002B6AB3" w:rsidP="00C65966">
                      <w:pPr>
                        <w:pStyle w:val="ListParagraph"/>
                        <w:numPr>
                          <w:ilvl w:val="0"/>
                          <w:numId w:val="85"/>
                        </w:numPr>
                        <w:rPr>
                          <w:rFonts w:eastAsia="Times New Roman"/>
                        </w:rPr>
                      </w:pPr>
                      <w:r w:rsidRPr="00204F3A">
                        <w:rPr>
                          <w:rFonts w:asciiTheme="minorHAnsi" w:hAnsi="Calibri" w:cstheme="minorBidi"/>
                          <w:b/>
                          <w:bCs/>
                          <w:kern w:val="24"/>
                        </w:rPr>
                        <w:t xml:space="preserve">Accountability – </w:t>
                      </w:r>
                      <w:r w:rsidRPr="00204F3A">
                        <w:rPr>
                          <w:rFonts w:asciiTheme="minorHAnsi" w:hAnsi="Calibri" w:cstheme="minorBidi"/>
                          <w:kern w:val="24"/>
                        </w:rPr>
                        <w:t>you are accountable to the public for your decisions and actions and must submit yourself to the scrutiny necessary to ensure this.</w:t>
                      </w:r>
                    </w:p>
                    <w:p w14:paraId="436DC665" w14:textId="77777777" w:rsidR="002B6AB3" w:rsidRPr="00204F3A" w:rsidRDefault="002B6AB3" w:rsidP="00C65966">
                      <w:pPr>
                        <w:pStyle w:val="ListParagraph"/>
                        <w:numPr>
                          <w:ilvl w:val="0"/>
                          <w:numId w:val="85"/>
                        </w:numPr>
                        <w:rPr>
                          <w:rFonts w:eastAsia="Times New Roman"/>
                        </w:rPr>
                      </w:pPr>
                      <w:r w:rsidRPr="00204F3A">
                        <w:rPr>
                          <w:rFonts w:asciiTheme="minorHAnsi" w:hAnsi="Calibri" w:cstheme="minorBidi"/>
                          <w:b/>
                          <w:bCs/>
                          <w:kern w:val="24"/>
                        </w:rPr>
                        <w:t xml:space="preserve">Openness – </w:t>
                      </w:r>
                      <w:r w:rsidRPr="00204F3A">
                        <w:rPr>
                          <w:rFonts w:asciiTheme="minorHAnsi" w:hAnsi="Calibri" w:cstheme="minorBidi"/>
                          <w:kern w:val="24"/>
                        </w:rPr>
                        <w:t>you should act and take decisions in an open and transparent manner. Information should not be withheld from the public unless there are clear and lawful reasons for so doing.</w:t>
                      </w:r>
                    </w:p>
                    <w:p w14:paraId="6560D76C" w14:textId="77777777" w:rsidR="002B6AB3" w:rsidRPr="00204F3A" w:rsidRDefault="002B6AB3" w:rsidP="00C65966">
                      <w:pPr>
                        <w:pStyle w:val="ListParagraph"/>
                        <w:numPr>
                          <w:ilvl w:val="0"/>
                          <w:numId w:val="85"/>
                        </w:numPr>
                        <w:rPr>
                          <w:rFonts w:eastAsia="Times New Roman"/>
                        </w:rPr>
                      </w:pPr>
                      <w:r w:rsidRPr="00204F3A">
                        <w:rPr>
                          <w:rFonts w:asciiTheme="minorHAnsi" w:hAnsi="Calibri" w:cstheme="minorBidi"/>
                          <w:b/>
                          <w:bCs/>
                          <w:kern w:val="24"/>
                        </w:rPr>
                        <w:t xml:space="preserve">Honesty - </w:t>
                      </w:r>
                      <w:r w:rsidRPr="00204F3A">
                        <w:rPr>
                          <w:rFonts w:asciiTheme="minorHAnsi" w:hAnsi="Calibri" w:cstheme="minorBidi"/>
                          <w:kern w:val="24"/>
                        </w:rPr>
                        <w:t>you should be truthful.</w:t>
                      </w:r>
                    </w:p>
                    <w:p w14:paraId="4F35360E" w14:textId="77777777" w:rsidR="002B6AB3" w:rsidRPr="00204F3A" w:rsidRDefault="002B6AB3" w:rsidP="00C65966">
                      <w:pPr>
                        <w:pStyle w:val="ListParagraph"/>
                        <w:numPr>
                          <w:ilvl w:val="0"/>
                          <w:numId w:val="85"/>
                        </w:numPr>
                        <w:rPr>
                          <w:rFonts w:eastAsia="Times New Roman"/>
                        </w:rPr>
                      </w:pPr>
                      <w:r w:rsidRPr="00204F3A">
                        <w:rPr>
                          <w:rFonts w:asciiTheme="minorHAnsi" w:hAnsi="Calibri" w:cstheme="minorBidi"/>
                          <w:b/>
                          <w:bCs/>
                          <w:kern w:val="24"/>
                        </w:rPr>
                        <w:t xml:space="preserve">Leadership – </w:t>
                      </w:r>
                      <w:r w:rsidRPr="00204F3A">
                        <w:rPr>
                          <w:rFonts w:asciiTheme="minorHAnsi" w:hAnsi="Calibri" w:cstheme="minorBidi"/>
                          <w:kern w:val="24"/>
                        </w:rPr>
                        <w:t>you should exhibit these principles in your own behaviour. You should actively promote and robustly support the principles and be willing to challenge poor behaviour wherever it occurs.</w:t>
                      </w:r>
                    </w:p>
                  </w:txbxContent>
                </v:textbox>
                <w10:wrap anchorx="margin"/>
              </v:rect>
            </w:pict>
          </mc:Fallback>
        </mc:AlternateContent>
      </w:r>
      <w:r w:rsidRPr="00204F3A">
        <w:rPr>
          <w:rFonts w:cstheme="minorHAnsi"/>
          <w:b/>
          <w:bCs/>
          <w:color w:val="2F5496" w:themeColor="accent5" w:themeShade="BF"/>
          <w:sz w:val="28"/>
          <w:szCs w:val="28"/>
        </w:rPr>
        <w:t>The 7 Principles of Public Life</w:t>
      </w:r>
    </w:p>
    <w:p w14:paraId="212DF4FB" w14:textId="77777777" w:rsidR="0078688E" w:rsidRDefault="0078688E" w:rsidP="0078688E">
      <w:pPr>
        <w:rPr>
          <w:rFonts w:cstheme="minorHAnsi"/>
          <w:color w:val="2E74B5" w:themeColor="accent1" w:themeShade="BF"/>
          <w:sz w:val="28"/>
          <w:szCs w:val="28"/>
        </w:rPr>
      </w:pPr>
    </w:p>
    <w:p w14:paraId="7B1BFCE6" w14:textId="77777777" w:rsidR="0078688E" w:rsidRDefault="0078688E" w:rsidP="0078688E">
      <w:pPr>
        <w:rPr>
          <w:rFonts w:cstheme="minorHAnsi"/>
          <w:color w:val="2E74B5" w:themeColor="accent1" w:themeShade="BF"/>
          <w:sz w:val="28"/>
          <w:szCs w:val="28"/>
        </w:rPr>
      </w:pPr>
    </w:p>
    <w:p w14:paraId="7BC1FAD6" w14:textId="77777777" w:rsidR="0078688E" w:rsidRDefault="0078688E" w:rsidP="0078688E">
      <w:pPr>
        <w:rPr>
          <w:rFonts w:cstheme="minorHAnsi"/>
          <w:color w:val="2E74B5" w:themeColor="accent1" w:themeShade="BF"/>
          <w:sz w:val="28"/>
          <w:szCs w:val="28"/>
        </w:rPr>
      </w:pPr>
    </w:p>
    <w:p w14:paraId="5BC0EA89" w14:textId="77777777" w:rsidR="0078688E" w:rsidRDefault="0078688E" w:rsidP="0078688E">
      <w:pPr>
        <w:rPr>
          <w:rFonts w:cstheme="minorHAnsi"/>
          <w:color w:val="2E74B5" w:themeColor="accent1" w:themeShade="BF"/>
          <w:sz w:val="28"/>
          <w:szCs w:val="28"/>
        </w:rPr>
      </w:pPr>
    </w:p>
    <w:p w14:paraId="12F28149" w14:textId="77777777" w:rsidR="0078688E" w:rsidRDefault="0078688E" w:rsidP="0078688E">
      <w:pPr>
        <w:rPr>
          <w:rFonts w:cstheme="minorHAnsi"/>
          <w:color w:val="2E74B5" w:themeColor="accent1" w:themeShade="BF"/>
          <w:sz w:val="28"/>
          <w:szCs w:val="28"/>
        </w:rPr>
      </w:pPr>
    </w:p>
    <w:p w14:paraId="7C567621" w14:textId="77777777" w:rsidR="0078688E" w:rsidRDefault="0078688E" w:rsidP="0078688E">
      <w:pPr>
        <w:rPr>
          <w:rFonts w:cstheme="minorHAnsi"/>
          <w:color w:val="2E74B5" w:themeColor="accent1" w:themeShade="BF"/>
          <w:sz w:val="28"/>
          <w:szCs w:val="28"/>
        </w:rPr>
      </w:pPr>
    </w:p>
    <w:p w14:paraId="1BFEBB10" w14:textId="77777777" w:rsidR="0078688E" w:rsidRDefault="0078688E" w:rsidP="0078688E">
      <w:pPr>
        <w:rPr>
          <w:rFonts w:cstheme="minorHAnsi"/>
          <w:color w:val="2E74B5" w:themeColor="accent1" w:themeShade="BF"/>
          <w:sz w:val="28"/>
          <w:szCs w:val="28"/>
        </w:rPr>
      </w:pPr>
    </w:p>
    <w:p w14:paraId="165B1E05" w14:textId="77777777" w:rsidR="0078688E" w:rsidRDefault="0078688E" w:rsidP="0078688E">
      <w:pPr>
        <w:rPr>
          <w:rFonts w:cstheme="minorHAnsi"/>
          <w:color w:val="2E74B5" w:themeColor="accent1" w:themeShade="BF"/>
          <w:sz w:val="28"/>
          <w:szCs w:val="28"/>
        </w:rPr>
      </w:pPr>
    </w:p>
    <w:p w14:paraId="409B6B0D" w14:textId="77777777" w:rsidR="000B661B" w:rsidRPr="00204F3A" w:rsidRDefault="000B661B" w:rsidP="000B661B">
      <w:pPr>
        <w:jc w:val="both"/>
        <w:rPr>
          <w:rFonts w:cstheme="minorHAnsi"/>
          <w:b/>
          <w:bCs/>
          <w:color w:val="2F5496" w:themeColor="accent5" w:themeShade="BF"/>
          <w:sz w:val="28"/>
          <w:szCs w:val="28"/>
        </w:rPr>
      </w:pPr>
    </w:p>
    <w:p w14:paraId="2566A545" w14:textId="77777777" w:rsidR="000B661B" w:rsidRPr="005669E1" w:rsidRDefault="000B661B" w:rsidP="000B661B">
      <w:pPr>
        <w:jc w:val="both"/>
        <w:rPr>
          <w:rFonts w:cstheme="minorHAnsi"/>
          <w:b/>
          <w:bCs/>
          <w:color w:val="2F5496" w:themeColor="accent5" w:themeShade="BF"/>
          <w:sz w:val="28"/>
          <w:szCs w:val="28"/>
        </w:rPr>
      </w:pPr>
      <w:r w:rsidRPr="005669E1">
        <w:rPr>
          <w:rFonts w:cstheme="minorHAnsi"/>
          <w:b/>
          <w:bCs/>
          <w:color w:val="2F5496" w:themeColor="accent5" w:themeShade="BF"/>
          <w:sz w:val="28"/>
          <w:szCs w:val="28"/>
        </w:rPr>
        <w:t>Social Worker Standards of Proficiency</w:t>
      </w:r>
    </w:p>
    <w:p w14:paraId="6DDF0FD8" w14:textId="77777777" w:rsidR="0078688E" w:rsidRDefault="000B661B" w:rsidP="000B661B">
      <w:pPr>
        <w:jc w:val="both"/>
        <w:rPr>
          <w:rFonts w:cstheme="minorHAnsi"/>
          <w:color w:val="2E74B5" w:themeColor="accent1" w:themeShade="BF"/>
          <w:sz w:val="28"/>
          <w:szCs w:val="28"/>
        </w:rPr>
      </w:pPr>
      <w:r w:rsidRPr="000B661B">
        <w:rPr>
          <w:rFonts w:cstheme="minorHAnsi"/>
          <w:noProof/>
          <w:color w:val="2E74B5" w:themeColor="accent1" w:themeShade="BF"/>
          <w:sz w:val="28"/>
          <w:szCs w:val="28"/>
          <w:lang w:eastAsia="en-GB"/>
        </w:rPr>
        <w:drawing>
          <wp:anchor distT="0" distB="0" distL="114300" distR="114300" simplePos="0" relativeHeight="251845632" behindDoc="1" locked="0" layoutInCell="1" allowOverlap="1" wp14:anchorId="3FD9CD3A" wp14:editId="21A2EE55">
            <wp:simplePos x="0" y="0"/>
            <wp:positionH relativeFrom="margin">
              <wp:align>center</wp:align>
            </wp:positionH>
            <wp:positionV relativeFrom="paragraph">
              <wp:posOffset>187325</wp:posOffset>
            </wp:positionV>
            <wp:extent cx="6160658" cy="4355826"/>
            <wp:effectExtent l="0" t="0" r="0" b="6985"/>
            <wp:wrapNone/>
            <wp:docPr id="1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160658" cy="4355826"/>
                    </a:xfrm>
                    <a:prstGeom prst="rect">
                      <a:avLst/>
                    </a:prstGeom>
                  </pic:spPr>
                </pic:pic>
              </a:graphicData>
            </a:graphic>
          </wp:anchor>
        </w:drawing>
      </w:r>
      <w:r w:rsidR="0078688E">
        <w:rPr>
          <w:rFonts w:cstheme="minorHAnsi"/>
          <w:color w:val="2E74B5" w:themeColor="accent1" w:themeShade="BF"/>
          <w:sz w:val="28"/>
          <w:szCs w:val="28"/>
        </w:rPr>
        <w:br w:type="page"/>
      </w:r>
    </w:p>
    <w:p w14:paraId="216FD21F" w14:textId="4CE6CAAF" w:rsidR="0078688E" w:rsidRPr="00204F3A" w:rsidRDefault="000B661B" w:rsidP="0078688E">
      <w:pPr>
        <w:rPr>
          <w:rFonts w:cstheme="minorHAnsi"/>
          <w:b/>
          <w:bCs/>
          <w:color w:val="2F5496" w:themeColor="accent5" w:themeShade="BF"/>
          <w:sz w:val="28"/>
          <w:szCs w:val="28"/>
        </w:rPr>
      </w:pPr>
      <w:r w:rsidRPr="00204F3A">
        <w:rPr>
          <w:rFonts w:cstheme="minorHAnsi"/>
          <w:b/>
          <w:bCs/>
          <w:color w:val="2F5496" w:themeColor="accent5" w:themeShade="BF"/>
          <w:sz w:val="28"/>
          <w:szCs w:val="28"/>
        </w:rPr>
        <w:lastRenderedPageBreak/>
        <w:t>Multi-Agency Working</w:t>
      </w:r>
    </w:p>
    <w:p w14:paraId="59DCC474" w14:textId="7675340E" w:rsidR="000B661B" w:rsidRDefault="00204F3A" w:rsidP="0078688E">
      <w:pPr>
        <w:rPr>
          <w:rFonts w:cstheme="minorHAnsi"/>
          <w:color w:val="2E74B5" w:themeColor="accent1" w:themeShade="BF"/>
          <w:sz w:val="28"/>
          <w:szCs w:val="28"/>
        </w:rPr>
      </w:pPr>
      <w:r w:rsidRPr="00204F3A">
        <w:rPr>
          <w:rFonts w:cstheme="minorHAnsi"/>
          <w:b/>
          <w:bCs/>
          <w:noProof/>
          <w:color w:val="2F5496" w:themeColor="accent5" w:themeShade="BF"/>
          <w:sz w:val="28"/>
          <w:szCs w:val="28"/>
          <w:lang w:eastAsia="en-GB"/>
        </w:rPr>
        <mc:AlternateContent>
          <mc:Choice Requires="wps">
            <w:drawing>
              <wp:anchor distT="0" distB="0" distL="114300" distR="114300" simplePos="0" relativeHeight="251847680" behindDoc="0" locked="0" layoutInCell="1" allowOverlap="1" wp14:anchorId="029DF891" wp14:editId="095AF640">
                <wp:simplePos x="0" y="0"/>
                <wp:positionH relativeFrom="margin">
                  <wp:align>center</wp:align>
                </wp:positionH>
                <wp:positionV relativeFrom="paragraph">
                  <wp:posOffset>76200</wp:posOffset>
                </wp:positionV>
                <wp:extent cx="6886575" cy="2628900"/>
                <wp:effectExtent l="0" t="0" r="0" b="0"/>
                <wp:wrapNone/>
                <wp:docPr id="11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86575" cy="2628900"/>
                        </a:xfrm>
                        <a:prstGeom prst="rect">
                          <a:avLst/>
                        </a:prstGeom>
                      </wps:spPr>
                      <wps:txbx>
                        <w:txbxContent>
                          <w:p w14:paraId="6D602C8C" w14:textId="77777777" w:rsidR="002B6AB3" w:rsidRPr="000B661B" w:rsidRDefault="002B6AB3" w:rsidP="00204F3A">
                            <w:pPr>
                              <w:pStyle w:val="ListParagraph"/>
                              <w:numPr>
                                <w:ilvl w:val="0"/>
                                <w:numId w:val="86"/>
                              </w:numPr>
                              <w:jc w:val="both"/>
                              <w:rPr>
                                <w:rFonts w:eastAsia="Times New Roman"/>
                                <w:color w:val="5B9BD5"/>
                              </w:rPr>
                            </w:pPr>
                            <w:r w:rsidRPr="000B661B">
                              <w:rPr>
                                <w:rFonts w:asciiTheme="minorHAnsi" w:hAnsi="Calibri" w:cstheme="minorBidi"/>
                                <w:color w:val="404040" w:themeColor="text1" w:themeTint="BF"/>
                                <w:kern w:val="24"/>
                              </w:rPr>
                              <w:t>Multi-agency working is key to effective safeguarding and child protection.</w:t>
                            </w:r>
                          </w:p>
                          <w:p w14:paraId="36E44FC5" w14:textId="77777777" w:rsidR="002B6AB3" w:rsidRPr="000B661B" w:rsidRDefault="002B6AB3" w:rsidP="00204F3A">
                            <w:pPr>
                              <w:pStyle w:val="ListParagraph"/>
                              <w:numPr>
                                <w:ilvl w:val="0"/>
                                <w:numId w:val="86"/>
                              </w:numPr>
                              <w:jc w:val="both"/>
                              <w:rPr>
                                <w:rFonts w:eastAsia="Times New Roman"/>
                                <w:color w:val="5B9BD5"/>
                              </w:rPr>
                            </w:pPr>
                            <w:r w:rsidRPr="000B661B">
                              <w:rPr>
                                <w:rFonts w:asciiTheme="minorHAnsi" w:hAnsi="Calibri" w:cstheme="minorBidi"/>
                                <w:color w:val="404040" w:themeColor="text1" w:themeTint="BF"/>
                                <w:kern w:val="24"/>
                              </w:rPr>
                              <w:t>Effective multi-agency working requires: -</w:t>
                            </w:r>
                          </w:p>
                          <w:p w14:paraId="6FD50823" w14:textId="01A59DCA" w:rsidR="002B6AB3" w:rsidRPr="000B661B" w:rsidRDefault="002B6AB3" w:rsidP="00204F3A">
                            <w:pPr>
                              <w:pStyle w:val="ListParagraph"/>
                              <w:numPr>
                                <w:ilvl w:val="1"/>
                                <w:numId w:val="86"/>
                              </w:numPr>
                              <w:jc w:val="both"/>
                              <w:rPr>
                                <w:rFonts w:eastAsia="Times New Roman"/>
                                <w:color w:val="5B9BD5"/>
                              </w:rPr>
                            </w:pPr>
                            <w:r w:rsidRPr="000B661B">
                              <w:rPr>
                                <w:rFonts w:asciiTheme="minorHAnsi" w:hAnsi="Calibri" w:cstheme="minorBidi"/>
                                <w:color w:val="404040" w:themeColor="text1" w:themeTint="BF"/>
                                <w:kern w:val="24"/>
                              </w:rPr>
                              <w:t>Effective communication and information sharing</w:t>
                            </w:r>
                            <w:r w:rsidR="00204F3A">
                              <w:rPr>
                                <w:rFonts w:asciiTheme="minorHAnsi" w:hAnsi="Calibri" w:cstheme="minorBidi"/>
                                <w:color w:val="404040" w:themeColor="text1" w:themeTint="BF"/>
                                <w:kern w:val="24"/>
                              </w:rPr>
                              <w:t>.</w:t>
                            </w:r>
                          </w:p>
                          <w:p w14:paraId="5AA6232B" w14:textId="49A30C20" w:rsidR="002B6AB3" w:rsidRPr="000B661B" w:rsidRDefault="002B6AB3" w:rsidP="00204F3A">
                            <w:pPr>
                              <w:pStyle w:val="ListParagraph"/>
                              <w:numPr>
                                <w:ilvl w:val="1"/>
                                <w:numId w:val="86"/>
                              </w:numPr>
                              <w:jc w:val="both"/>
                              <w:rPr>
                                <w:rFonts w:eastAsia="Times New Roman"/>
                                <w:color w:val="5B9BD5"/>
                              </w:rPr>
                            </w:pPr>
                            <w:r w:rsidRPr="000B661B">
                              <w:rPr>
                                <w:rFonts w:asciiTheme="minorHAnsi" w:hAnsi="Calibri" w:cstheme="minorBidi"/>
                                <w:color w:val="404040" w:themeColor="text1" w:themeTint="BF"/>
                                <w:kern w:val="24"/>
                              </w:rPr>
                              <w:t>Developing a shared purpose</w:t>
                            </w:r>
                            <w:r w:rsidR="00204F3A">
                              <w:rPr>
                                <w:rFonts w:asciiTheme="minorHAnsi" w:hAnsi="Calibri" w:cstheme="minorBidi"/>
                                <w:color w:val="404040" w:themeColor="text1" w:themeTint="BF"/>
                                <w:kern w:val="24"/>
                              </w:rPr>
                              <w:t>.</w:t>
                            </w:r>
                          </w:p>
                          <w:p w14:paraId="32A01D96" w14:textId="0F14F4E1" w:rsidR="002B6AB3" w:rsidRPr="000B661B" w:rsidRDefault="002B6AB3" w:rsidP="00204F3A">
                            <w:pPr>
                              <w:pStyle w:val="ListParagraph"/>
                              <w:numPr>
                                <w:ilvl w:val="1"/>
                                <w:numId w:val="86"/>
                              </w:numPr>
                              <w:jc w:val="both"/>
                              <w:rPr>
                                <w:rFonts w:eastAsia="Times New Roman"/>
                                <w:color w:val="5B9BD5"/>
                              </w:rPr>
                            </w:pPr>
                            <w:r w:rsidRPr="000B661B">
                              <w:rPr>
                                <w:rFonts w:asciiTheme="minorHAnsi" w:hAnsi="Calibri" w:cstheme="minorBidi"/>
                                <w:color w:val="404040" w:themeColor="text1" w:themeTint="BF"/>
                                <w:kern w:val="24"/>
                              </w:rPr>
                              <w:t>Effective planning and organisation</w:t>
                            </w:r>
                            <w:r w:rsidR="00204F3A">
                              <w:rPr>
                                <w:rFonts w:asciiTheme="minorHAnsi" w:hAnsi="Calibri" w:cstheme="minorBidi"/>
                                <w:color w:val="404040" w:themeColor="text1" w:themeTint="BF"/>
                                <w:kern w:val="24"/>
                              </w:rPr>
                              <w:t>.</w:t>
                            </w:r>
                          </w:p>
                          <w:p w14:paraId="439BCBB9" w14:textId="77777777" w:rsidR="002B6AB3" w:rsidRPr="000B661B" w:rsidRDefault="002B6AB3" w:rsidP="00204F3A">
                            <w:pPr>
                              <w:jc w:val="both"/>
                              <w:rPr>
                                <w:rFonts w:eastAsia="Times New Roman"/>
                                <w:color w:val="5B9BD5"/>
                                <w:sz w:val="12"/>
                                <w:szCs w:val="12"/>
                              </w:rPr>
                            </w:pPr>
                          </w:p>
                          <w:p w14:paraId="4AE355F1" w14:textId="77777777" w:rsidR="002B6AB3" w:rsidRPr="000B661B" w:rsidRDefault="002B6AB3" w:rsidP="00204F3A">
                            <w:pPr>
                              <w:pStyle w:val="ListParagraph"/>
                              <w:numPr>
                                <w:ilvl w:val="0"/>
                                <w:numId w:val="86"/>
                              </w:numPr>
                              <w:jc w:val="both"/>
                              <w:rPr>
                                <w:rFonts w:eastAsia="Times New Roman"/>
                                <w:color w:val="5B9BD5"/>
                              </w:rPr>
                            </w:pPr>
                            <w:r w:rsidRPr="000B661B">
                              <w:rPr>
                                <w:rFonts w:asciiTheme="minorHAnsi" w:hAnsi="Calibri" w:cstheme="minorBidi"/>
                                <w:color w:val="404040" w:themeColor="text1" w:themeTint="BF"/>
                                <w:kern w:val="24"/>
                              </w:rPr>
                              <w:t>Benefits of effective multi-agency working include: -</w:t>
                            </w:r>
                          </w:p>
                          <w:p w14:paraId="0E64E14F" w14:textId="32032518" w:rsidR="002B6AB3" w:rsidRPr="000B661B" w:rsidRDefault="002B6AB3" w:rsidP="00204F3A">
                            <w:pPr>
                              <w:pStyle w:val="ListParagraph"/>
                              <w:numPr>
                                <w:ilvl w:val="1"/>
                                <w:numId w:val="86"/>
                              </w:numPr>
                              <w:jc w:val="both"/>
                              <w:rPr>
                                <w:rFonts w:eastAsia="Times New Roman"/>
                                <w:color w:val="5B9BD5"/>
                              </w:rPr>
                            </w:pPr>
                            <w:r w:rsidRPr="000B661B">
                              <w:rPr>
                                <w:rFonts w:asciiTheme="minorHAnsi" w:hAnsi="Calibri" w:cstheme="minorBidi"/>
                                <w:color w:val="404040" w:themeColor="text1" w:themeTint="BF"/>
                                <w:kern w:val="24"/>
                              </w:rPr>
                              <w:t>Improved communication between agencies/services</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 xml:space="preserve"> </w:t>
                            </w:r>
                          </w:p>
                          <w:p w14:paraId="4F24569C" w14:textId="3DB2DCE4" w:rsidR="002B6AB3" w:rsidRPr="000B661B" w:rsidRDefault="002B6AB3" w:rsidP="00204F3A">
                            <w:pPr>
                              <w:pStyle w:val="ListParagraph"/>
                              <w:numPr>
                                <w:ilvl w:val="1"/>
                                <w:numId w:val="86"/>
                              </w:numPr>
                              <w:jc w:val="both"/>
                              <w:rPr>
                                <w:rFonts w:eastAsia="Times New Roman"/>
                                <w:color w:val="5B9BD5"/>
                              </w:rPr>
                            </w:pPr>
                            <w:r w:rsidRPr="000B661B">
                              <w:rPr>
                                <w:rFonts w:asciiTheme="minorHAnsi" w:hAnsi="Calibri" w:cstheme="minorBidi"/>
                                <w:color w:val="404040" w:themeColor="text1" w:themeTint="BF"/>
                                <w:kern w:val="24"/>
                              </w:rPr>
                              <w:t>Improved interaction amongst professionals</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 xml:space="preserve"> </w:t>
                            </w:r>
                          </w:p>
                          <w:p w14:paraId="401B8061" w14:textId="11D0E222" w:rsidR="002B6AB3" w:rsidRPr="000B661B" w:rsidRDefault="002B6AB3" w:rsidP="00204F3A">
                            <w:pPr>
                              <w:pStyle w:val="ListParagraph"/>
                              <w:numPr>
                                <w:ilvl w:val="1"/>
                                <w:numId w:val="86"/>
                              </w:numPr>
                              <w:jc w:val="both"/>
                              <w:rPr>
                                <w:rFonts w:eastAsia="Times New Roman"/>
                                <w:color w:val="5B9BD5"/>
                              </w:rPr>
                            </w:pPr>
                            <w:r w:rsidRPr="000B661B">
                              <w:rPr>
                                <w:rFonts w:asciiTheme="minorHAnsi" w:hAnsi="Calibri" w:cstheme="minorBidi"/>
                                <w:color w:val="404040" w:themeColor="text1" w:themeTint="BF"/>
                                <w:kern w:val="24"/>
                              </w:rPr>
                              <w:t>Improved access to information from other agencies</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 xml:space="preserve"> </w:t>
                            </w:r>
                          </w:p>
                          <w:p w14:paraId="7A18DDAE" w14:textId="29BA61B8" w:rsidR="002B6AB3" w:rsidRPr="000B661B" w:rsidRDefault="002B6AB3" w:rsidP="00204F3A">
                            <w:pPr>
                              <w:pStyle w:val="ListParagraph"/>
                              <w:numPr>
                                <w:ilvl w:val="1"/>
                                <w:numId w:val="86"/>
                              </w:numPr>
                              <w:jc w:val="both"/>
                              <w:rPr>
                                <w:rFonts w:eastAsia="Times New Roman"/>
                                <w:color w:val="5B9BD5"/>
                              </w:rPr>
                            </w:pPr>
                            <w:r w:rsidRPr="000B661B">
                              <w:rPr>
                                <w:rFonts w:asciiTheme="minorHAnsi" w:hAnsi="Calibri" w:cstheme="minorBidi"/>
                                <w:color w:val="404040" w:themeColor="text1" w:themeTint="BF"/>
                                <w:kern w:val="24"/>
                              </w:rPr>
                              <w:t>Greater opportunities for information sharing and problem</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solving</w:t>
                            </w:r>
                            <w:r w:rsidR="00204F3A">
                              <w:rPr>
                                <w:rFonts w:asciiTheme="minorHAnsi" w:hAnsi="Calibri" w:cstheme="minorBidi"/>
                                <w:color w:val="404040" w:themeColor="text1" w:themeTint="BF"/>
                                <w:kern w:val="24"/>
                              </w:rPr>
                              <w:t>.</w:t>
                            </w:r>
                          </w:p>
                          <w:p w14:paraId="26FD5140" w14:textId="69C88358" w:rsidR="002B6AB3" w:rsidRPr="000B661B" w:rsidRDefault="002B6AB3" w:rsidP="00204F3A">
                            <w:pPr>
                              <w:pStyle w:val="ListParagraph"/>
                              <w:numPr>
                                <w:ilvl w:val="1"/>
                                <w:numId w:val="86"/>
                              </w:numPr>
                              <w:jc w:val="both"/>
                              <w:rPr>
                                <w:rFonts w:eastAsia="Times New Roman"/>
                                <w:color w:val="5B9BD5"/>
                              </w:rPr>
                            </w:pPr>
                            <w:r w:rsidRPr="000B661B">
                              <w:rPr>
                                <w:rFonts w:asciiTheme="minorHAnsi" w:hAnsi="Calibri" w:cstheme="minorBidi"/>
                                <w:color w:val="404040" w:themeColor="text1" w:themeTint="BF"/>
                                <w:kern w:val="24"/>
                              </w:rPr>
                              <w:t>Improved support for children and young people</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 xml:space="preserv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29DF891" id="_x0000_s1124" style="position:absolute;margin-left:0;margin-top:6pt;width:542.25pt;height:207pt;z-index:251847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" filled="f" stroked="f">
                <o:lock v:ext="edit" grouping="t"/>
                <v:textbox>
                  <w:txbxContent>
                    <w:p w14:paraId="6D602C8C" w14:textId="77777777" w:rsidR="002B6AB3" w:rsidRPr="000B661B" w:rsidRDefault="002B6AB3" w:rsidP="00204F3A">
                      <w:pPr>
                        <w:pStyle w:val="ListParagraph"/>
                        <w:numPr>
                          <w:ilvl w:val="0"/>
                          <w:numId w:val="86"/>
                        </w:numPr>
                        <w:jc w:val="both"/>
                        <w:rPr>
                          <w:rFonts w:eastAsia="Times New Roman"/>
                          <w:color w:val="5B9BD5"/>
                        </w:rPr>
                      </w:pPr>
                      <w:r w:rsidRPr="000B661B">
                        <w:rPr>
                          <w:rFonts w:asciiTheme="minorHAnsi" w:hAnsi="Calibri" w:cstheme="minorBidi"/>
                          <w:color w:val="404040" w:themeColor="text1" w:themeTint="BF"/>
                          <w:kern w:val="24"/>
                        </w:rPr>
                        <w:t>Multi-agency working is key to effective safeguarding and child protection.</w:t>
                      </w:r>
                    </w:p>
                    <w:p w14:paraId="36E44FC5" w14:textId="77777777" w:rsidR="002B6AB3" w:rsidRPr="000B661B" w:rsidRDefault="002B6AB3" w:rsidP="00204F3A">
                      <w:pPr>
                        <w:pStyle w:val="ListParagraph"/>
                        <w:numPr>
                          <w:ilvl w:val="0"/>
                          <w:numId w:val="86"/>
                        </w:numPr>
                        <w:jc w:val="both"/>
                        <w:rPr>
                          <w:rFonts w:eastAsia="Times New Roman"/>
                          <w:color w:val="5B9BD5"/>
                        </w:rPr>
                      </w:pPr>
                      <w:r w:rsidRPr="000B661B">
                        <w:rPr>
                          <w:rFonts w:asciiTheme="minorHAnsi" w:hAnsi="Calibri" w:cstheme="minorBidi"/>
                          <w:color w:val="404040" w:themeColor="text1" w:themeTint="BF"/>
                          <w:kern w:val="24"/>
                        </w:rPr>
                        <w:t>Effective multi-agency working requires: -</w:t>
                      </w:r>
                    </w:p>
                    <w:p w14:paraId="6FD50823" w14:textId="01A59DCA" w:rsidR="002B6AB3" w:rsidRPr="000B661B" w:rsidRDefault="002B6AB3" w:rsidP="00204F3A">
                      <w:pPr>
                        <w:pStyle w:val="ListParagraph"/>
                        <w:numPr>
                          <w:ilvl w:val="1"/>
                          <w:numId w:val="86"/>
                        </w:numPr>
                        <w:jc w:val="both"/>
                        <w:rPr>
                          <w:rFonts w:eastAsia="Times New Roman"/>
                          <w:color w:val="5B9BD5"/>
                        </w:rPr>
                      </w:pPr>
                      <w:r w:rsidRPr="000B661B">
                        <w:rPr>
                          <w:rFonts w:asciiTheme="minorHAnsi" w:hAnsi="Calibri" w:cstheme="minorBidi"/>
                          <w:color w:val="404040" w:themeColor="text1" w:themeTint="BF"/>
                          <w:kern w:val="24"/>
                        </w:rPr>
                        <w:t>Effective communication and information sharing</w:t>
                      </w:r>
                      <w:r w:rsidR="00204F3A">
                        <w:rPr>
                          <w:rFonts w:asciiTheme="minorHAnsi" w:hAnsi="Calibri" w:cstheme="minorBidi"/>
                          <w:color w:val="404040" w:themeColor="text1" w:themeTint="BF"/>
                          <w:kern w:val="24"/>
                        </w:rPr>
                        <w:t>.</w:t>
                      </w:r>
                    </w:p>
                    <w:p w14:paraId="5AA6232B" w14:textId="49A30C20" w:rsidR="002B6AB3" w:rsidRPr="000B661B" w:rsidRDefault="002B6AB3" w:rsidP="00204F3A">
                      <w:pPr>
                        <w:pStyle w:val="ListParagraph"/>
                        <w:numPr>
                          <w:ilvl w:val="1"/>
                          <w:numId w:val="86"/>
                        </w:numPr>
                        <w:jc w:val="both"/>
                        <w:rPr>
                          <w:rFonts w:eastAsia="Times New Roman"/>
                          <w:color w:val="5B9BD5"/>
                        </w:rPr>
                      </w:pPr>
                      <w:r w:rsidRPr="000B661B">
                        <w:rPr>
                          <w:rFonts w:asciiTheme="minorHAnsi" w:hAnsi="Calibri" w:cstheme="minorBidi"/>
                          <w:color w:val="404040" w:themeColor="text1" w:themeTint="BF"/>
                          <w:kern w:val="24"/>
                        </w:rPr>
                        <w:t>Developing a shared purpose</w:t>
                      </w:r>
                      <w:r w:rsidR="00204F3A">
                        <w:rPr>
                          <w:rFonts w:asciiTheme="minorHAnsi" w:hAnsi="Calibri" w:cstheme="minorBidi"/>
                          <w:color w:val="404040" w:themeColor="text1" w:themeTint="BF"/>
                          <w:kern w:val="24"/>
                        </w:rPr>
                        <w:t>.</w:t>
                      </w:r>
                    </w:p>
                    <w:p w14:paraId="32A01D96" w14:textId="0F14F4E1" w:rsidR="002B6AB3" w:rsidRPr="000B661B" w:rsidRDefault="002B6AB3" w:rsidP="00204F3A">
                      <w:pPr>
                        <w:pStyle w:val="ListParagraph"/>
                        <w:numPr>
                          <w:ilvl w:val="1"/>
                          <w:numId w:val="86"/>
                        </w:numPr>
                        <w:jc w:val="both"/>
                        <w:rPr>
                          <w:rFonts w:eastAsia="Times New Roman"/>
                          <w:color w:val="5B9BD5"/>
                        </w:rPr>
                      </w:pPr>
                      <w:r w:rsidRPr="000B661B">
                        <w:rPr>
                          <w:rFonts w:asciiTheme="minorHAnsi" w:hAnsi="Calibri" w:cstheme="minorBidi"/>
                          <w:color w:val="404040" w:themeColor="text1" w:themeTint="BF"/>
                          <w:kern w:val="24"/>
                        </w:rPr>
                        <w:t>Effective planning and organisation</w:t>
                      </w:r>
                      <w:r w:rsidR="00204F3A">
                        <w:rPr>
                          <w:rFonts w:asciiTheme="minorHAnsi" w:hAnsi="Calibri" w:cstheme="minorBidi"/>
                          <w:color w:val="404040" w:themeColor="text1" w:themeTint="BF"/>
                          <w:kern w:val="24"/>
                        </w:rPr>
                        <w:t>.</w:t>
                      </w:r>
                    </w:p>
                    <w:p w14:paraId="439BCBB9" w14:textId="77777777" w:rsidR="002B6AB3" w:rsidRPr="000B661B" w:rsidRDefault="002B6AB3" w:rsidP="00204F3A">
                      <w:pPr>
                        <w:jc w:val="both"/>
                        <w:rPr>
                          <w:rFonts w:eastAsia="Times New Roman"/>
                          <w:color w:val="5B9BD5"/>
                          <w:sz w:val="12"/>
                          <w:szCs w:val="12"/>
                        </w:rPr>
                      </w:pPr>
                    </w:p>
                    <w:p w14:paraId="4AE355F1" w14:textId="77777777" w:rsidR="002B6AB3" w:rsidRPr="000B661B" w:rsidRDefault="002B6AB3" w:rsidP="00204F3A">
                      <w:pPr>
                        <w:pStyle w:val="ListParagraph"/>
                        <w:numPr>
                          <w:ilvl w:val="0"/>
                          <w:numId w:val="86"/>
                        </w:numPr>
                        <w:jc w:val="both"/>
                        <w:rPr>
                          <w:rFonts w:eastAsia="Times New Roman"/>
                          <w:color w:val="5B9BD5"/>
                        </w:rPr>
                      </w:pPr>
                      <w:r w:rsidRPr="000B661B">
                        <w:rPr>
                          <w:rFonts w:asciiTheme="minorHAnsi" w:hAnsi="Calibri" w:cstheme="minorBidi"/>
                          <w:color w:val="404040" w:themeColor="text1" w:themeTint="BF"/>
                          <w:kern w:val="24"/>
                        </w:rPr>
                        <w:t>Benefits of effective multi-agency working include: -</w:t>
                      </w:r>
                    </w:p>
                    <w:p w14:paraId="0E64E14F" w14:textId="32032518" w:rsidR="002B6AB3" w:rsidRPr="000B661B" w:rsidRDefault="002B6AB3" w:rsidP="00204F3A">
                      <w:pPr>
                        <w:pStyle w:val="ListParagraph"/>
                        <w:numPr>
                          <w:ilvl w:val="1"/>
                          <w:numId w:val="86"/>
                        </w:numPr>
                        <w:jc w:val="both"/>
                        <w:rPr>
                          <w:rFonts w:eastAsia="Times New Roman"/>
                          <w:color w:val="5B9BD5"/>
                        </w:rPr>
                      </w:pPr>
                      <w:r w:rsidRPr="000B661B">
                        <w:rPr>
                          <w:rFonts w:asciiTheme="minorHAnsi" w:hAnsi="Calibri" w:cstheme="minorBidi"/>
                          <w:color w:val="404040" w:themeColor="text1" w:themeTint="BF"/>
                          <w:kern w:val="24"/>
                        </w:rPr>
                        <w:t>Improved communication between agencies/services</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 xml:space="preserve"> </w:t>
                      </w:r>
                    </w:p>
                    <w:p w14:paraId="4F24569C" w14:textId="3DB2DCE4" w:rsidR="002B6AB3" w:rsidRPr="000B661B" w:rsidRDefault="002B6AB3" w:rsidP="00204F3A">
                      <w:pPr>
                        <w:pStyle w:val="ListParagraph"/>
                        <w:numPr>
                          <w:ilvl w:val="1"/>
                          <w:numId w:val="86"/>
                        </w:numPr>
                        <w:jc w:val="both"/>
                        <w:rPr>
                          <w:rFonts w:eastAsia="Times New Roman"/>
                          <w:color w:val="5B9BD5"/>
                        </w:rPr>
                      </w:pPr>
                      <w:r w:rsidRPr="000B661B">
                        <w:rPr>
                          <w:rFonts w:asciiTheme="minorHAnsi" w:hAnsi="Calibri" w:cstheme="minorBidi"/>
                          <w:color w:val="404040" w:themeColor="text1" w:themeTint="BF"/>
                          <w:kern w:val="24"/>
                        </w:rPr>
                        <w:t>Improved interaction amongst professionals</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 xml:space="preserve"> </w:t>
                      </w:r>
                    </w:p>
                    <w:p w14:paraId="401B8061" w14:textId="11D0E222" w:rsidR="002B6AB3" w:rsidRPr="000B661B" w:rsidRDefault="002B6AB3" w:rsidP="00204F3A">
                      <w:pPr>
                        <w:pStyle w:val="ListParagraph"/>
                        <w:numPr>
                          <w:ilvl w:val="1"/>
                          <w:numId w:val="86"/>
                        </w:numPr>
                        <w:jc w:val="both"/>
                        <w:rPr>
                          <w:rFonts w:eastAsia="Times New Roman"/>
                          <w:color w:val="5B9BD5"/>
                        </w:rPr>
                      </w:pPr>
                      <w:r w:rsidRPr="000B661B">
                        <w:rPr>
                          <w:rFonts w:asciiTheme="minorHAnsi" w:hAnsi="Calibri" w:cstheme="minorBidi"/>
                          <w:color w:val="404040" w:themeColor="text1" w:themeTint="BF"/>
                          <w:kern w:val="24"/>
                        </w:rPr>
                        <w:t>Improved access to information from other agencies</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 xml:space="preserve"> </w:t>
                      </w:r>
                    </w:p>
                    <w:p w14:paraId="7A18DDAE" w14:textId="29BA61B8" w:rsidR="002B6AB3" w:rsidRPr="000B661B" w:rsidRDefault="002B6AB3" w:rsidP="00204F3A">
                      <w:pPr>
                        <w:pStyle w:val="ListParagraph"/>
                        <w:numPr>
                          <w:ilvl w:val="1"/>
                          <w:numId w:val="86"/>
                        </w:numPr>
                        <w:jc w:val="both"/>
                        <w:rPr>
                          <w:rFonts w:eastAsia="Times New Roman"/>
                          <w:color w:val="5B9BD5"/>
                        </w:rPr>
                      </w:pPr>
                      <w:r w:rsidRPr="000B661B">
                        <w:rPr>
                          <w:rFonts w:asciiTheme="minorHAnsi" w:hAnsi="Calibri" w:cstheme="minorBidi"/>
                          <w:color w:val="404040" w:themeColor="text1" w:themeTint="BF"/>
                          <w:kern w:val="24"/>
                        </w:rPr>
                        <w:t>Greater opportunities for information sharing and problem</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solving</w:t>
                      </w:r>
                      <w:r w:rsidR="00204F3A">
                        <w:rPr>
                          <w:rFonts w:asciiTheme="minorHAnsi" w:hAnsi="Calibri" w:cstheme="minorBidi"/>
                          <w:color w:val="404040" w:themeColor="text1" w:themeTint="BF"/>
                          <w:kern w:val="24"/>
                        </w:rPr>
                        <w:t>.</w:t>
                      </w:r>
                    </w:p>
                    <w:p w14:paraId="26FD5140" w14:textId="69C88358" w:rsidR="002B6AB3" w:rsidRPr="000B661B" w:rsidRDefault="002B6AB3" w:rsidP="00204F3A">
                      <w:pPr>
                        <w:pStyle w:val="ListParagraph"/>
                        <w:numPr>
                          <w:ilvl w:val="1"/>
                          <w:numId w:val="86"/>
                        </w:numPr>
                        <w:jc w:val="both"/>
                        <w:rPr>
                          <w:rFonts w:eastAsia="Times New Roman"/>
                          <w:color w:val="5B9BD5"/>
                        </w:rPr>
                      </w:pPr>
                      <w:r w:rsidRPr="000B661B">
                        <w:rPr>
                          <w:rFonts w:asciiTheme="minorHAnsi" w:hAnsi="Calibri" w:cstheme="minorBidi"/>
                          <w:color w:val="404040" w:themeColor="text1" w:themeTint="BF"/>
                          <w:kern w:val="24"/>
                        </w:rPr>
                        <w:t>Improved support for children and young people</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 xml:space="preserve"> </w:t>
                      </w:r>
                    </w:p>
                  </w:txbxContent>
                </v:textbox>
                <w10:wrap anchorx="margin"/>
              </v:rect>
            </w:pict>
          </mc:Fallback>
        </mc:AlternateContent>
      </w:r>
    </w:p>
    <w:p w14:paraId="05698424" w14:textId="76E1AAA7" w:rsidR="000B661B" w:rsidRDefault="000B661B" w:rsidP="0078688E">
      <w:pPr>
        <w:rPr>
          <w:rFonts w:cstheme="minorHAnsi"/>
          <w:color w:val="2E74B5" w:themeColor="accent1" w:themeShade="BF"/>
          <w:sz w:val="28"/>
          <w:szCs w:val="28"/>
        </w:rPr>
      </w:pPr>
    </w:p>
    <w:p w14:paraId="3BFEFF11" w14:textId="1892B6E9" w:rsidR="000B661B" w:rsidRDefault="000B661B" w:rsidP="0078688E">
      <w:pPr>
        <w:rPr>
          <w:rFonts w:cstheme="minorHAnsi"/>
          <w:color w:val="2E74B5" w:themeColor="accent1" w:themeShade="BF"/>
          <w:sz w:val="28"/>
          <w:szCs w:val="28"/>
        </w:rPr>
      </w:pPr>
    </w:p>
    <w:p w14:paraId="408C0C89" w14:textId="631CD3ED" w:rsidR="000B661B" w:rsidRDefault="000B661B" w:rsidP="0078688E">
      <w:pPr>
        <w:rPr>
          <w:rFonts w:cstheme="minorHAnsi"/>
          <w:color w:val="2E74B5" w:themeColor="accent1" w:themeShade="BF"/>
          <w:sz w:val="28"/>
          <w:szCs w:val="28"/>
        </w:rPr>
      </w:pPr>
    </w:p>
    <w:p w14:paraId="57C9CA0C" w14:textId="7043DCA9" w:rsidR="000B661B" w:rsidRDefault="000B661B" w:rsidP="0078688E">
      <w:pPr>
        <w:rPr>
          <w:rFonts w:cstheme="minorHAnsi"/>
          <w:color w:val="2E74B5" w:themeColor="accent1" w:themeShade="BF"/>
          <w:sz w:val="28"/>
          <w:szCs w:val="28"/>
        </w:rPr>
      </w:pPr>
    </w:p>
    <w:p w14:paraId="735905DF" w14:textId="77777777" w:rsidR="000B661B" w:rsidRDefault="000B661B" w:rsidP="0078688E">
      <w:pPr>
        <w:rPr>
          <w:rFonts w:cstheme="minorHAnsi"/>
          <w:color w:val="2E74B5" w:themeColor="accent1" w:themeShade="BF"/>
          <w:sz w:val="28"/>
          <w:szCs w:val="28"/>
        </w:rPr>
      </w:pPr>
    </w:p>
    <w:p w14:paraId="39434236" w14:textId="77777777" w:rsidR="000B661B" w:rsidRDefault="000B661B" w:rsidP="0078688E">
      <w:pPr>
        <w:rPr>
          <w:rFonts w:cstheme="minorHAnsi"/>
          <w:color w:val="2E74B5" w:themeColor="accent1" w:themeShade="BF"/>
          <w:sz w:val="28"/>
          <w:szCs w:val="28"/>
        </w:rPr>
      </w:pPr>
    </w:p>
    <w:p w14:paraId="644FD161" w14:textId="77777777" w:rsidR="000B661B" w:rsidRDefault="000B661B" w:rsidP="0078688E">
      <w:pPr>
        <w:rPr>
          <w:rFonts w:cstheme="minorHAnsi"/>
          <w:color w:val="2E74B5" w:themeColor="accent1" w:themeShade="BF"/>
          <w:sz w:val="28"/>
          <w:szCs w:val="28"/>
        </w:rPr>
      </w:pPr>
    </w:p>
    <w:p w14:paraId="6520662E" w14:textId="77777777" w:rsidR="000B661B" w:rsidRPr="00204F3A" w:rsidRDefault="000B661B" w:rsidP="0078688E">
      <w:pPr>
        <w:rPr>
          <w:rFonts w:cstheme="minorHAnsi"/>
          <w:b/>
          <w:bCs/>
          <w:color w:val="2F5496" w:themeColor="accent5" w:themeShade="BF"/>
          <w:sz w:val="28"/>
          <w:szCs w:val="28"/>
        </w:rPr>
      </w:pPr>
      <w:r w:rsidRPr="00204F3A">
        <w:rPr>
          <w:rFonts w:cstheme="minorHAnsi"/>
          <w:b/>
          <w:bCs/>
          <w:noProof/>
          <w:color w:val="2F5496" w:themeColor="accent5" w:themeShade="BF"/>
          <w:sz w:val="28"/>
          <w:szCs w:val="28"/>
          <w:lang w:eastAsia="en-GB"/>
        </w:rPr>
        <mc:AlternateContent>
          <mc:Choice Requires="wps">
            <w:drawing>
              <wp:anchor distT="0" distB="0" distL="114300" distR="114300" simplePos="0" relativeHeight="251849728" behindDoc="0" locked="0" layoutInCell="1" allowOverlap="1" wp14:anchorId="19EAA97D" wp14:editId="4D1A07D1">
                <wp:simplePos x="0" y="0"/>
                <wp:positionH relativeFrom="margin">
                  <wp:align>right</wp:align>
                </wp:positionH>
                <wp:positionV relativeFrom="paragraph">
                  <wp:posOffset>330200</wp:posOffset>
                </wp:positionV>
                <wp:extent cx="6934200" cy="3067050"/>
                <wp:effectExtent l="0" t="0" r="0" b="0"/>
                <wp:wrapNone/>
                <wp:docPr id="11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34200" cy="3067050"/>
                        </a:xfrm>
                        <a:prstGeom prst="rect">
                          <a:avLst/>
                        </a:prstGeom>
                      </wps:spPr>
                      <wps:txbx>
                        <w:txbxContent>
                          <w:p w14:paraId="561C7C22" w14:textId="58C20714" w:rsidR="002B6AB3" w:rsidRPr="000B661B" w:rsidRDefault="002B6AB3" w:rsidP="00204F3A">
                            <w:pPr>
                              <w:pStyle w:val="ListParagraph"/>
                              <w:numPr>
                                <w:ilvl w:val="0"/>
                                <w:numId w:val="87"/>
                              </w:numPr>
                              <w:jc w:val="both"/>
                              <w:rPr>
                                <w:rFonts w:eastAsia="Times New Roman"/>
                                <w:color w:val="5B9BD5"/>
                              </w:rPr>
                            </w:pPr>
                            <w:r w:rsidRPr="000B661B">
                              <w:rPr>
                                <w:rFonts w:asciiTheme="minorHAnsi" w:hAnsi="Calibri" w:cstheme="minorBidi"/>
                                <w:color w:val="404040" w:themeColor="text1" w:themeTint="BF"/>
                                <w:kern w:val="24"/>
                              </w:rPr>
                              <w:t>A child or young person who comes into local authority care, or is under the age of 25 years old having been looked-after for a minimum of 13 weeks after their 14</w:t>
                            </w:r>
                            <w:r w:rsidR="00204F3A" w:rsidRPr="00204F3A">
                              <w:rPr>
                                <w:rFonts w:asciiTheme="minorHAnsi" w:hAnsi="Calibri" w:cstheme="minorBidi"/>
                                <w:color w:val="404040" w:themeColor="text1" w:themeTint="BF"/>
                                <w:kern w:val="24"/>
                                <w:vertAlign w:val="superscript"/>
                              </w:rPr>
                              <w:t>th</w:t>
                            </w:r>
                            <w:r w:rsidR="00204F3A">
                              <w:rPr>
                                <w:rFonts w:asciiTheme="minorHAnsi" w:hAnsi="Calibri" w:cstheme="minorBidi"/>
                                <w:color w:val="404040" w:themeColor="text1" w:themeTint="BF"/>
                                <w:kern w:val="24"/>
                              </w:rPr>
                              <w:t xml:space="preserve"> b</w:t>
                            </w:r>
                            <w:r w:rsidRPr="000B661B">
                              <w:rPr>
                                <w:rFonts w:asciiTheme="minorHAnsi" w:hAnsi="Calibri" w:cstheme="minorBidi"/>
                                <w:color w:val="404040" w:themeColor="text1" w:themeTint="BF"/>
                                <w:kern w:val="24"/>
                              </w:rPr>
                              <w:t>irthday, the local authority becomes their corporate parent.</w:t>
                            </w:r>
                          </w:p>
                          <w:p w14:paraId="1DD2FF3E" w14:textId="77777777" w:rsidR="002B6AB3" w:rsidRPr="000B661B" w:rsidRDefault="002B6AB3" w:rsidP="00204F3A">
                            <w:pPr>
                              <w:pStyle w:val="ListParagraph"/>
                              <w:numPr>
                                <w:ilvl w:val="0"/>
                                <w:numId w:val="87"/>
                              </w:numPr>
                              <w:jc w:val="both"/>
                              <w:rPr>
                                <w:rFonts w:eastAsia="Times New Roman"/>
                                <w:color w:val="5B9BD5"/>
                              </w:rPr>
                            </w:pPr>
                            <w:r w:rsidRPr="000B661B">
                              <w:rPr>
                                <w:rFonts w:asciiTheme="minorHAnsi" w:hAnsi="Calibri" w:cstheme="minorBidi"/>
                                <w:color w:val="404040" w:themeColor="text1" w:themeTint="BF"/>
                                <w:kern w:val="24"/>
                              </w:rPr>
                              <w:t>As corporate parent, the local authority should: -</w:t>
                            </w:r>
                          </w:p>
                          <w:p w14:paraId="4296ADAA" w14:textId="73BF72CE" w:rsidR="002B6AB3" w:rsidRPr="000B661B" w:rsidRDefault="002B6AB3" w:rsidP="00204F3A">
                            <w:pPr>
                              <w:pStyle w:val="ListParagraph"/>
                              <w:numPr>
                                <w:ilvl w:val="1"/>
                                <w:numId w:val="87"/>
                              </w:numPr>
                              <w:jc w:val="both"/>
                              <w:rPr>
                                <w:rFonts w:eastAsia="Times New Roman"/>
                                <w:color w:val="5B9BD5"/>
                              </w:rPr>
                            </w:pPr>
                            <w:r w:rsidRPr="000B661B">
                              <w:rPr>
                                <w:rFonts w:asciiTheme="minorHAnsi" w:hAnsi="Calibri" w:cstheme="minorBidi"/>
                                <w:color w:val="404040" w:themeColor="text1" w:themeTint="BF"/>
                                <w:kern w:val="24"/>
                              </w:rPr>
                              <w:t>act in the best interests, and promote the physical and mental health and wellbeing, of those children and young people</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 xml:space="preserve">   </w:t>
                            </w:r>
                          </w:p>
                          <w:p w14:paraId="299118D1" w14:textId="12A44897" w:rsidR="002B6AB3" w:rsidRPr="000B661B" w:rsidRDefault="002B6AB3" w:rsidP="00204F3A">
                            <w:pPr>
                              <w:pStyle w:val="ListParagraph"/>
                              <w:numPr>
                                <w:ilvl w:val="1"/>
                                <w:numId w:val="87"/>
                              </w:numPr>
                              <w:jc w:val="both"/>
                              <w:rPr>
                                <w:rFonts w:eastAsia="Times New Roman"/>
                                <w:color w:val="5B9BD5"/>
                              </w:rPr>
                            </w:pPr>
                            <w:r w:rsidRPr="000B661B">
                              <w:rPr>
                                <w:rFonts w:asciiTheme="minorHAnsi" w:hAnsi="Calibri" w:cstheme="minorBidi"/>
                                <w:color w:val="404040" w:themeColor="text1" w:themeTint="BF"/>
                                <w:kern w:val="24"/>
                              </w:rPr>
                              <w:t>encourage those children and young people to express their views, wishes and feelings</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 xml:space="preserve"> </w:t>
                            </w:r>
                          </w:p>
                          <w:p w14:paraId="3E71DD65" w14:textId="43819728" w:rsidR="002B6AB3" w:rsidRPr="000B661B" w:rsidRDefault="002B6AB3" w:rsidP="00204F3A">
                            <w:pPr>
                              <w:pStyle w:val="ListParagraph"/>
                              <w:numPr>
                                <w:ilvl w:val="1"/>
                                <w:numId w:val="87"/>
                              </w:numPr>
                              <w:jc w:val="both"/>
                              <w:rPr>
                                <w:rFonts w:eastAsia="Times New Roman"/>
                                <w:color w:val="5B9BD5"/>
                              </w:rPr>
                            </w:pPr>
                            <w:r w:rsidRPr="000B661B">
                              <w:rPr>
                                <w:rFonts w:asciiTheme="minorHAnsi" w:hAnsi="Calibri" w:cstheme="minorBidi"/>
                                <w:color w:val="404040" w:themeColor="text1" w:themeTint="BF"/>
                                <w:kern w:val="24"/>
                              </w:rPr>
                              <w:t>take into account the views, wishes and feelings of those children and young people</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 xml:space="preserve"> </w:t>
                            </w:r>
                          </w:p>
                          <w:p w14:paraId="314752DE" w14:textId="5D90AC40" w:rsidR="002B6AB3" w:rsidRPr="000B661B" w:rsidRDefault="002B6AB3" w:rsidP="00204F3A">
                            <w:pPr>
                              <w:pStyle w:val="ListParagraph"/>
                              <w:numPr>
                                <w:ilvl w:val="1"/>
                                <w:numId w:val="87"/>
                              </w:numPr>
                              <w:jc w:val="both"/>
                              <w:rPr>
                                <w:rFonts w:eastAsia="Times New Roman"/>
                                <w:color w:val="5B9BD5"/>
                              </w:rPr>
                            </w:pPr>
                            <w:r w:rsidRPr="000B661B">
                              <w:rPr>
                                <w:rFonts w:asciiTheme="minorHAnsi" w:hAnsi="Calibri" w:cstheme="minorBidi"/>
                                <w:color w:val="404040" w:themeColor="text1" w:themeTint="BF"/>
                                <w:kern w:val="24"/>
                              </w:rPr>
                              <w:t>help those children and young people gain access to, and make the best use of, services provided by the local authority and its relevant partners</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 xml:space="preserve"> </w:t>
                            </w:r>
                          </w:p>
                          <w:p w14:paraId="1842ED10" w14:textId="122D0179" w:rsidR="002B6AB3" w:rsidRPr="000B661B" w:rsidRDefault="002B6AB3" w:rsidP="00204F3A">
                            <w:pPr>
                              <w:pStyle w:val="ListParagraph"/>
                              <w:numPr>
                                <w:ilvl w:val="1"/>
                                <w:numId w:val="87"/>
                              </w:numPr>
                              <w:jc w:val="both"/>
                              <w:rPr>
                                <w:rFonts w:eastAsia="Times New Roman"/>
                                <w:color w:val="5B9BD5"/>
                              </w:rPr>
                            </w:pPr>
                            <w:r w:rsidRPr="000B661B">
                              <w:rPr>
                                <w:rFonts w:asciiTheme="minorHAnsi" w:hAnsi="Calibri" w:cstheme="minorBidi"/>
                                <w:color w:val="404040" w:themeColor="text1" w:themeTint="BF"/>
                                <w:kern w:val="24"/>
                              </w:rPr>
                              <w:t>promote high aspirations, and seek to secure the best outcomes, for those children and young people</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 xml:space="preserve"> </w:t>
                            </w:r>
                          </w:p>
                          <w:p w14:paraId="5A8D2D31" w14:textId="77777777" w:rsidR="002B6AB3" w:rsidRPr="000B661B" w:rsidRDefault="002B6AB3" w:rsidP="00204F3A">
                            <w:pPr>
                              <w:pStyle w:val="ListParagraph"/>
                              <w:numPr>
                                <w:ilvl w:val="1"/>
                                <w:numId w:val="87"/>
                              </w:numPr>
                              <w:jc w:val="both"/>
                              <w:rPr>
                                <w:rFonts w:eastAsia="Times New Roman"/>
                                <w:color w:val="5B9BD5"/>
                              </w:rPr>
                            </w:pPr>
                            <w:r w:rsidRPr="000B661B">
                              <w:rPr>
                                <w:rFonts w:asciiTheme="minorHAnsi" w:hAnsi="Calibri" w:cstheme="minorBidi"/>
                                <w:color w:val="404040" w:themeColor="text1" w:themeTint="BF"/>
                                <w:kern w:val="24"/>
                              </w:rPr>
                              <w:t xml:space="preserve">ensure children and young people are safe, and for stability in their home lives, relationships and education or work; and </w:t>
                            </w:r>
                          </w:p>
                          <w:p w14:paraId="750B9B59" w14:textId="639E39D9" w:rsidR="002B6AB3" w:rsidRPr="000B661B" w:rsidRDefault="002B6AB3" w:rsidP="00204F3A">
                            <w:pPr>
                              <w:pStyle w:val="ListParagraph"/>
                              <w:numPr>
                                <w:ilvl w:val="1"/>
                                <w:numId w:val="87"/>
                              </w:numPr>
                              <w:jc w:val="both"/>
                              <w:rPr>
                                <w:rFonts w:eastAsia="Times New Roman"/>
                                <w:color w:val="5B9BD5"/>
                              </w:rPr>
                            </w:pPr>
                            <w:r w:rsidRPr="000B661B">
                              <w:rPr>
                                <w:rFonts w:asciiTheme="minorHAnsi" w:hAnsi="Calibri" w:cstheme="minorBidi"/>
                                <w:color w:val="404040" w:themeColor="text1" w:themeTint="BF"/>
                                <w:kern w:val="24"/>
                              </w:rPr>
                              <w:t>prepare those children and young people for adulthood and independent living</w:t>
                            </w:r>
                            <w:r w:rsidR="00204F3A">
                              <w:rPr>
                                <w:rFonts w:asciiTheme="minorHAnsi" w:hAnsi="Calibri" w:cstheme="minorBidi"/>
                                <w:color w:val="404040" w:themeColor="text1" w:themeTint="BF"/>
                                <w:kern w:val="24"/>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9EAA97D" id="_x0000_s1125" style="position:absolute;margin-left:494.8pt;margin-top:26pt;width:546pt;height:241.5pt;z-index:251849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" filled="f" stroked="f">
                <o:lock v:ext="edit" grouping="t"/>
                <v:textbox>
                  <w:txbxContent>
                    <w:p w14:paraId="561C7C22" w14:textId="58C20714" w:rsidR="002B6AB3" w:rsidRPr="000B661B" w:rsidRDefault="002B6AB3" w:rsidP="00204F3A">
                      <w:pPr>
                        <w:pStyle w:val="ListParagraph"/>
                        <w:numPr>
                          <w:ilvl w:val="0"/>
                          <w:numId w:val="87"/>
                        </w:numPr>
                        <w:jc w:val="both"/>
                        <w:rPr>
                          <w:rFonts w:eastAsia="Times New Roman"/>
                          <w:color w:val="5B9BD5"/>
                        </w:rPr>
                      </w:pPr>
                      <w:r w:rsidRPr="000B661B">
                        <w:rPr>
                          <w:rFonts w:asciiTheme="minorHAnsi" w:hAnsi="Calibri" w:cstheme="minorBidi"/>
                          <w:color w:val="404040" w:themeColor="text1" w:themeTint="BF"/>
                          <w:kern w:val="24"/>
                        </w:rPr>
                        <w:t>A child or young person who comes into local authority care, or is under the age of 25 years old having been looked-after for a minimum of 13 weeks after their 14</w:t>
                      </w:r>
                      <w:r w:rsidR="00204F3A" w:rsidRPr="00204F3A">
                        <w:rPr>
                          <w:rFonts w:asciiTheme="minorHAnsi" w:hAnsi="Calibri" w:cstheme="minorBidi"/>
                          <w:color w:val="404040" w:themeColor="text1" w:themeTint="BF"/>
                          <w:kern w:val="24"/>
                          <w:vertAlign w:val="superscript"/>
                        </w:rPr>
                        <w:t>th</w:t>
                      </w:r>
                      <w:r w:rsidR="00204F3A">
                        <w:rPr>
                          <w:rFonts w:asciiTheme="minorHAnsi" w:hAnsi="Calibri" w:cstheme="minorBidi"/>
                          <w:color w:val="404040" w:themeColor="text1" w:themeTint="BF"/>
                          <w:kern w:val="24"/>
                        </w:rPr>
                        <w:t xml:space="preserve"> b</w:t>
                      </w:r>
                      <w:r w:rsidRPr="000B661B">
                        <w:rPr>
                          <w:rFonts w:asciiTheme="minorHAnsi" w:hAnsi="Calibri" w:cstheme="minorBidi"/>
                          <w:color w:val="404040" w:themeColor="text1" w:themeTint="BF"/>
                          <w:kern w:val="24"/>
                        </w:rPr>
                        <w:t>irthday, the local authority becomes their corporate parent.</w:t>
                      </w:r>
                    </w:p>
                    <w:p w14:paraId="1DD2FF3E" w14:textId="77777777" w:rsidR="002B6AB3" w:rsidRPr="000B661B" w:rsidRDefault="002B6AB3" w:rsidP="00204F3A">
                      <w:pPr>
                        <w:pStyle w:val="ListParagraph"/>
                        <w:numPr>
                          <w:ilvl w:val="0"/>
                          <w:numId w:val="87"/>
                        </w:numPr>
                        <w:jc w:val="both"/>
                        <w:rPr>
                          <w:rFonts w:eastAsia="Times New Roman"/>
                          <w:color w:val="5B9BD5"/>
                        </w:rPr>
                      </w:pPr>
                      <w:r w:rsidRPr="000B661B">
                        <w:rPr>
                          <w:rFonts w:asciiTheme="minorHAnsi" w:hAnsi="Calibri" w:cstheme="minorBidi"/>
                          <w:color w:val="404040" w:themeColor="text1" w:themeTint="BF"/>
                          <w:kern w:val="24"/>
                        </w:rPr>
                        <w:t>As corporate parent, the local authority should: -</w:t>
                      </w:r>
                    </w:p>
                    <w:p w14:paraId="4296ADAA" w14:textId="73BF72CE" w:rsidR="002B6AB3" w:rsidRPr="000B661B" w:rsidRDefault="002B6AB3" w:rsidP="00204F3A">
                      <w:pPr>
                        <w:pStyle w:val="ListParagraph"/>
                        <w:numPr>
                          <w:ilvl w:val="1"/>
                          <w:numId w:val="87"/>
                        </w:numPr>
                        <w:jc w:val="both"/>
                        <w:rPr>
                          <w:rFonts w:eastAsia="Times New Roman"/>
                          <w:color w:val="5B9BD5"/>
                        </w:rPr>
                      </w:pPr>
                      <w:r w:rsidRPr="000B661B">
                        <w:rPr>
                          <w:rFonts w:asciiTheme="minorHAnsi" w:hAnsi="Calibri" w:cstheme="minorBidi"/>
                          <w:color w:val="404040" w:themeColor="text1" w:themeTint="BF"/>
                          <w:kern w:val="24"/>
                        </w:rPr>
                        <w:t>act in the best interests, and promote the physical and mental health and wellbeing, of those children and young people</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 xml:space="preserve">   </w:t>
                      </w:r>
                    </w:p>
                    <w:p w14:paraId="299118D1" w14:textId="12A44897" w:rsidR="002B6AB3" w:rsidRPr="000B661B" w:rsidRDefault="002B6AB3" w:rsidP="00204F3A">
                      <w:pPr>
                        <w:pStyle w:val="ListParagraph"/>
                        <w:numPr>
                          <w:ilvl w:val="1"/>
                          <w:numId w:val="87"/>
                        </w:numPr>
                        <w:jc w:val="both"/>
                        <w:rPr>
                          <w:rFonts w:eastAsia="Times New Roman"/>
                          <w:color w:val="5B9BD5"/>
                        </w:rPr>
                      </w:pPr>
                      <w:r w:rsidRPr="000B661B">
                        <w:rPr>
                          <w:rFonts w:asciiTheme="minorHAnsi" w:hAnsi="Calibri" w:cstheme="minorBidi"/>
                          <w:color w:val="404040" w:themeColor="text1" w:themeTint="BF"/>
                          <w:kern w:val="24"/>
                        </w:rPr>
                        <w:t>encourage those children and young people to express their views, wishes and feelings</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 xml:space="preserve"> </w:t>
                      </w:r>
                    </w:p>
                    <w:p w14:paraId="3E71DD65" w14:textId="43819728" w:rsidR="002B6AB3" w:rsidRPr="000B661B" w:rsidRDefault="002B6AB3" w:rsidP="00204F3A">
                      <w:pPr>
                        <w:pStyle w:val="ListParagraph"/>
                        <w:numPr>
                          <w:ilvl w:val="1"/>
                          <w:numId w:val="87"/>
                        </w:numPr>
                        <w:jc w:val="both"/>
                        <w:rPr>
                          <w:rFonts w:eastAsia="Times New Roman"/>
                          <w:color w:val="5B9BD5"/>
                        </w:rPr>
                      </w:pPr>
                      <w:r w:rsidRPr="000B661B">
                        <w:rPr>
                          <w:rFonts w:asciiTheme="minorHAnsi" w:hAnsi="Calibri" w:cstheme="minorBidi"/>
                          <w:color w:val="404040" w:themeColor="text1" w:themeTint="BF"/>
                          <w:kern w:val="24"/>
                        </w:rPr>
                        <w:t>take into account the views, wishes and feelings of those children and young people</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 xml:space="preserve"> </w:t>
                      </w:r>
                    </w:p>
                    <w:p w14:paraId="314752DE" w14:textId="5D90AC40" w:rsidR="002B6AB3" w:rsidRPr="000B661B" w:rsidRDefault="002B6AB3" w:rsidP="00204F3A">
                      <w:pPr>
                        <w:pStyle w:val="ListParagraph"/>
                        <w:numPr>
                          <w:ilvl w:val="1"/>
                          <w:numId w:val="87"/>
                        </w:numPr>
                        <w:jc w:val="both"/>
                        <w:rPr>
                          <w:rFonts w:eastAsia="Times New Roman"/>
                          <w:color w:val="5B9BD5"/>
                        </w:rPr>
                      </w:pPr>
                      <w:r w:rsidRPr="000B661B">
                        <w:rPr>
                          <w:rFonts w:asciiTheme="minorHAnsi" w:hAnsi="Calibri" w:cstheme="minorBidi"/>
                          <w:color w:val="404040" w:themeColor="text1" w:themeTint="BF"/>
                          <w:kern w:val="24"/>
                        </w:rPr>
                        <w:t>help those children and young people gain access to, and make the best use of, services provided by the local authority and its relevant partners</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 xml:space="preserve"> </w:t>
                      </w:r>
                    </w:p>
                    <w:p w14:paraId="1842ED10" w14:textId="122D0179" w:rsidR="002B6AB3" w:rsidRPr="000B661B" w:rsidRDefault="002B6AB3" w:rsidP="00204F3A">
                      <w:pPr>
                        <w:pStyle w:val="ListParagraph"/>
                        <w:numPr>
                          <w:ilvl w:val="1"/>
                          <w:numId w:val="87"/>
                        </w:numPr>
                        <w:jc w:val="both"/>
                        <w:rPr>
                          <w:rFonts w:eastAsia="Times New Roman"/>
                          <w:color w:val="5B9BD5"/>
                        </w:rPr>
                      </w:pPr>
                      <w:r w:rsidRPr="000B661B">
                        <w:rPr>
                          <w:rFonts w:asciiTheme="minorHAnsi" w:hAnsi="Calibri" w:cstheme="minorBidi"/>
                          <w:color w:val="404040" w:themeColor="text1" w:themeTint="BF"/>
                          <w:kern w:val="24"/>
                        </w:rPr>
                        <w:t>promote high aspirations, and seek to secure the best outcomes, for those children and young people</w:t>
                      </w:r>
                      <w:r w:rsidR="00204F3A">
                        <w:rPr>
                          <w:rFonts w:asciiTheme="minorHAnsi" w:hAnsi="Calibri" w:cstheme="minorBidi"/>
                          <w:color w:val="404040" w:themeColor="text1" w:themeTint="BF"/>
                          <w:kern w:val="24"/>
                        </w:rPr>
                        <w:t>.</w:t>
                      </w:r>
                      <w:r w:rsidRPr="000B661B">
                        <w:rPr>
                          <w:rFonts w:asciiTheme="minorHAnsi" w:hAnsi="Calibri" w:cstheme="minorBidi"/>
                          <w:color w:val="404040" w:themeColor="text1" w:themeTint="BF"/>
                          <w:kern w:val="24"/>
                        </w:rPr>
                        <w:t xml:space="preserve"> </w:t>
                      </w:r>
                    </w:p>
                    <w:p w14:paraId="5A8D2D31" w14:textId="77777777" w:rsidR="002B6AB3" w:rsidRPr="000B661B" w:rsidRDefault="002B6AB3" w:rsidP="00204F3A">
                      <w:pPr>
                        <w:pStyle w:val="ListParagraph"/>
                        <w:numPr>
                          <w:ilvl w:val="1"/>
                          <w:numId w:val="87"/>
                        </w:numPr>
                        <w:jc w:val="both"/>
                        <w:rPr>
                          <w:rFonts w:eastAsia="Times New Roman"/>
                          <w:color w:val="5B9BD5"/>
                        </w:rPr>
                      </w:pPr>
                      <w:r w:rsidRPr="000B661B">
                        <w:rPr>
                          <w:rFonts w:asciiTheme="minorHAnsi" w:hAnsi="Calibri" w:cstheme="minorBidi"/>
                          <w:color w:val="404040" w:themeColor="text1" w:themeTint="BF"/>
                          <w:kern w:val="24"/>
                        </w:rPr>
                        <w:t xml:space="preserve">ensure children and young people are safe, and for stability in their home lives, relationships and education or work; and </w:t>
                      </w:r>
                    </w:p>
                    <w:p w14:paraId="750B9B59" w14:textId="639E39D9" w:rsidR="002B6AB3" w:rsidRPr="000B661B" w:rsidRDefault="002B6AB3" w:rsidP="00204F3A">
                      <w:pPr>
                        <w:pStyle w:val="ListParagraph"/>
                        <w:numPr>
                          <w:ilvl w:val="1"/>
                          <w:numId w:val="87"/>
                        </w:numPr>
                        <w:jc w:val="both"/>
                        <w:rPr>
                          <w:rFonts w:eastAsia="Times New Roman"/>
                          <w:color w:val="5B9BD5"/>
                        </w:rPr>
                      </w:pPr>
                      <w:r w:rsidRPr="000B661B">
                        <w:rPr>
                          <w:rFonts w:asciiTheme="minorHAnsi" w:hAnsi="Calibri" w:cstheme="minorBidi"/>
                          <w:color w:val="404040" w:themeColor="text1" w:themeTint="BF"/>
                          <w:kern w:val="24"/>
                        </w:rPr>
                        <w:t>prepare those children and young people for adulthood and independent living</w:t>
                      </w:r>
                      <w:r w:rsidR="00204F3A">
                        <w:rPr>
                          <w:rFonts w:asciiTheme="minorHAnsi" w:hAnsi="Calibri" w:cstheme="minorBidi"/>
                          <w:color w:val="404040" w:themeColor="text1" w:themeTint="BF"/>
                          <w:kern w:val="24"/>
                        </w:rPr>
                        <w:t>.</w:t>
                      </w:r>
                    </w:p>
                  </w:txbxContent>
                </v:textbox>
                <w10:wrap anchorx="margin"/>
              </v:rect>
            </w:pict>
          </mc:Fallback>
        </mc:AlternateContent>
      </w:r>
      <w:r w:rsidRPr="00204F3A">
        <w:rPr>
          <w:rFonts w:cstheme="minorHAnsi"/>
          <w:b/>
          <w:bCs/>
          <w:color w:val="2F5496" w:themeColor="accent5" w:themeShade="BF"/>
          <w:sz w:val="28"/>
          <w:szCs w:val="28"/>
        </w:rPr>
        <w:t>Organisation as Corporate Parent</w:t>
      </w:r>
    </w:p>
    <w:p w14:paraId="26FCDACA" w14:textId="77777777" w:rsidR="000B661B" w:rsidRDefault="000B661B" w:rsidP="0078688E">
      <w:pPr>
        <w:rPr>
          <w:rFonts w:cstheme="minorHAnsi"/>
          <w:color w:val="2E74B5" w:themeColor="accent1" w:themeShade="BF"/>
          <w:sz w:val="28"/>
          <w:szCs w:val="28"/>
        </w:rPr>
      </w:pPr>
    </w:p>
    <w:p w14:paraId="4D623652" w14:textId="77777777" w:rsidR="000B661B" w:rsidRDefault="000B661B" w:rsidP="0078688E">
      <w:pPr>
        <w:rPr>
          <w:rFonts w:cstheme="minorHAnsi"/>
          <w:color w:val="2E74B5" w:themeColor="accent1" w:themeShade="BF"/>
          <w:sz w:val="28"/>
          <w:szCs w:val="28"/>
        </w:rPr>
      </w:pPr>
    </w:p>
    <w:p w14:paraId="4BCAD7CE" w14:textId="77777777" w:rsidR="000B661B" w:rsidRDefault="000B661B" w:rsidP="0078688E">
      <w:pPr>
        <w:rPr>
          <w:rFonts w:cstheme="minorHAnsi"/>
          <w:color w:val="2E74B5" w:themeColor="accent1" w:themeShade="BF"/>
          <w:sz w:val="28"/>
          <w:szCs w:val="28"/>
        </w:rPr>
      </w:pPr>
    </w:p>
    <w:p w14:paraId="3FC5E8E1" w14:textId="77777777" w:rsidR="000B661B" w:rsidRDefault="000B661B" w:rsidP="0078688E">
      <w:pPr>
        <w:rPr>
          <w:rFonts w:cstheme="minorHAnsi"/>
          <w:color w:val="2E74B5" w:themeColor="accent1" w:themeShade="BF"/>
          <w:sz w:val="28"/>
          <w:szCs w:val="28"/>
        </w:rPr>
      </w:pPr>
    </w:p>
    <w:p w14:paraId="2683E0EC" w14:textId="77777777" w:rsidR="000B661B" w:rsidRDefault="000B661B" w:rsidP="0078688E">
      <w:pPr>
        <w:rPr>
          <w:rFonts w:cstheme="minorHAnsi"/>
          <w:color w:val="2E74B5" w:themeColor="accent1" w:themeShade="BF"/>
          <w:sz w:val="28"/>
          <w:szCs w:val="28"/>
        </w:rPr>
      </w:pPr>
    </w:p>
    <w:p w14:paraId="2C5887C4" w14:textId="77777777" w:rsidR="000B661B" w:rsidRDefault="000B661B" w:rsidP="0078688E">
      <w:pPr>
        <w:rPr>
          <w:rFonts w:cstheme="minorHAnsi"/>
          <w:color w:val="2E74B5" w:themeColor="accent1" w:themeShade="BF"/>
          <w:sz w:val="28"/>
          <w:szCs w:val="28"/>
        </w:rPr>
      </w:pPr>
    </w:p>
    <w:p w14:paraId="5B5D2F5C" w14:textId="77777777" w:rsidR="000B661B" w:rsidRDefault="000B661B" w:rsidP="0078688E">
      <w:pPr>
        <w:rPr>
          <w:rFonts w:cstheme="minorHAnsi"/>
          <w:color w:val="2E74B5" w:themeColor="accent1" w:themeShade="BF"/>
          <w:sz w:val="28"/>
          <w:szCs w:val="28"/>
        </w:rPr>
      </w:pPr>
    </w:p>
    <w:p w14:paraId="20EECF5D" w14:textId="77777777" w:rsidR="000B661B" w:rsidRDefault="000B661B" w:rsidP="0078688E">
      <w:pPr>
        <w:rPr>
          <w:rFonts w:cstheme="minorHAnsi"/>
          <w:color w:val="2E74B5" w:themeColor="accent1" w:themeShade="BF"/>
          <w:sz w:val="28"/>
          <w:szCs w:val="28"/>
        </w:rPr>
      </w:pPr>
    </w:p>
    <w:p w14:paraId="0495EEB1" w14:textId="77777777" w:rsidR="000B661B" w:rsidRDefault="000B661B" w:rsidP="0078688E">
      <w:pPr>
        <w:rPr>
          <w:rFonts w:cstheme="minorHAnsi"/>
          <w:color w:val="2E74B5" w:themeColor="accent1" w:themeShade="BF"/>
          <w:sz w:val="28"/>
          <w:szCs w:val="28"/>
        </w:rPr>
      </w:pPr>
    </w:p>
    <w:p w14:paraId="06F2AFDB" w14:textId="77777777" w:rsidR="00F33AF8" w:rsidRDefault="00F33AF8" w:rsidP="000B661B">
      <w:pPr>
        <w:rPr>
          <w:color w:val="0070C0"/>
          <w:sz w:val="28"/>
          <w:szCs w:val="28"/>
        </w:rPr>
      </w:pPr>
    </w:p>
    <w:p w14:paraId="275116D6" w14:textId="77777777" w:rsidR="000B661B" w:rsidRPr="00204F3A" w:rsidRDefault="000B661B" w:rsidP="000B661B">
      <w:pPr>
        <w:rPr>
          <w:b/>
          <w:bCs/>
          <w:color w:val="2F5496" w:themeColor="accent5" w:themeShade="BF"/>
          <w:sz w:val="28"/>
          <w:szCs w:val="28"/>
        </w:rPr>
      </w:pPr>
      <w:r w:rsidRPr="00204F3A">
        <w:rPr>
          <w:b/>
          <w:bCs/>
          <w:color w:val="2F5496" w:themeColor="accent5" w:themeShade="BF"/>
          <w:sz w:val="28"/>
          <w:szCs w:val="28"/>
        </w:rPr>
        <w:t>Links to Further Learning and Resources</w:t>
      </w:r>
    </w:p>
    <w:p w14:paraId="6CE5E502" w14:textId="77777777" w:rsidR="000B661B" w:rsidRDefault="000B661B" w:rsidP="0078688E">
      <w:pPr>
        <w:rPr>
          <w:rFonts w:cstheme="minorHAnsi"/>
          <w:color w:val="262626" w:themeColor="text1" w:themeTint="D9"/>
          <w:sz w:val="24"/>
          <w:szCs w:val="24"/>
        </w:rPr>
      </w:pPr>
      <w:r>
        <w:rPr>
          <w:rFonts w:cstheme="minorHAnsi"/>
          <w:color w:val="262626" w:themeColor="text1" w:themeTint="D9"/>
          <w:sz w:val="24"/>
          <w:szCs w:val="24"/>
        </w:rPr>
        <w:t xml:space="preserve">The 7 Principles of Public Life - </w:t>
      </w:r>
      <w:hyperlink r:id="rId169" w:history="1">
        <w:r w:rsidRPr="00A438E6">
          <w:rPr>
            <w:rStyle w:val="Hyperlink"/>
            <w:rFonts w:cstheme="minorHAnsi"/>
            <w:color w:val="0679EE" w:themeColor="hyperlink" w:themeTint="D9"/>
            <w:sz w:val="24"/>
            <w:szCs w:val="24"/>
          </w:rPr>
          <w:t>https://www.gov.uk/government/publications/the-7-principles-of-public-life/the-7-principles-of-public-life--2</w:t>
        </w:r>
      </w:hyperlink>
    </w:p>
    <w:p w14:paraId="4A8F72B0" w14:textId="77777777" w:rsidR="000B661B" w:rsidRDefault="000B661B" w:rsidP="0078688E">
      <w:pPr>
        <w:rPr>
          <w:rFonts w:cstheme="minorHAnsi"/>
          <w:color w:val="262626" w:themeColor="text1" w:themeTint="D9"/>
          <w:sz w:val="24"/>
          <w:szCs w:val="24"/>
        </w:rPr>
      </w:pPr>
      <w:r>
        <w:rPr>
          <w:rFonts w:cstheme="minorHAnsi"/>
          <w:color w:val="262626" w:themeColor="text1" w:themeTint="D9"/>
          <w:sz w:val="24"/>
          <w:szCs w:val="24"/>
        </w:rPr>
        <w:t xml:space="preserve">Social Worker Standards of Proficiency - </w:t>
      </w:r>
      <w:hyperlink r:id="rId170" w:history="1">
        <w:r w:rsidRPr="00A438E6">
          <w:rPr>
            <w:rStyle w:val="Hyperlink"/>
            <w:rFonts w:cstheme="minorHAnsi"/>
            <w:color w:val="0679EE" w:themeColor="hyperlink" w:themeTint="D9"/>
            <w:sz w:val="24"/>
            <w:szCs w:val="24"/>
          </w:rPr>
          <w:t>https://www.socialworkengland.org.uk/standards/professional-standards/</w:t>
        </w:r>
      </w:hyperlink>
    </w:p>
    <w:p w14:paraId="7C2FB89A" w14:textId="77777777" w:rsidR="000B661B" w:rsidRDefault="000B661B" w:rsidP="0078688E">
      <w:pPr>
        <w:rPr>
          <w:rFonts w:cstheme="minorHAnsi"/>
          <w:color w:val="262626" w:themeColor="text1" w:themeTint="D9"/>
          <w:sz w:val="24"/>
          <w:szCs w:val="24"/>
        </w:rPr>
      </w:pPr>
      <w:r>
        <w:rPr>
          <w:rFonts w:cstheme="minorHAnsi"/>
          <w:color w:val="262626" w:themeColor="text1" w:themeTint="D9"/>
          <w:sz w:val="24"/>
          <w:szCs w:val="24"/>
        </w:rPr>
        <w:t xml:space="preserve">Applying Corporate Parenting Principles to Looked-After Children and Care Leavers - </w:t>
      </w:r>
      <w:hyperlink r:id="rId171" w:history="1">
        <w:r w:rsidRPr="00A438E6">
          <w:rPr>
            <w:rStyle w:val="Hyperlink"/>
            <w:rFonts w:cstheme="minorHAnsi"/>
            <w:color w:val="0679EE" w:themeColor="hyperlink" w:themeTint="D9"/>
            <w:sz w:val="24"/>
            <w:szCs w:val="24"/>
          </w:rPr>
          <w:t>https://assets.publishing.service.gov.uk/government/uploads/system/uploads/attachment_data/file/683698/Applying_corporate_parenting_principles_to_looked-after_children_and_care_leavers.pdf</w:t>
        </w:r>
      </w:hyperlink>
    </w:p>
    <w:p w14:paraId="4DC9F703" w14:textId="77777777" w:rsidR="000B661B" w:rsidRPr="000B661B" w:rsidRDefault="000B661B" w:rsidP="0078688E">
      <w:pPr>
        <w:rPr>
          <w:rFonts w:cstheme="minorHAnsi"/>
          <w:color w:val="262626" w:themeColor="text1" w:themeTint="D9"/>
          <w:sz w:val="24"/>
          <w:szCs w:val="24"/>
        </w:rPr>
      </w:pPr>
      <w:r>
        <w:rPr>
          <w:rFonts w:cstheme="minorHAnsi"/>
          <w:color w:val="262626" w:themeColor="text1" w:themeTint="D9"/>
          <w:sz w:val="24"/>
          <w:szCs w:val="24"/>
        </w:rPr>
        <w:t xml:space="preserve">Research in Practice – KSS 10 Resources - </w:t>
      </w:r>
      <w:hyperlink r:id="rId172" w:history="1">
        <w:r w:rsidR="00F33AF8" w:rsidRPr="00A438E6">
          <w:rPr>
            <w:rStyle w:val="Hyperlink"/>
            <w:rFonts w:cstheme="minorHAnsi"/>
            <w:color w:val="0679EE" w:themeColor="hyperlink" w:themeTint="D9"/>
            <w:sz w:val="24"/>
            <w:szCs w:val="24"/>
          </w:rPr>
          <w:t>https://www.rip.org.uk/resources/kss-for-child-and-family-practitioners/organisational-context/</w:t>
        </w:r>
      </w:hyperlink>
    </w:p>
    <w:sectPr w:rsidR="000B661B" w:rsidRPr="000B661B" w:rsidSect="005B3C3A">
      <w:headerReference w:type="default" r:id="rId173"/>
      <w:footerReference w:type="default" r:id="rId174"/>
      <w:pgSz w:w="11906" w:h="16838"/>
      <w:pgMar w:top="720" w:right="720" w:bottom="720" w:left="720" w:header="17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0F2B8" w14:textId="77777777" w:rsidR="006D522E" w:rsidRDefault="006D522E" w:rsidP="003375F0">
      <w:pPr>
        <w:spacing w:after="0" w:line="240" w:lineRule="auto"/>
      </w:pPr>
      <w:r>
        <w:separator/>
      </w:r>
    </w:p>
  </w:endnote>
  <w:endnote w:type="continuationSeparator" w:id="0">
    <w:p w14:paraId="6BE04930" w14:textId="77777777" w:rsidR="006D522E" w:rsidRDefault="006D522E" w:rsidP="00337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542447"/>
      <w:docPartObj>
        <w:docPartGallery w:val="Page Numbers (Bottom of Page)"/>
        <w:docPartUnique/>
      </w:docPartObj>
    </w:sdtPr>
    <w:sdtEndPr>
      <w:rPr>
        <w:noProof/>
      </w:rPr>
    </w:sdtEndPr>
    <w:sdtContent>
      <w:p w14:paraId="20D55F88" w14:textId="106238EE" w:rsidR="00764598" w:rsidRDefault="007645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5973D7" w14:textId="77777777" w:rsidR="00764598" w:rsidRDefault="007645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0931F" w14:textId="77777777" w:rsidR="006D522E" w:rsidRDefault="006D522E" w:rsidP="003375F0">
      <w:pPr>
        <w:spacing w:after="0" w:line="240" w:lineRule="auto"/>
      </w:pPr>
      <w:r>
        <w:separator/>
      </w:r>
    </w:p>
  </w:footnote>
  <w:footnote w:type="continuationSeparator" w:id="0">
    <w:p w14:paraId="3F686C9A" w14:textId="77777777" w:rsidR="006D522E" w:rsidRDefault="006D522E" w:rsidP="003375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E2388" w14:textId="4DDAE2C2" w:rsidR="002B6AB3" w:rsidRDefault="002B6AB3">
    <w:pPr>
      <w:pStyle w:val="Header"/>
      <w:jc w:val="right"/>
    </w:pPr>
  </w:p>
  <w:p w14:paraId="1646013C" w14:textId="77777777" w:rsidR="002B6AB3" w:rsidRDefault="002B6A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1730"/>
    <w:multiLevelType w:val="hybridMultilevel"/>
    <w:tmpl w:val="36663860"/>
    <w:lvl w:ilvl="0" w:tplc="34C0FA5A">
      <w:start w:val="1"/>
      <w:numFmt w:val="bullet"/>
      <w:lvlText w:val=""/>
      <w:lvlJc w:val="left"/>
      <w:pPr>
        <w:tabs>
          <w:tab w:val="num" w:pos="927"/>
        </w:tabs>
        <w:ind w:left="927" w:hanging="360"/>
      </w:pPr>
      <w:rPr>
        <w:rFonts w:ascii="Wingdings 3" w:hAnsi="Wingdings 3" w:hint="default"/>
        <w:color w:val="2F5496" w:themeColor="accent5" w:themeShade="BF"/>
      </w:rPr>
    </w:lvl>
    <w:lvl w:ilvl="1" w:tplc="52E6D428" w:tentative="1">
      <w:start w:val="1"/>
      <w:numFmt w:val="bullet"/>
      <w:lvlText w:val=""/>
      <w:lvlJc w:val="left"/>
      <w:pPr>
        <w:tabs>
          <w:tab w:val="num" w:pos="1647"/>
        </w:tabs>
        <w:ind w:left="1647" w:hanging="360"/>
      </w:pPr>
      <w:rPr>
        <w:rFonts w:ascii="Wingdings 3" w:hAnsi="Wingdings 3" w:hint="default"/>
      </w:rPr>
    </w:lvl>
    <w:lvl w:ilvl="2" w:tplc="84DC5116" w:tentative="1">
      <w:start w:val="1"/>
      <w:numFmt w:val="bullet"/>
      <w:lvlText w:val=""/>
      <w:lvlJc w:val="left"/>
      <w:pPr>
        <w:tabs>
          <w:tab w:val="num" w:pos="2367"/>
        </w:tabs>
        <w:ind w:left="2367" w:hanging="360"/>
      </w:pPr>
      <w:rPr>
        <w:rFonts w:ascii="Wingdings 3" w:hAnsi="Wingdings 3" w:hint="default"/>
      </w:rPr>
    </w:lvl>
    <w:lvl w:ilvl="3" w:tplc="46C42944" w:tentative="1">
      <w:start w:val="1"/>
      <w:numFmt w:val="bullet"/>
      <w:lvlText w:val=""/>
      <w:lvlJc w:val="left"/>
      <w:pPr>
        <w:tabs>
          <w:tab w:val="num" w:pos="3087"/>
        </w:tabs>
        <w:ind w:left="3087" w:hanging="360"/>
      </w:pPr>
      <w:rPr>
        <w:rFonts w:ascii="Wingdings 3" w:hAnsi="Wingdings 3" w:hint="default"/>
      </w:rPr>
    </w:lvl>
    <w:lvl w:ilvl="4" w:tplc="73448340" w:tentative="1">
      <w:start w:val="1"/>
      <w:numFmt w:val="bullet"/>
      <w:lvlText w:val=""/>
      <w:lvlJc w:val="left"/>
      <w:pPr>
        <w:tabs>
          <w:tab w:val="num" w:pos="3807"/>
        </w:tabs>
        <w:ind w:left="3807" w:hanging="360"/>
      </w:pPr>
      <w:rPr>
        <w:rFonts w:ascii="Wingdings 3" w:hAnsi="Wingdings 3" w:hint="default"/>
      </w:rPr>
    </w:lvl>
    <w:lvl w:ilvl="5" w:tplc="C91A647C" w:tentative="1">
      <w:start w:val="1"/>
      <w:numFmt w:val="bullet"/>
      <w:lvlText w:val=""/>
      <w:lvlJc w:val="left"/>
      <w:pPr>
        <w:tabs>
          <w:tab w:val="num" w:pos="4527"/>
        </w:tabs>
        <w:ind w:left="4527" w:hanging="360"/>
      </w:pPr>
      <w:rPr>
        <w:rFonts w:ascii="Wingdings 3" w:hAnsi="Wingdings 3" w:hint="default"/>
      </w:rPr>
    </w:lvl>
    <w:lvl w:ilvl="6" w:tplc="6DB2CF6C" w:tentative="1">
      <w:start w:val="1"/>
      <w:numFmt w:val="bullet"/>
      <w:lvlText w:val=""/>
      <w:lvlJc w:val="left"/>
      <w:pPr>
        <w:tabs>
          <w:tab w:val="num" w:pos="5247"/>
        </w:tabs>
        <w:ind w:left="5247" w:hanging="360"/>
      </w:pPr>
      <w:rPr>
        <w:rFonts w:ascii="Wingdings 3" w:hAnsi="Wingdings 3" w:hint="default"/>
      </w:rPr>
    </w:lvl>
    <w:lvl w:ilvl="7" w:tplc="1AACB93A" w:tentative="1">
      <w:start w:val="1"/>
      <w:numFmt w:val="bullet"/>
      <w:lvlText w:val=""/>
      <w:lvlJc w:val="left"/>
      <w:pPr>
        <w:tabs>
          <w:tab w:val="num" w:pos="5967"/>
        </w:tabs>
        <w:ind w:left="5967" w:hanging="360"/>
      </w:pPr>
      <w:rPr>
        <w:rFonts w:ascii="Wingdings 3" w:hAnsi="Wingdings 3" w:hint="default"/>
      </w:rPr>
    </w:lvl>
    <w:lvl w:ilvl="8" w:tplc="6B1A2E90" w:tentative="1">
      <w:start w:val="1"/>
      <w:numFmt w:val="bullet"/>
      <w:lvlText w:val=""/>
      <w:lvlJc w:val="left"/>
      <w:pPr>
        <w:tabs>
          <w:tab w:val="num" w:pos="6687"/>
        </w:tabs>
        <w:ind w:left="6687" w:hanging="360"/>
      </w:pPr>
      <w:rPr>
        <w:rFonts w:ascii="Wingdings 3" w:hAnsi="Wingdings 3" w:hint="default"/>
      </w:rPr>
    </w:lvl>
  </w:abstractNum>
  <w:abstractNum w:abstractNumId="1" w15:restartNumberingAfterBreak="0">
    <w:nsid w:val="0211752C"/>
    <w:multiLevelType w:val="hybridMultilevel"/>
    <w:tmpl w:val="BCA213F8"/>
    <w:lvl w:ilvl="0" w:tplc="4EF6B0E4">
      <w:start w:val="1"/>
      <w:numFmt w:val="bullet"/>
      <w:lvlText w:val=""/>
      <w:lvlJc w:val="left"/>
      <w:pPr>
        <w:tabs>
          <w:tab w:val="num" w:pos="720"/>
        </w:tabs>
        <w:ind w:left="720" w:hanging="360"/>
      </w:pPr>
      <w:rPr>
        <w:rFonts w:ascii="Wingdings 3" w:hAnsi="Wingdings 3" w:hint="default"/>
        <w:color w:val="002060"/>
      </w:rPr>
    </w:lvl>
    <w:lvl w:ilvl="1" w:tplc="A0B6ED34" w:tentative="1">
      <w:start w:val="1"/>
      <w:numFmt w:val="bullet"/>
      <w:lvlText w:val=""/>
      <w:lvlJc w:val="left"/>
      <w:pPr>
        <w:tabs>
          <w:tab w:val="num" w:pos="1440"/>
        </w:tabs>
        <w:ind w:left="1440" w:hanging="360"/>
      </w:pPr>
      <w:rPr>
        <w:rFonts w:ascii="Wingdings 3" w:hAnsi="Wingdings 3" w:hint="default"/>
      </w:rPr>
    </w:lvl>
    <w:lvl w:ilvl="2" w:tplc="6C30EE0C" w:tentative="1">
      <w:start w:val="1"/>
      <w:numFmt w:val="bullet"/>
      <w:lvlText w:val=""/>
      <w:lvlJc w:val="left"/>
      <w:pPr>
        <w:tabs>
          <w:tab w:val="num" w:pos="2160"/>
        </w:tabs>
        <w:ind w:left="2160" w:hanging="360"/>
      </w:pPr>
      <w:rPr>
        <w:rFonts w:ascii="Wingdings 3" w:hAnsi="Wingdings 3" w:hint="default"/>
      </w:rPr>
    </w:lvl>
    <w:lvl w:ilvl="3" w:tplc="FDF65F9C" w:tentative="1">
      <w:start w:val="1"/>
      <w:numFmt w:val="bullet"/>
      <w:lvlText w:val=""/>
      <w:lvlJc w:val="left"/>
      <w:pPr>
        <w:tabs>
          <w:tab w:val="num" w:pos="2880"/>
        </w:tabs>
        <w:ind w:left="2880" w:hanging="360"/>
      </w:pPr>
      <w:rPr>
        <w:rFonts w:ascii="Wingdings 3" w:hAnsi="Wingdings 3" w:hint="default"/>
      </w:rPr>
    </w:lvl>
    <w:lvl w:ilvl="4" w:tplc="4F7EF314" w:tentative="1">
      <w:start w:val="1"/>
      <w:numFmt w:val="bullet"/>
      <w:lvlText w:val=""/>
      <w:lvlJc w:val="left"/>
      <w:pPr>
        <w:tabs>
          <w:tab w:val="num" w:pos="3600"/>
        </w:tabs>
        <w:ind w:left="3600" w:hanging="360"/>
      </w:pPr>
      <w:rPr>
        <w:rFonts w:ascii="Wingdings 3" w:hAnsi="Wingdings 3" w:hint="default"/>
      </w:rPr>
    </w:lvl>
    <w:lvl w:ilvl="5" w:tplc="DD605B78" w:tentative="1">
      <w:start w:val="1"/>
      <w:numFmt w:val="bullet"/>
      <w:lvlText w:val=""/>
      <w:lvlJc w:val="left"/>
      <w:pPr>
        <w:tabs>
          <w:tab w:val="num" w:pos="4320"/>
        </w:tabs>
        <w:ind w:left="4320" w:hanging="360"/>
      </w:pPr>
      <w:rPr>
        <w:rFonts w:ascii="Wingdings 3" w:hAnsi="Wingdings 3" w:hint="default"/>
      </w:rPr>
    </w:lvl>
    <w:lvl w:ilvl="6" w:tplc="62EEABA4" w:tentative="1">
      <w:start w:val="1"/>
      <w:numFmt w:val="bullet"/>
      <w:lvlText w:val=""/>
      <w:lvlJc w:val="left"/>
      <w:pPr>
        <w:tabs>
          <w:tab w:val="num" w:pos="5040"/>
        </w:tabs>
        <w:ind w:left="5040" w:hanging="360"/>
      </w:pPr>
      <w:rPr>
        <w:rFonts w:ascii="Wingdings 3" w:hAnsi="Wingdings 3" w:hint="default"/>
      </w:rPr>
    </w:lvl>
    <w:lvl w:ilvl="7" w:tplc="57B42D48" w:tentative="1">
      <w:start w:val="1"/>
      <w:numFmt w:val="bullet"/>
      <w:lvlText w:val=""/>
      <w:lvlJc w:val="left"/>
      <w:pPr>
        <w:tabs>
          <w:tab w:val="num" w:pos="5760"/>
        </w:tabs>
        <w:ind w:left="5760" w:hanging="360"/>
      </w:pPr>
      <w:rPr>
        <w:rFonts w:ascii="Wingdings 3" w:hAnsi="Wingdings 3" w:hint="default"/>
      </w:rPr>
    </w:lvl>
    <w:lvl w:ilvl="8" w:tplc="6E0E7016"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22E4EFF"/>
    <w:multiLevelType w:val="hybridMultilevel"/>
    <w:tmpl w:val="457881EA"/>
    <w:lvl w:ilvl="0" w:tplc="84A8BBC4">
      <w:start w:val="1"/>
      <w:numFmt w:val="bullet"/>
      <w:lvlText w:val=""/>
      <w:lvlJc w:val="left"/>
      <w:pPr>
        <w:tabs>
          <w:tab w:val="num" w:pos="720"/>
        </w:tabs>
        <w:ind w:left="720" w:hanging="360"/>
      </w:pPr>
      <w:rPr>
        <w:rFonts w:ascii="Wingdings 3" w:hAnsi="Wingdings 3" w:hint="default"/>
        <w:color w:val="2F5496" w:themeColor="accent5" w:themeShade="BF"/>
      </w:rPr>
    </w:lvl>
    <w:lvl w:ilvl="1" w:tplc="84A2AB10" w:tentative="1">
      <w:start w:val="1"/>
      <w:numFmt w:val="bullet"/>
      <w:lvlText w:val=""/>
      <w:lvlJc w:val="left"/>
      <w:pPr>
        <w:tabs>
          <w:tab w:val="num" w:pos="1440"/>
        </w:tabs>
        <w:ind w:left="1440" w:hanging="360"/>
      </w:pPr>
      <w:rPr>
        <w:rFonts w:ascii="Wingdings" w:hAnsi="Wingdings" w:hint="default"/>
      </w:rPr>
    </w:lvl>
    <w:lvl w:ilvl="2" w:tplc="FB1C2E0E" w:tentative="1">
      <w:start w:val="1"/>
      <w:numFmt w:val="bullet"/>
      <w:lvlText w:val=""/>
      <w:lvlJc w:val="left"/>
      <w:pPr>
        <w:tabs>
          <w:tab w:val="num" w:pos="2160"/>
        </w:tabs>
        <w:ind w:left="2160" w:hanging="360"/>
      </w:pPr>
      <w:rPr>
        <w:rFonts w:ascii="Wingdings" w:hAnsi="Wingdings" w:hint="default"/>
      </w:rPr>
    </w:lvl>
    <w:lvl w:ilvl="3" w:tplc="58FE6622" w:tentative="1">
      <w:start w:val="1"/>
      <w:numFmt w:val="bullet"/>
      <w:lvlText w:val=""/>
      <w:lvlJc w:val="left"/>
      <w:pPr>
        <w:tabs>
          <w:tab w:val="num" w:pos="2880"/>
        </w:tabs>
        <w:ind w:left="2880" w:hanging="360"/>
      </w:pPr>
      <w:rPr>
        <w:rFonts w:ascii="Wingdings" w:hAnsi="Wingdings" w:hint="default"/>
      </w:rPr>
    </w:lvl>
    <w:lvl w:ilvl="4" w:tplc="A69C2FEA" w:tentative="1">
      <w:start w:val="1"/>
      <w:numFmt w:val="bullet"/>
      <w:lvlText w:val=""/>
      <w:lvlJc w:val="left"/>
      <w:pPr>
        <w:tabs>
          <w:tab w:val="num" w:pos="3600"/>
        </w:tabs>
        <w:ind w:left="3600" w:hanging="360"/>
      </w:pPr>
      <w:rPr>
        <w:rFonts w:ascii="Wingdings" w:hAnsi="Wingdings" w:hint="default"/>
      </w:rPr>
    </w:lvl>
    <w:lvl w:ilvl="5" w:tplc="826042E8" w:tentative="1">
      <w:start w:val="1"/>
      <w:numFmt w:val="bullet"/>
      <w:lvlText w:val=""/>
      <w:lvlJc w:val="left"/>
      <w:pPr>
        <w:tabs>
          <w:tab w:val="num" w:pos="4320"/>
        </w:tabs>
        <w:ind w:left="4320" w:hanging="360"/>
      </w:pPr>
      <w:rPr>
        <w:rFonts w:ascii="Wingdings" w:hAnsi="Wingdings" w:hint="default"/>
      </w:rPr>
    </w:lvl>
    <w:lvl w:ilvl="6" w:tplc="32E870D2" w:tentative="1">
      <w:start w:val="1"/>
      <w:numFmt w:val="bullet"/>
      <w:lvlText w:val=""/>
      <w:lvlJc w:val="left"/>
      <w:pPr>
        <w:tabs>
          <w:tab w:val="num" w:pos="5040"/>
        </w:tabs>
        <w:ind w:left="5040" w:hanging="360"/>
      </w:pPr>
      <w:rPr>
        <w:rFonts w:ascii="Wingdings" w:hAnsi="Wingdings" w:hint="default"/>
      </w:rPr>
    </w:lvl>
    <w:lvl w:ilvl="7" w:tplc="AB50CE60" w:tentative="1">
      <w:start w:val="1"/>
      <w:numFmt w:val="bullet"/>
      <w:lvlText w:val=""/>
      <w:lvlJc w:val="left"/>
      <w:pPr>
        <w:tabs>
          <w:tab w:val="num" w:pos="5760"/>
        </w:tabs>
        <w:ind w:left="5760" w:hanging="360"/>
      </w:pPr>
      <w:rPr>
        <w:rFonts w:ascii="Wingdings" w:hAnsi="Wingdings" w:hint="default"/>
      </w:rPr>
    </w:lvl>
    <w:lvl w:ilvl="8" w:tplc="EEFCF68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BC2432"/>
    <w:multiLevelType w:val="hybridMultilevel"/>
    <w:tmpl w:val="8BC8FC44"/>
    <w:lvl w:ilvl="0" w:tplc="453696E2">
      <w:start w:val="1"/>
      <w:numFmt w:val="bullet"/>
      <w:lvlText w:val="•"/>
      <w:lvlJc w:val="left"/>
      <w:pPr>
        <w:tabs>
          <w:tab w:val="num" w:pos="720"/>
        </w:tabs>
        <w:ind w:left="720" w:hanging="360"/>
      </w:pPr>
      <w:rPr>
        <w:rFonts w:ascii="Arial" w:hAnsi="Arial" w:hint="default"/>
      </w:rPr>
    </w:lvl>
    <w:lvl w:ilvl="1" w:tplc="C616D128" w:tentative="1">
      <w:start w:val="1"/>
      <w:numFmt w:val="bullet"/>
      <w:lvlText w:val="•"/>
      <w:lvlJc w:val="left"/>
      <w:pPr>
        <w:tabs>
          <w:tab w:val="num" w:pos="1440"/>
        </w:tabs>
        <w:ind w:left="1440" w:hanging="360"/>
      </w:pPr>
      <w:rPr>
        <w:rFonts w:ascii="Arial" w:hAnsi="Arial" w:hint="default"/>
      </w:rPr>
    </w:lvl>
    <w:lvl w:ilvl="2" w:tplc="A588058C" w:tentative="1">
      <w:start w:val="1"/>
      <w:numFmt w:val="bullet"/>
      <w:lvlText w:val="•"/>
      <w:lvlJc w:val="left"/>
      <w:pPr>
        <w:tabs>
          <w:tab w:val="num" w:pos="2160"/>
        </w:tabs>
        <w:ind w:left="2160" w:hanging="360"/>
      </w:pPr>
      <w:rPr>
        <w:rFonts w:ascii="Arial" w:hAnsi="Arial" w:hint="default"/>
      </w:rPr>
    </w:lvl>
    <w:lvl w:ilvl="3" w:tplc="1102C0A6" w:tentative="1">
      <w:start w:val="1"/>
      <w:numFmt w:val="bullet"/>
      <w:lvlText w:val="•"/>
      <w:lvlJc w:val="left"/>
      <w:pPr>
        <w:tabs>
          <w:tab w:val="num" w:pos="2880"/>
        </w:tabs>
        <w:ind w:left="2880" w:hanging="360"/>
      </w:pPr>
      <w:rPr>
        <w:rFonts w:ascii="Arial" w:hAnsi="Arial" w:hint="default"/>
      </w:rPr>
    </w:lvl>
    <w:lvl w:ilvl="4" w:tplc="2A36DC64" w:tentative="1">
      <w:start w:val="1"/>
      <w:numFmt w:val="bullet"/>
      <w:lvlText w:val="•"/>
      <w:lvlJc w:val="left"/>
      <w:pPr>
        <w:tabs>
          <w:tab w:val="num" w:pos="3600"/>
        </w:tabs>
        <w:ind w:left="3600" w:hanging="360"/>
      </w:pPr>
      <w:rPr>
        <w:rFonts w:ascii="Arial" w:hAnsi="Arial" w:hint="default"/>
      </w:rPr>
    </w:lvl>
    <w:lvl w:ilvl="5" w:tplc="80606EA0" w:tentative="1">
      <w:start w:val="1"/>
      <w:numFmt w:val="bullet"/>
      <w:lvlText w:val="•"/>
      <w:lvlJc w:val="left"/>
      <w:pPr>
        <w:tabs>
          <w:tab w:val="num" w:pos="4320"/>
        </w:tabs>
        <w:ind w:left="4320" w:hanging="360"/>
      </w:pPr>
      <w:rPr>
        <w:rFonts w:ascii="Arial" w:hAnsi="Arial" w:hint="default"/>
      </w:rPr>
    </w:lvl>
    <w:lvl w:ilvl="6" w:tplc="56CC3AA6" w:tentative="1">
      <w:start w:val="1"/>
      <w:numFmt w:val="bullet"/>
      <w:lvlText w:val="•"/>
      <w:lvlJc w:val="left"/>
      <w:pPr>
        <w:tabs>
          <w:tab w:val="num" w:pos="5040"/>
        </w:tabs>
        <w:ind w:left="5040" w:hanging="360"/>
      </w:pPr>
      <w:rPr>
        <w:rFonts w:ascii="Arial" w:hAnsi="Arial" w:hint="default"/>
      </w:rPr>
    </w:lvl>
    <w:lvl w:ilvl="7" w:tplc="656A31EE" w:tentative="1">
      <w:start w:val="1"/>
      <w:numFmt w:val="bullet"/>
      <w:lvlText w:val="•"/>
      <w:lvlJc w:val="left"/>
      <w:pPr>
        <w:tabs>
          <w:tab w:val="num" w:pos="5760"/>
        </w:tabs>
        <w:ind w:left="5760" w:hanging="360"/>
      </w:pPr>
      <w:rPr>
        <w:rFonts w:ascii="Arial" w:hAnsi="Arial" w:hint="default"/>
      </w:rPr>
    </w:lvl>
    <w:lvl w:ilvl="8" w:tplc="DB1A00B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FD5109"/>
    <w:multiLevelType w:val="hybridMultilevel"/>
    <w:tmpl w:val="F24AB7D6"/>
    <w:lvl w:ilvl="0" w:tplc="23DCF588">
      <w:start w:val="1"/>
      <w:numFmt w:val="bullet"/>
      <w:lvlText w:val=""/>
      <w:lvlJc w:val="left"/>
      <w:pPr>
        <w:tabs>
          <w:tab w:val="num" w:pos="720"/>
        </w:tabs>
        <w:ind w:left="720" w:hanging="360"/>
      </w:pPr>
      <w:rPr>
        <w:rFonts w:ascii="Wingdings 3" w:hAnsi="Wingdings 3" w:hint="default"/>
        <w:color w:val="2F5496" w:themeColor="accent5" w:themeShade="BF"/>
      </w:rPr>
    </w:lvl>
    <w:lvl w:ilvl="1" w:tplc="C0AADE60">
      <w:start w:val="302"/>
      <w:numFmt w:val="bullet"/>
      <w:lvlText w:val="•"/>
      <w:lvlJc w:val="left"/>
      <w:pPr>
        <w:tabs>
          <w:tab w:val="num" w:pos="1440"/>
        </w:tabs>
        <w:ind w:left="1440" w:hanging="360"/>
      </w:pPr>
      <w:rPr>
        <w:rFonts w:ascii="Arial" w:hAnsi="Arial" w:hint="default"/>
      </w:rPr>
    </w:lvl>
    <w:lvl w:ilvl="2" w:tplc="9D0C4770" w:tentative="1">
      <w:start w:val="1"/>
      <w:numFmt w:val="bullet"/>
      <w:lvlText w:val=""/>
      <w:lvlJc w:val="left"/>
      <w:pPr>
        <w:tabs>
          <w:tab w:val="num" w:pos="2160"/>
        </w:tabs>
        <w:ind w:left="2160" w:hanging="360"/>
      </w:pPr>
      <w:rPr>
        <w:rFonts w:ascii="Wingdings 3" w:hAnsi="Wingdings 3" w:hint="default"/>
      </w:rPr>
    </w:lvl>
    <w:lvl w:ilvl="3" w:tplc="EAB250AA" w:tentative="1">
      <w:start w:val="1"/>
      <w:numFmt w:val="bullet"/>
      <w:lvlText w:val=""/>
      <w:lvlJc w:val="left"/>
      <w:pPr>
        <w:tabs>
          <w:tab w:val="num" w:pos="2880"/>
        </w:tabs>
        <w:ind w:left="2880" w:hanging="360"/>
      </w:pPr>
      <w:rPr>
        <w:rFonts w:ascii="Wingdings 3" w:hAnsi="Wingdings 3" w:hint="default"/>
      </w:rPr>
    </w:lvl>
    <w:lvl w:ilvl="4" w:tplc="06506588" w:tentative="1">
      <w:start w:val="1"/>
      <w:numFmt w:val="bullet"/>
      <w:lvlText w:val=""/>
      <w:lvlJc w:val="left"/>
      <w:pPr>
        <w:tabs>
          <w:tab w:val="num" w:pos="3600"/>
        </w:tabs>
        <w:ind w:left="3600" w:hanging="360"/>
      </w:pPr>
      <w:rPr>
        <w:rFonts w:ascii="Wingdings 3" w:hAnsi="Wingdings 3" w:hint="default"/>
      </w:rPr>
    </w:lvl>
    <w:lvl w:ilvl="5" w:tplc="812E61CC" w:tentative="1">
      <w:start w:val="1"/>
      <w:numFmt w:val="bullet"/>
      <w:lvlText w:val=""/>
      <w:lvlJc w:val="left"/>
      <w:pPr>
        <w:tabs>
          <w:tab w:val="num" w:pos="4320"/>
        </w:tabs>
        <w:ind w:left="4320" w:hanging="360"/>
      </w:pPr>
      <w:rPr>
        <w:rFonts w:ascii="Wingdings 3" w:hAnsi="Wingdings 3" w:hint="default"/>
      </w:rPr>
    </w:lvl>
    <w:lvl w:ilvl="6" w:tplc="4DFAC292" w:tentative="1">
      <w:start w:val="1"/>
      <w:numFmt w:val="bullet"/>
      <w:lvlText w:val=""/>
      <w:lvlJc w:val="left"/>
      <w:pPr>
        <w:tabs>
          <w:tab w:val="num" w:pos="5040"/>
        </w:tabs>
        <w:ind w:left="5040" w:hanging="360"/>
      </w:pPr>
      <w:rPr>
        <w:rFonts w:ascii="Wingdings 3" w:hAnsi="Wingdings 3" w:hint="default"/>
      </w:rPr>
    </w:lvl>
    <w:lvl w:ilvl="7" w:tplc="D7F0D204" w:tentative="1">
      <w:start w:val="1"/>
      <w:numFmt w:val="bullet"/>
      <w:lvlText w:val=""/>
      <w:lvlJc w:val="left"/>
      <w:pPr>
        <w:tabs>
          <w:tab w:val="num" w:pos="5760"/>
        </w:tabs>
        <w:ind w:left="5760" w:hanging="360"/>
      </w:pPr>
      <w:rPr>
        <w:rFonts w:ascii="Wingdings 3" w:hAnsi="Wingdings 3" w:hint="default"/>
      </w:rPr>
    </w:lvl>
    <w:lvl w:ilvl="8" w:tplc="7350356E"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0BC42185"/>
    <w:multiLevelType w:val="hybridMultilevel"/>
    <w:tmpl w:val="8C88CE06"/>
    <w:lvl w:ilvl="0" w:tplc="75A0FFF6">
      <w:start w:val="1"/>
      <w:numFmt w:val="bullet"/>
      <w:lvlText w:val=""/>
      <w:lvlJc w:val="left"/>
      <w:pPr>
        <w:tabs>
          <w:tab w:val="num" w:pos="927"/>
        </w:tabs>
        <w:ind w:left="927" w:hanging="360"/>
      </w:pPr>
      <w:rPr>
        <w:rFonts w:ascii="Wingdings 3" w:hAnsi="Wingdings 3" w:hint="default"/>
        <w:color w:val="000000" w:themeColor="text1"/>
      </w:rPr>
    </w:lvl>
    <w:lvl w:ilvl="1" w:tplc="D80E1ED4" w:tentative="1">
      <w:start w:val="1"/>
      <w:numFmt w:val="bullet"/>
      <w:lvlText w:val=""/>
      <w:lvlJc w:val="left"/>
      <w:pPr>
        <w:tabs>
          <w:tab w:val="num" w:pos="1647"/>
        </w:tabs>
        <w:ind w:left="1647" w:hanging="360"/>
      </w:pPr>
      <w:rPr>
        <w:rFonts w:ascii="Wingdings 3" w:hAnsi="Wingdings 3" w:hint="default"/>
      </w:rPr>
    </w:lvl>
    <w:lvl w:ilvl="2" w:tplc="1382AC96" w:tentative="1">
      <w:start w:val="1"/>
      <w:numFmt w:val="bullet"/>
      <w:lvlText w:val=""/>
      <w:lvlJc w:val="left"/>
      <w:pPr>
        <w:tabs>
          <w:tab w:val="num" w:pos="2367"/>
        </w:tabs>
        <w:ind w:left="2367" w:hanging="360"/>
      </w:pPr>
      <w:rPr>
        <w:rFonts w:ascii="Wingdings 3" w:hAnsi="Wingdings 3" w:hint="default"/>
      </w:rPr>
    </w:lvl>
    <w:lvl w:ilvl="3" w:tplc="7856D9DA" w:tentative="1">
      <w:start w:val="1"/>
      <w:numFmt w:val="bullet"/>
      <w:lvlText w:val=""/>
      <w:lvlJc w:val="left"/>
      <w:pPr>
        <w:tabs>
          <w:tab w:val="num" w:pos="3087"/>
        </w:tabs>
        <w:ind w:left="3087" w:hanging="360"/>
      </w:pPr>
      <w:rPr>
        <w:rFonts w:ascii="Wingdings 3" w:hAnsi="Wingdings 3" w:hint="default"/>
      </w:rPr>
    </w:lvl>
    <w:lvl w:ilvl="4" w:tplc="23C4850A" w:tentative="1">
      <w:start w:val="1"/>
      <w:numFmt w:val="bullet"/>
      <w:lvlText w:val=""/>
      <w:lvlJc w:val="left"/>
      <w:pPr>
        <w:tabs>
          <w:tab w:val="num" w:pos="3807"/>
        </w:tabs>
        <w:ind w:left="3807" w:hanging="360"/>
      </w:pPr>
      <w:rPr>
        <w:rFonts w:ascii="Wingdings 3" w:hAnsi="Wingdings 3" w:hint="default"/>
      </w:rPr>
    </w:lvl>
    <w:lvl w:ilvl="5" w:tplc="3BB4D782" w:tentative="1">
      <w:start w:val="1"/>
      <w:numFmt w:val="bullet"/>
      <w:lvlText w:val=""/>
      <w:lvlJc w:val="left"/>
      <w:pPr>
        <w:tabs>
          <w:tab w:val="num" w:pos="4527"/>
        </w:tabs>
        <w:ind w:left="4527" w:hanging="360"/>
      </w:pPr>
      <w:rPr>
        <w:rFonts w:ascii="Wingdings 3" w:hAnsi="Wingdings 3" w:hint="default"/>
      </w:rPr>
    </w:lvl>
    <w:lvl w:ilvl="6" w:tplc="28EC3F96" w:tentative="1">
      <w:start w:val="1"/>
      <w:numFmt w:val="bullet"/>
      <w:lvlText w:val=""/>
      <w:lvlJc w:val="left"/>
      <w:pPr>
        <w:tabs>
          <w:tab w:val="num" w:pos="5247"/>
        </w:tabs>
        <w:ind w:left="5247" w:hanging="360"/>
      </w:pPr>
      <w:rPr>
        <w:rFonts w:ascii="Wingdings 3" w:hAnsi="Wingdings 3" w:hint="default"/>
      </w:rPr>
    </w:lvl>
    <w:lvl w:ilvl="7" w:tplc="EEA84548" w:tentative="1">
      <w:start w:val="1"/>
      <w:numFmt w:val="bullet"/>
      <w:lvlText w:val=""/>
      <w:lvlJc w:val="left"/>
      <w:pPr>
        <w:tabs>
          <w:tab w:val="num" w:pos="5967"/>
        </w:tabs>
        <w:ind w:left="5967" w:hanging="360"/>
      </w:pPr>
      <w:rPr>
        <w:rFonts w:ascii="Wingdings 3" w:hAnsi="Wingdings 3" w:hint="default"/>
      </w:rPr>
    </w:lvl>
    <w:lvl w:ilvl="8" w:tplc="3F90C9AA" w:tentative="1">
      <w:start w:val="1"/>
      <w:numFmt w:val="bullet"/>
      <w:lvlText w:val=""/>
      <w:lvlJc w:val="left"/>
      <w:pPr>
        <w:tabs>
          <w:tab w:val="num" w:pos="6687"/>
        </w:tabs>
        <w:ind w:left="6687" w:hanging="360"/>
      </w:pPr>
      <w:rPr>
        <w:rFonts w:ascii="Wingdings 3" w:hAnsi="Wingdings 3" w:hint="default"/>
      </w:rPr>
    </w:lvl>
  </w:abstractNum>
  <w:abstractNum w:abstractNumId="6" w15:restartNumberingAfterBreak="0">
    <w:nsid w:val="0DA35D71"/>
    <w:multiLevelType w:val="hybridMultilevel"/>
    <w:tmpl w:val="EDAA3A86"/>
    <w:lvl w:ilvl="0" w:tplc="92CAC052">
      <w:start w:val="1"/>
      <w:numFmt w:val="bullet"/>
      <w:lvlText w:val=""/>
      <w:lvlJc w:val="left"/>
      <w:pPr>
        <w:tabs>
          <w:tab w:val="num" w:pos="720"/>
        </w:tabs>
        <w:ind w:left="720" w:hanging="360"/>
      </w:pPr>
      <w:rPr>
        <w:rFonts w:ascii="Wingdings 3" w:hAnsi="Wingdings 3" w:hint="default"/>
        <w:color w:val="2F5496" w:themeColor="accent5" w:themeShade="BF"/>
      </w:rPr>
    </w:lvl>
    <w:lvl w:ilvl="1" w:tplc="FEF818D8" w:tentative="1">
      <w:start w:val="1"/>
      <w:numFmt w:val="bullet"/>
      <w:lvlText w:val=""/>
      <w:lvlJc w:val="left"/>
      <w:pPr>
        <w:tabs>
          <w:tab w:val="num" w:pos="1440"/>
        </w:tabs>
        <w:ind w:left="1440" w:hanging="360"/>
      </w:pPr>
      <w:rPr>
        <w:rFonts w:ascii="Wingdings 3" w:hAnsi="Wingdings 3" w:hint="default"/>
      </w:rPr>
    </w:lvl>
    <w:lvl w:ilvl="2" w:tplc="7602B33E" w:tentative="1">
      <w:start w:val="1"/>
      <w:numFmt w:val="bullet"/>
      <w:lvlText w:val=""/>
      <w:lvlJc w:val="left"/>
      <w:pPr>
        <w:tabs>
          <w:tab w:val="num" w:pos="2160"/>
        </w:tabs>
        <w:ind w:left="2160" w:hanging="360"/>
      </w:pPr>
      <w:rPr>
        <w:rFonts w:ascii="Wingdings 3" w:hAnsi="Wingdings 3" w:hint="default"/>
      </w:rPr>
    </w:lvl>
    <w:lvl w:ilvl="3" w:tplc="00D08706" w:tentative="1">
      <w:start w:val="1"/>
      <w:numFmt w:val="bullet"/>
      <w:lvlText w:val=""/>
      <w:lvlJc w:val="left"/>
      <w:pPr>
        <w:tabs>
          <w:tab w:val="num" w:pos="2880"/>
        </w:tabs>
        <w:ind w:left="2880" w:hanging="360"/>
      </w:pPr>
      <w:rPr>
        <w:rFonts w:ascii="Wingdings 3" w:hAnsi="Wingdings 3" w:hint="default"/>
      </w:rPr>
    </w:lvl>
    <w:lvl w:ilvl="4" w:tplc="9160B0BA" w:tentative="1">
      <w:start w:val="1"/>
      <w:numFmt w:val="bullet"/>
      <w:lvlText w:val=""/>
      <w:lvlJc w:val="left"/>
      <w:pPr>
        <w:tabs>
          <w:tab w:val="num" w:pos="3600"/>
        </w:tabs>
        <w:ind w:left="3600" w:hanging="360"/>
      </w:pPr>
      <w:rPr>
        <w:rFonts w:ascii="Wingdings 3" w:hAnsi="Wingdings 3" w:hint="default"/>
      </w:rPr>
    </w:lvl>
    <w:lvl w:ilvl="5" w:tplc="65A866E0" w:tentative="1">
      <w:start w:val="1"/>
      <w:numFmt w:val="bullet"/>
      <w:lvlText w:val=""/>
      <w:lvlJc w:val="left"/>
      <w:pPr>
        <w:tabs>
          <w:tab w:val="num" w:pos="4320"/>
        </w:tabs>
        <w:ind w:left="4320" w:hanging="360"/>
      </w:pPr>
      <w:rPr>
        <w:rFonts w:ascii="Wingdings 3" w:hAnsi="Wingdings 3" w:hint="default"/>
      </w:rPr>
    </w:lvl>
    <w:lvl w:ilvl="6" w:tplc="1C4A9604" w:tentative="1">
      <w:start w:val="1"/>
      <w:numFmt w:val="bullet"/>
      <w:lvlText w:val=""/>
      <w:lvlJc w:val="left"/>
      <w:pPr>
        <w:tabs>
          <w:tab w:val="num" w:pos="5040"/>
        </w:tabs>
        <w:ind w:left="5040" w:hanging="360"/>
      </w:pPr>
      <w:rPr>
        <w:rFonts w:ascii="Wingdings 3" w:hAnsi="Wingdings 3" w:hint="default"/>
      </w:rPr>
    </w:lvl>
    <w:lvl w:ilvl="7" w:tplc="9D321550" w:tentative="1">
      <w:start w:val="1"/>
      <w:numFmt w:val="bullet"/>
      <w:lvlText w:val=""/>
      <w:lvlJc w:val="left"/>
      <w:pPr>
        <w:tabs>
          <w:tab w:val="num" w:pos="5760"/>
        </w:tabs>
        <w:ind w:left="5760" w:hanging="360"/>
      </w:pPr>
      <w:rPr>
        <w:rFonts w:ascii="Wingdings 3" w:hAnsi="Wingdings 3" w:hint="default"/>
      </w:rPr>
    </w:lvl>
    <w:lvl w:ilvl="8" w:tplc="DAC09722"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104B321D"/>
    <w:multiLevelType w:val="hybridMultilevel"/>
    <w:tmpl w:val="21E84AA6"/>
    <w:lvl w:ilvl="0" w:tplc="4C20C990">
      <w:start w:val="1"/>
      <w:numFmt w:val="bullet"/>
      <w:lvlText w:val=""/>
      <w:lvlJc w:val="left"/>
      <w:pPr>
        <w:tabs>
          <w:tab w:val="num" w:pos="720"/>
        </w:tabs>
        <w:ind w:left="720" w:hanging="360"/>
      </w:pPr>
      <w:rPr>
        <w:rFonts w:ascii="Wingdings 3" w:hAnsi="Wingdings 3" w:hint="default"/>
        <w:color w:val="2F5496" w:themeColor="accent5" w:themeShade="BF"/>
      </w:rPr>
    </w:lvl>
    <w:lvl w:ilvl="1" w:tplc="1C182FFA" w:tentative="1">
      <w:start w:val="1"/>
      <w:numFmt w:val="bullet"/>
      <w:lvlText w:val=""/>
      <w:lvlJc w:val="left"/>
      <w:pPr>
        <w:tabs>
          <w:tab w:val="num" w:pos="1440"/>
        </w:tabs>
        <w:ind w:left="1440" w:hanging="360"/>
      </w:pPr>
      <w:rPr>
        <w:rFonts w:ascii="Wingdings 3" w:hAnsi="Wingdings 3" w:hint="default"/>
      </w:rPr>
    </w:lvl>
    <w:lvl w:ilvl="2" w:tplc="19F89508" w:tentative="1">
      <w:start w:val="1"/>
      <w:numFmt w:val="bullet"/>
      <w:lvlText w:val=""/>
      <w:lvlJc w:val="left"/>
      <w:pPr>
        <w:tabs>
          <w:tab w:val="num" w:pos="2160"/>
        </w:tabs>
        <w:ind w:left="2160" w:hanging="360"/>
      </w:pPr>
      <w:rPr>
        <w:rFonts w:ascii="Wingdings 3" w:hAnsi="Wingdings 3" w:hint="default"/>
      </w:rPr>
    </w:lvl>
    <w:lvl w:ilvl="3" w:tplc="E6085F7A" w:tentative="1">
      <w:start w:val="1"/>
      <w:numFmt w:val="bullet"/>
      <w:lvlText w:val=""/>
      <w:lvlJc w:val="left"/>
      <w:pPr>
        <w:tabs>
          <w:tab w:val="num" w:pos="2880"/>
        </w:tabs>
        <w:ind w:left="2880" w:hanging="360"/>
      </w:pPr>
      <w:rPr>
        <w:rFonts w:ascii="Wingdings 3" w:hAnsi="Wingdings 3" w:hint="default"/>
      </w:rPr>
    </w:lvl>
    <w:lvl w:ilvl="4" w:tplc="32704F3C" w:tentative="1">
      <w:start w:val="1"/>
      <w:numFmt w:val="bullet"/>
      <w:lvlText w:val=""/>
      <w:lvlJc w:val="left"/>
      <w:pPr>
        <w:tabs>
          <w:tab w:val="num" w:pos="3600"/>
        </w:tabs>
        <w:ind w:left="3600" w:hanging="360"/>
      </w:pPr>
      <w:rPr>
        <w:rFonts w:ascii="Wingdings 3" w:hAnsi="Wingdings 3" w:hint="default"/>
      </w:rPr>
    </w:lvl>
    <w:lvl w:ilvl="5" w:tplc="02026392" w:tentative="1">
      <w:start w:val="1"/>
      <w:numFmt w:val="bullet"/>
      <w:lvlText w:val=""/>
      <w:lvlJc w:val="left"/>
      <w:pPr>
        <w:tabs>
          <w:tab w:val="num" w:pos="4320"/>
        </w:tabs>
        <w:ind w:left="4320" w:hanging="360"/>
      </w:pPr>
      <w:rPr>
        <w:rFonts w:ascii="Wingdings 3" w:hAnsi="Wingdings 3" w:hint="default"/>
      </w:rPr>
    </w:lvl>
    <w:lvl w:ilvl="6" w:tplc="4A8EA61C" w:tentative="1">
      <w:start w:val="1"/>
      <w:numFmt w:val="bullet"/>
      <w:lvlText w:val=""/>
      <w:lvlJc w:val="left"/>
      <w:pPr>
        <w:tabs>
          <w:tab w:val="num" w:pos="5040"/>
        </w:tabs>
        <w:ind w:left="5040" w:hanging="360"/>
      </w:pPr>
      <w:rPr>
        <w:rFonts w:ascii="Wingdings 3" w:hAnsi="Wingdings 3" w:hint="default"/>
      </w:rPr>
    </w:lvl>
    <w:lvl w:ilvl="7" w:tplc="FF482C48" w:tentative="1">
      <w:start w:val="1"/>
      <w:numFmt w:val="bullet"/>
      <w:lvlText w:val=""/>
      <w:lvlJc w:val="left"/>
      <w:pPr>
        <w:tabs>
          <w:tab w:val="num" w:pos="5760"/>
        </w:tabs>
        <w:ind w:left="5760" w:hanging="360"/>
      </w:pPr>
      <w:rPr>
        <w:rFonts w:ascii="Wingdings 3" w:hAnsi="Wingdings 3" w:hint="default"/>
      </w:rPr>
    </w:lvl>
    <w:lvl w:ilvl="8" w:tplc="429817E0"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16910C8"/>
    <w:multiLevelType w:val="hybridMultilevel"/>
    <w:tmpl w:val="54104918"/>
    <w:lvl w:ilvl="0" w:tplc="B05C5D98">
      <w:start w:val="1"/>
      <w:numFmt w:val="bullet"/>
      <w:lvlText w:val=""/>
      <w:lvlJc w:val="left"/>
      <w:pPr>
        <w:tabs>
          <w:tab w:val="num" w:pos="720"/>
        </w:tabs>
        <w:ind w:left="720" w:hanging="360"/>
      </w:pPr>
      <w:rPr>
        <w:rFonts w:ascii="Wingdings 3" w:hAnsi="Wingdings 3" w:hint="default"/>
        <w:color w:val="2F5496" w:themeColor="accent5" w:themeShade="BF"/>
      </w:rPr>
    </w:lvl>
    <w:lvl w:ilvl="1" w:tplc="9C6453EC" w:tentative="1">
      <w:start w:val="1"/>
      <w:numFmt w:val="bullet"/>
      <w:lvlText w:val=""/>
      <w:lvlJc w:val="left"/>
      <w:pPr>
        <w:tabs>
          <w:tab w:val="num" w:pos="1440"/>
        </w:tabs>
        <w:ind w:left="1440" w:hanging="360"/>
      </w:pPr>
      <w:rPr>
        <w:rFonts w:ascii="Wingdings 3" w:hAnsi="Wingdings 3" w:hint="default"/>
      </w:rPr>
    </w:lvl>
    <w:lvl w:ilvl="2" w:tplc="D662F9F8" w:tentative="1">
      <w:start w:val="1"/>
      <w:numFmt w:val="bullet"/>
      <w:lvlText w:val=""/>
      <w:lvlJc w:val="left"/>
      <w:pPr>
        <w:tabs>
          <w:tab w:val="num" w:pos="2160"/>
        </w:tabs>
        <w:ind w:left="2160" w:hanging="360"/>
      </w:pPr>
      <w:rPr>
        <w:rFonts w:ascii="Wingdings 3" w:hAnsi="Wingdings 3" w:hint="default"/>
      </w:rPr>
    </w:lvl>
    <w:lvl w:ilvl="3" w:tplc="39E6B1E2" w:tentative="1">
      <w:start w:val="1"/>
      <w:numFmt w:val="bullet"/>
      <w:lvlText w:val=""/>
      <w:lvlJc w:val="left"/>
      <w:pPr>
        <w:tabs>
          <w:tab w:val="num" w:pos="2880"/>
        </w:tabs>
        <w:ind w:left="2880" w:hanging="360"/>
      </w:pPr>
      <w:rPr>
        <w:rFonts w:ascii="Wingdings 3" w:hAnsi="Wingdings 3" w:hint="default"/>
      </w:rPr>
    </w:lvl>
    <w:lvl w:ilvl="4" w:tplc="9AD46008" w:tentative="1">
      <w:start w:val="1"/>
      <w:numFmt w:val="bullet"/>
      <w:lvlText w:val=""/>
      <w:lvlJc w:val="left"/>
      <w:pPr>
        <w:tabs>
          <w:tab w:val="num" w:pos="3600"/>
        </w:tabs>
        <w:ind w:left="3600" w:hanging="360"/>
      </w:pPr>
      <w:rPr>
        <w:rFonts w:ascii="Wingdings 3" w:hAnsi="Wingdings 3" w:hint="default"/>
      </w:rPr>
    </w:lvl>
    <w:lvl w:ilvl="5" w:tplc="A5EE2684" w:tentative="1">
      <w:start w:val="1"/>
      <w:numFmt w:val="bullet"/>
      <w:lvlText w:val=""/>
      <w:lvlJc w:val="left"/>
      <w:pPr>
        <w:tabs>
          <w:tab w:val="num" w:pos="4320"/>
        </w:tabs>
        <w:ind w:left="4320" w:hanging="360"/>
      </w:pPr>
      <w:rPr>
        <w:rFonts w:ascii="Wingdings 3" w:hAnsi="Wingdings 3" w:hint="default"/>
      </w:rPr>
    </w:lvl>
    <w:lvl w:ilvl="6" w:tplc="F9327F82" w:tentative="1">
      <w:start w:val="1"/>
      <w:numFmt w:val="bullet"/>
      <w:lvlText w:val=""/>
      <w:lvlJc w:val="left"/>
      <w:pPr>
        <w:tabs>
          <w:tab w:val="num" w:pos="5040"/>
        </w:tabs>
        <w:ind w:left="5040" w:hanging="360"/>
      </w:pPr>
      <w:rPr>
        <w:rFonts w:ascii="Wingdings 3" w:hAnsi="Wingdings 3" w:hint="default"/>
      </w:rPr>
    </w:lvl>
    <w:lvl w:ilvl="7" w:tplc="4728275A" w:tentative="1">
      <w:start w:val="1"/>
      <w:numFmt w:val="bullet"/>
      <w:lvlText w:val=""/>
      <w:lvlJc w:val="left"/>
      <w:pPr>
        <w:tabs>
          <w:tab w:val="num" w:pos="5760"/>
        </w:tabs>
        <w:ind w:left="5760" w:hanging="360"/>
      </w:pPr>
      <w:rPr>
        <w:rFonts w:ascii="Wingdings 3" w:hAnsi="Wingdings 3" w:hint="default"/>
      </w:rPr>
    </w:lvl>
    <w:lvl w:ilvl="8" w:tplc="F40E41F8"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12464BDF"/>
    <w:multiLevelType w:val="hybridMultilevel"/>
    <w:tmpl w:val="ED2C2FF4"/>
    <w:lvl w:ilvl="0" w:tplc="ED1E332E">
      <w:start w:val="1"/>
      <w:numFmt w:val="bullet"/>
      <w:lvlText w:val=""/>
      <w:lvlJc w:val="left"/>
      <w:pPr>
        <w:tabs>
          <w:tab w:val="num" w:pos="720"/>
        </w:tabs>
        <w:ind w:left="720" w:hanging="360"/>
      </w:pPr>
      <w:rPr>
        <w:rFonts w:ascii="Wingdings 3" w:hAnsi="Wingdings 3" w:hint="default"/>
        <w:color w:val="002060"/>
      </w:rPr>
    </w:lvl>
    <w:lvl w:ilvl="1" w:tplc="82CE9026" w:tentative="1">
      <w:start w:val="1"/>
      <w:numFmt w:val="bullet"/>
      <w:lvlText w:val=""/>
      <w:lvlJc w:val="left"/>
      <w:pPr>
        <w:tabs>
          <w:tab w:val="num" w:pos="1440"/>
        </w:tabs>
        <w:ind w:left="1440" w:hanging="360"/>
      </w:pPr>
      <w:rPr>
        <w:rFonts w:ascii="Wingdings 3" w:hAnsi="Wingdings 3" w:hint="default"/>
      </w:rPr>
    </w:lvl>
    <w:lvl w:ilvl="2" w:tplc="99FAB6D0" w:tentative="1">
      <w:start w:val="1"/>
      <w:numFmt w:val="bullet"/>
      <w:lvlText w:val=""/>
      <w:lvlJc w:val="left"/>
      <w:pPr>
        <w:tabs>
          <w:tab w:val="num" w:pos="2160"/>
        </w:tabs>
        <w:ind w:left="2160" w:hanging="360"/>
      </w:pPr>
      <w:rPr>
        <w:rFonts w:ascii="Wingdings 3" w:hAnsi="Wingdings 3" w:hint="default"/>
      </w:rPr>
    </w:lvl>
    <w:lvl w:ilvl="3" w:tplc="DAE29088" w:tentative="1">
      <w:start w:val="1"/>
      <w:numFmt w:val="bullet"/>
      <w:lvlText w:val=""/>
      <w:lvlJc w:val="left"/>
      <w:pPr>
        <w:tabs>
          <w:tab w:val="num" w:pos="2880"/>
        </w:tabs>
        <w:ind w:left="2880" w:hanging="360"/>
      </w:pPr>
      <w:rPr>
        <w:rFonts w:ascii="Wingdings 3" w:hAnsi="Wingdings 3" w:hint="default"/>
      </w:rPr>
    </w:lvl>
    <w:lvl w:ilvl="4" w:tplc="151C5384" w:tentative="1">
      <w:start w:val="1"/>
      <w:numFmt w:val="bullet"/>
      <w:lvlText w:val=""/>
      <w:lvlJc w:val="left"/>
      <w:pPr>
        <w:tabs>
          <w:tab w:val="num" w:pos="3600"/>
        </w:tabs>
        <w:ind w:left="3600" w:hanging="360"/>
      </w:pPr>
      <w:rPr>
        <w:rFonts w:ascii="Wingdings 3" w:hAnsi="Wingdings 3" w:hint="default"/>
      </w:rPr>
    </w:lvl>
    <w:lvl w:ilvl="5" w:tplc="89668522" w:tentative="1">
      <w:start w:val="1"/>
      <w:numFmt w:val="bullet"/>
      <w:lvlText w:val=""/>
      <w:lvlJc w:val="left"/>
      <w:pPr>
        <w:tabs>
          <w:tab w:val="num" w:pos="4320"/>
        </w:tabs>
        <w:ind w:left="4320" w:hanging="360"/>
      </w:pPr>
      <w:rPr>
        <w:rFonts w:ascii="Wingdings 3" w:hAnsi="Wingdings 3" w:hint="default"/>
      </w:rPr>
    </w:lvl>
    <w:lvl w:ilvl="6" w:tplc="FCD40FFE" w:tentative="1">
      <w:start w:val="1"/>
      <w:numFmt w:val="bullet"/>
      <w:lvlText w:val=""/>
      <w:lvlJc w:val="left"/>
      <w:pPr>
        <w:tabs>
          <w:tab w:val="num" w:pos="5040"/>
        </w:tabs>
        <w:ind w:left="5040" w:hanging="360"/>
      </w:pPr>
      <w:rPr>
        <w:rFonts w:ascii="Wingdings 3" w:hAnsi="Wingdings 3" w:hint="default"/>
      </w:rPr>
    </w:lvl>
    <w:lvl w:ilvl="7" w:tplc="0150C47E" w:tentative="1">
      <w:start w:val="1"/>
      <w:numFmt w:val="bullet"/>
      <w:lvlText w:val=""/>
      <w:lvlJc w:val="left"/>
      <w:pPr>
        <w:tabs>
          <w:tab w:val="num" w:pos="5760"/>
        </w:tabs>
        <w:ind w:left="5760" w:hanging="360"/>
      </w:pPr>
      <w:rPr>
        <w:rFonts w:ascii="Wingdings 3" w:hAnsi="Wingdings 3" w:hint="default"/>
      </w:rPr>
    </w:lvl>
    <w:lvl w:ilvl="8" w:tplc="BCB4C6E8"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126278EA"/>
    <w:multiLevelType w:val="hybridMultilevel"/>
    <w:tmpl w:val="579A00F0"/>
    <w:lvl w:ilvl="0" w:tplc="6E4E1D6A">
      <w:start w:val="1"/>
      <w:numFmt w:val="bullet"/>
      <w:lvlText w:val=""/>
      <w:lvlJc w:val="left"/>
      <w:pPr>
        <w:tabs>
          <w:tab w:val="num" w:pos="720"/>
        </w:tabs>
        <w:ind w:left="720" w:hanging="360"/>
      </w:pPr>
      <w:rPr>
        <w:rFonts w:ascii="Wingdings 3" w:hAnsi="Wingdings 3" w:hint="default"/>
        <w:color w:val="2F5496" w:themeColor="accent5" w:themeShade="BF"/>
      </w:rPr>
    </w:lvl>
    <w:lvl w:ilvl="1" w:tplc="67023256">
      <w:start w:val="251"/>
      <w:numFmt w:val="bullet"/>
      <w:lvlText w:val="•"/>
      <w:lvlJc w:val="left"/>
      <w:pPr>
        <w:tabs>
          <w:tab w:val="num" w:pos="1440"/>
        </w:tabs>
        <w:ind w:left="1440" w:hanging="360"/>
      </w:pPr>
      <w:rPr>
        <w:rFonts w:ascii="Arial" w:hAnsi="Arial" w:hint="default"/>
      </w:rPr>
    </w:lvl>
    <w:lvl w:ilvl="2" w:tplc="63809F9C" w:tentative="1">
      <w:start w:val="1"/>
      <w:numFmt w:val="bullet"/>
      <w:lvlText w:val=""/>
      <w:lvlJc w:val="left"/>
      <w:pPr>
        <w:tabs>
          <w:tab w:val="num" w:pos="2160"/>
        </w:tabs>
        <w:ind w:left="2160" w:hanging="360"/>
      </w:pPr>
      <w:rPr>
        <w:rFonts w:ascii="Wingdings 3" w:hAnsi="Wingdings 3" w:hint="default"/>
      </w:rPr>
    </w:lvl>
    <w:lvl w:ilvl="3" w:tplc="942AB932" w:tentative="1">
      <w:start w:val="1"/>
      <w:numFmt w:val="bullet"/>
      <w:lvlText w:val=""/>
      <w:lvlJc w:val="left"/>
      <w:pPr>
        <w:tabs>
          <w:tab w:val="num" w:pos="2880"/>
        </w:tabs>
        <w:ind w:left="2880" w:hanging="360"/>
      </w:pPr>
      <w:rPr>
        <w:rFonts w:ascii="Wingdings 3" w:hAnsi="Wingdings 3" w:hint="default"/>
      </w:rPr>
    </w:lvl>
    <w:lvl w:ilvl="4" w:tplc="5FA268DC" w:tentative="1">
      <w:start w:val="1"/>
      <w:numFmt w:val="bullet"/>
      <w:lvlText w:val=""/>
      <w:lvlJc w:val="left"/>
      <w:pPr>
        <w:tabs>
          <w:tab w:val="num" w:pos="3600"/>
        </w:tabs>
        <w:ind w:left="3600" w:hanging="360"/>
      </w:pPr>
      <w:rPr>
        <w:rFonts w:ascii="Wingdings 3" w:hAnsi="Wingdings 3" w:hint="default"/>
      </w:rPr>
    </w:lvl>
    <w:lvl w:ilvl="5" w:tplc="4854225C" w:tentative="1">
      <w:start w:val="1"/>
      <w:numFmt w:val="bullet"/>
      <w:lvlText w:val=""/>
      <w:lvlJc w:val="left"/>
      <w:pPr>
        <w:tabs>
          <w:tab w:val="num" w:pos="4320"/>
        </w:tabs>
        <w:ind w:left="4320" w:hanging="360"/>
      </w:pPr>
      <w:rPr>
        <w:rFonts w:ascii="Wingdings 3" w:hAnsi="Wingdings 3" w:hint="default"/>
      </w:rPr>
    </w:lvl>
    <w:lvl w:ilvl="6" w:tplc="743C82CE" w:tentative="1">
      <w:start w:val="1"/>
      <w:numFmt w:val="bullet"/>
      <w:lvlText w:val=""/>
      <w:lvlJc w:val="left"/>
      <w:pPr>
        <w:tabs>
          <w:tab w:val="num" w:pos="5040"/>
        </w:tabs>
        <w:ind w:left="5040" w:hanging="360"/>
      </w:pPr>
      <w:rPr>
        <w:rFonts w:ascii="Wingdings 3" w:hAnsi="Wingdings 3" w:hint="default"/>
      </w:rPr>
    </w:lvl>
    <w:lvl w:ilvl="7" w:tplc="B616F67C" w:tentative="1">
      <w:start w:val="1"/>
      <w:numFmt w:val="bullet"/>
      <w:lvlText w:val=""/>
      <w:lvlJc w:val="left"/>
      <w:pPr>
        <w:tabs>
          <w:tab w:val="num" w:pos="5760"/>
        </w:tabs>
        <w:ind w:left="5760" w:hanging="360"/>
      </w:pPr>
      <w:rPr>
        <w:rFonts w:ascii="Wingdings 3" w:hAnsi="Wingdings 3" w:hint="default"/>
      </w:rPr>
    </w:lvl>
    <w:lvl w:ilvl="8" w:tplc="743207B4"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17C81963"/>
    <w:multiLevelType w:val="hybridMultilevel"/>
    <w:tmpl w:val="38547A1E"/>
    <w:lvl w:ilvl="0" w:tplc="6F4C1110">
      <w:start w:val="1"/>
      <w:numFmt w:val="bullet"/>
      <w:lvlText w:val=""/>
      <w:lvlJc w:val="left"/>
      <w:pPr>
        <w:tabs>
          <w:tab w:val="num" w:pos="720"/>
        </w:tabs>
        <w:ind w:left="720" w:hanging="360"/>
      </w:pPr>
      <w:rPr>
        <w:rFonts w:ascii="Wingdings 3" w:hAnsi="Wingdings 3" w:hint="default"/>
        <w:color w:val="2F5496" w:themeColor="accent5" w:themeShade="BF"/>
      </w:rPr>
    </w:lvl>
    <w:lvl w:ilvl="1" w:tplc="4F4C83E2" w:tentative="1">
      <w:start w:val="1"/>
      <w:numFmt w:val="bullet"/>
      <w:lvlText w:val=""/>
      <w:lvlJc w:val="left"/>
      <w:pPr>
        <w:tabs>
          <w:tab w:val="num" w:pos="1440"/>
        </w:tabs>
        <w:ind w:left="1440" w:hanging="360"/>
      </w:pPr>
      <w:rPr>
        <w:rFonts w:ascii="Wingdings 3" w:hAnsi="Wingdings 3" w:hint="default"/>
      </w:rPr>
    </w:lvl>
    <w:lvl w:ilvl="2" w:tplc="F752B188" w:tentative="1">
      <w:start w:val="1"/>
      <w:numFmt w:val="bullet"/>
      <w:lvlText w:val=""/>
      <w:lvlJc w:val="left"/>
      <w:pPr>
        <w:tabs>
          <w:tab w:val="num" w:pos="2160"/>
        </w:tabs>
        <w:ind w:left="2160" w:hanging="360"/>
      </w:pPr>
      <w:rPr>
        <w:rFonts w:ascii="Wingdings 3" w:hAnsi="Wingdings 3" w:hint="default"/>
      </w:rPr>
    </w:lvl>
    <w:lvl w:ilvl="3" w:tplc="49E41EE0" w:tentative="1">
      <w:start w:val="1"/>
      <w:numFmt w:val="bullet"/>
      <w:lvlText w:val=""/>
      <w:lvlJc w:val="left"/>
      <w:pPr>
        <w:tabs>
          <w:tab w:val="num" w:pos="2880"/>
        </w:tabs>
        <w:ind w:left="2880" w:hanging="360"/>
      </w:pPr>
      <w:rPr>
        <w:rFonts w:ascii="Wingdings 3" w:hAnsi="Wingdings 3" w:hint="default"/>
      </w:rPr>
    </w:lvl>
    <w:lvl w:ilvl="4" w:tplc="DAC8A8C6" w:tentative="1">
      <w:start w:val="1"/>
      <w:numFmt w:val="bullet"/>
      <w:lvlText w:val=""/>
      <w:lvlJc w:val="left"/>
      <w:pPr>
        <w:tabs>
          <w:tab w:val="num" w:pos="3600"/>
        </w:tabs>
        <w:ind w:left="3600" w:hanging="360"/>
      </w:pPr>
      <w:rPr>
        <w:rFonts w:ascii="Wingdings 3" w:hAnsi="Wingdings 3" w:hint="default"/>
      </w:rPr>
    </w:lvl>
    <w:lvl w:ilvl="5" w:tplc="45C64F06" w:tentative="1">
      <w:start w:val="1"/>
      <w:numFmt w:val="bullet"/>
      <w:lvlText w:val=""/>
      <w:lvlJc w:val="left"/>
      <w:pPr>
        <w:tabs>
          <w:tab w:val="num" w:pos="4320"/>
        </w:tabs>
        <w:ind w:left="4320" w:hanging="360"/>
      </w:pPr>
      <w:rPr>
        <w:rFonts w:ascii="Wingdings 3" w:hAnsi="Wingdings 3" w:hint="default"/>
      </w:rPr>
    </w:lvl>
    <w:lvl w:ilvl="6" w:tplc="29D65B52" w:tentative="1">
      <w:start w:val="1"/>
      <w:numFmt w:val="bullet"/>
      <w:lvlText w:val=""/>
      <w:lvlJc w:val="left"/>
      <w:pPr>
        <w:tabs>
          <w:tab w:val="num" w:pos="5040"/>
        </w:tabs>
        <w:ind w:left="5040" w:hanging="360"/>
      </w:pPr>
      <w:rPr>
        <w:rFonts w:ascii="Wingdings 3" w:hAnsi="Wingdings 3" w:hint="default"/>
      </w:rPr>
    </w:lvl>
    <w:lvl w:ilvl="7" w:tplc="F30A85F4" w:tentative="1">
      <w:start w:val="1"/>
      <w:numFmt w:val="bullet"/>
      <w:lvlText w:val=""/>
      <w:lvlJc w:val="left"/>
      <w:pPr>
        <w:tabs>
          <w:tab w:val="num" w:pos="5760"/>
        </w:tabs>
        <w:ind w:left="5760" w:hanging="360"/>
      </w:pPr>
      <w:rPr>
        <w:rFonts w:ascii="Wingdings 3" w:hAnsi="Wingdings 3" w:hint="default"/>
      </w:rPr>
    </w:lvl>
    <w:lvl w:ilvl="8" w:tplc="8A345EF8"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187507C5"/>
    <w:multiLevelType w:val="hybridMultilevel"/>
    <w:tmpl w:val="F7BA4A2A"/>
    <w:lvl w:ilvl="0" w:tplc="A650BCEE">
      <w:start w:val="1"/>
      <w:numFmt w:val="bullet"/>
      <w:lvlText w:val=""/>
      <w:lvlJc w:val="left"/>
      <w:pPr>
        <w:tabs>
          <w:tab w:val="num" w:pos="720"/>
        </w:tabs>
        <w:ind w:left="720" w:hanging="360"/>
      </w:pPr>
      <w:rPr>
        <w:rFonts w:ascii="Wingdings 3" w:hAnsi="Wingdings 3" w:hint="default"/>
        <w:color w:val="002060"/>
      </w:rPr>
    </w:lvl>
    <w:lvl w:ilvl="1" w:tplc="A1BADEC0" w:tentative="1">
      <w:start w:val="1"/>
      <w:numFmt w:val="bullet"/>
      <w:lvlText w:val=""/>
      <w:lvlJc w:val="left"/>
      <w:pPr>
        <w:tabs>
          <w:tab w:val="num" w:pos="1440"/>
        </w:tabs>
        <w:ind w:left="1440" w:hanging="360"/>
      </w:pPr>
      <w:rPr>
        <w:rFonts w:ascii="Wingdings 3" w:hAnsi="Wingdings 3" w:hint="default"/>
      </w:rPr>
    </w:lvl>
    <w:lvl w:ilvl="2" w:tplc="207EE978" w:tentative="1">
      <w:start w:val="1"/>
      <w:numFmt w:val="bullet"/>
      <w:lvlText w:val=""/>
      <w:lvlJc w:val="left"/>
      <w:pPr>
        <w:tabs>
          <w:tab w:val="num" w:pos="2160"/>
        </w:tabs>
        <w:ind w:left="2160" w:hanging="360"/>
      </w:pPr>
      <w:rPr>
        <w:rFonts w:ascii="Wingdings 3" w:hAnsi="Wingdings 3" w:hint="default"/>
      </w:rPr>
    </w:lvl>
    <w:lvl w:ilvl="3" w:tplc="65A4C99C" w:tentative="1">
      <w:start w:val="1"/>
      <w:numFmt w:val="bullet"/>
      <w:lvlText w:val=""/>
      <w:lvlJc w:val="left"/>
      <w:pPr>
        <w:tabs>
          <w:tab w:val="num" w:pos="2880"/>
        </w:tabs>
        <w:ind w:left="2880" w:hanging="360"/>
      </w:pPr>
      <w:rPr>
        <w:rFonts w:ascii="Wingdings 3" w:hAnsi="Wingdings 3" w:hint="default"/>
      </w:rPr>
    </w:lvl>
    <w:lvl w:ilvl="4" w:tplc="F5FA3C12" w:tentative="1">
      <w:start w:val="1"/>
      <w:numFmt w:val="bullet"/>
      <w:lvlText w:val=""/>
      <w:lvlJc w:val="left"/>
      <w:pPr>
        <w:tabs>
          <w:tab w:val="num" w:pos="3600"/>
        </w:tabs>
        <w:ind w:left="3600" w:hanging="360"/>
      </w:pPr>
      <w:rPr>
        <w:rFonts w:ascii="Wingdings 3" w:hAnsi="Wingdings 3" w:hint="default"/>
      </w:rPr>
    </w:lvl>
    <w:lvl w:ilvl="5" w:tplc="EA3236A8" w:tentative="1">
      <w:start w:val="1"/>
      <w:numFmt w:val="bullet"/>
      <w:lvlText w:val=""/>
      <w:lvlJc w:val="left"/>
      <w:pPr>
        <w:tabs>
          <w:tab w:val="num" w:pos="4320"/>
        </w:tabs>
        <w:ind w:left="4320" w:hanging="360"/>
      </w:pPr>
      <w:rPr>
        <w:rFonts w:ascii="Wingdings 3" w:hAnsi="Wingdings 3" w:hint="default"/>
      </w:rPr>
    </w:lvl>
    <w:lvl w:ilvl="6" w:tplc="165C4A7E" w:tentative="1">
      <w:start w:val="1"/>
      <w:numFmt w:val="bullet"/>
      <w:lvlText w:val=""/>
      <w:lvlJc w:val="left"/>
      <w:pPr>
        <w:tabs>
          <w:tab w:val="num" w:pos="5040"/>
        </w:tabs>
        <w:ind w:left="5040" w:hanging="360"/>
      </w:pPr>
      <w:rPr>
        <w:rFonts w:ascii="Wingdings 3" w:hAnsi="Wingdings 3" w:hint="default"/>
      </w:rPr>
    </w:lvl>
    <w:lvl w:ilvl="7" w:tplc="14E4AE74" w:tentative="1">
      <w:start w:val="1"/>
      <w:numFmt w:val="bullet"/>
      <w:lvlText w:val=""/>
      <w:lvlJc w:val="left"/>
      <w:pPr>
        <w:tabs>
          <w:tab w:val="num" w:pos="5760"/>
        </w:tabs>
        <w:ind w:left="5760" w:hanging="360"/>
      </w:pPr>
      <w:rPr>
        <w:rFonts w:ascii="Wingdings 3" w:hAnsi="Wingdings 3" w:hint="default"/>
      </w:rPr>
    </w:lvl>
    <w:lvl w:ilvl="8" w:tplc="4D5669D6"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194F1848"/>
    <w:multiLevelType w:val="hybridMultilevel"/>
    <w:tmpl w:val="5A921F40"/>
    <w:lvl w:ilvl="0" w:tplc="C7629196">
      <w:start w:val="1"/>
      <w:numFmt w:val="bullet"/>
      <w:lvlText w:val=""/>
      <w:lvlJc w:val="left"/>
      <w:pPr>
        <w:tabs>
          <w:tab w:val="num" w:pos="720"/>
        </w:tabs>
        <w:ind w:left="720" w:hanging="360"/>
      </w:pPr>
      <w:rPr>
        <w:rFonts w:ascii="Wingdings" w:hAnsi="Wingdings" w:hint="default"/>
        <w:color w:val="538135" w:themeColor="accent6" w:themeShade="BF"/>
      </w:rPr>
    </w:lvl>
    <w:lvl w:ilvl="1" w:tplc="0AE2D7F8" w:tentative="1">
      <w:start w:val="1"/>
      <w:numFmt w:val="bullet"/>
      <w:lvlText w:val=""/>
      <w:lvlJc w:val="left"/>
      <w:pPr>
        <w:tabs>
          <w:tab w:val="num" w:pos="1440"/>
        </w:tabs>
        <w:ind w:left="1440" w:hanging="360"/>
      </w:pPr>
      <w:rPr>
        <w:rFonts w:ascii="Wingdings" w:hAnsi="Wingdings" w:hint="default"/>
      </w:rPr>
    </w:lvl>
    <w:lvl w:ilvl="2" w:tplc="EEB4065C" w:tentative="1">
      <w:start w:val="1"/>
      <w:numFmt w:val="bullet"/>
      <w:lvlText w:val=""/>
      <w:lvlJc w:val="left"/>
      <w:pPr>
        <w:tabs>
          <w:tab w:val="num" w:pos="2160"/>
        </w:tabs>
        <w:ind w:left="2160" w:hanging="360"/>
      </w:pPr>
      <w:rPr>
        <w:rFonts w:ascii="Wingdings" w:hAnsi="Wingdings" w:hint="default"/>
      </w:rPr>
    </w:lvl>
    <w:lvl w:ilvl="3" w:tplc="3E4A28E8" w:tentative="1">
      <w:start w:val="1"/>
      <w:numFmt w:val="bullet"/>
      <w:lvlText w:val=""/>
      <w:lvlJc w:val="left"/>
      <w:pPr>
        <w:tabs>
          <w:tab w:val="num" w:pos="2880"/>
        </w:tabs>
        <w:ind w:left="2880" w:hanging="360"/>
      </w:pPr>
      <w:rPr>
        <w:rFonts w:ascii="Wingdings" w:hAnsi="Wingdings" w:hint="default"/>
      </w:rPr>
    </w:lvl>
    <w:lvl w:ilvl="4" w:tplc="B79EDBD2" w:tentative="1">
      <w:start w:val="1"/>
      <w:numFmt w:val="bullet"/>
      <w:lvlText w:val=""/>
      <w:lvlJc w:val="left"/>
      <w:pPr>
        <w:tabs>
          <w:tab w:val="num" w:pos="3600"/>
        </w:tabs>
        <w:ind w:left="3600" w:hanging="360"/>
      </w:pPr>
      <w:rPr>
        <w:rFonts w:ascii="Wingdings" w:hAnsi="Wingdings" w:hint="default"/>
      </w:rPr>
    </w:lvl>
    <w:lvl w:ilvl="5" w:tplc="9C40DC28" w:tentative="1">
      <w:start w:val="1"/>
      <w:numFmt w:val="bullet"/>
      <w:lvlText w:val=""/>
      <w:lvlJc w:val="left"/>
      <w:pPr>
        <w:tabs>
          <w:tab w:val="num" w:pos="4320"/>
        </w:tabs>
        <w:ind w:left="4320" w:hanging="360"/>
      </w:pPr>
      <w:rPr>
        <w:rFonts w:ascii="Wingdings" w:hAnsi="Wingdings" w:hint="default"/>
      </w:rPr>
    </w:lvl>
    <w:lvl w:ilvl="6" w:tplc="9236C2BC" w:tentative="1">
      <w:start w:val="1"/>
      <w:numFmt w:val="bullet"/>
      <w:lvlText w:val=""/>
      <w:lvlJc w:val="left"/>
      <w:pPr>
        <w:tabs>
          <w:tab w:val="num" w:pos="5040"/>
        </w:tabs>
        <w:ind w:left="5040" w:hanging="360"/>
      </w:pPr>
      <w:rPr>
        <w:rFonts w:ascii="Wingdings" w:hAnsi="Wingdings" w:hint="default"/>
      </w:rPr>
    </w:lvl>
    <w:lvl w:ilvl="7" w:tplc="40FA4666" w:tentative="1">
      <w:start w:val="1"/>
      <w:numFmt w:val="bullet"/>
      <w:lvlText w:val=""/>
      <w:lvlJc w:val="left"/>
      <w:pPr>
        <w:tabs>
          <w:tab w:val="num" w:pos="5760"/>
        </w:tabs>
        <w:ind w:left="5760" w:hanging="360"/>
      </w:pPr>
      <w:rPr>
        <w:rFonts w:ascii="Wingdings" w:hAnsi="Wingdings" w:hint="default"/>
      </w:rPr>
    </w:lvl>
    <w:lvl w:ilvl="8" w:tplc="4DEA823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D40300"/>
    <w:multiLevelType w:val="hybridMultilevel"/>
    <w:tmpl w:val="1764BA52"/>
    <w:lvl w:ilvl="0" w:tplc="53A8BC82">
      <w:start w:val="1"/>
      <w:numFmt w:val="bullet"/>
      <w:lvlText w:val=""/>
      <w:lvlJc w:val="left"/>
      <w:pPr>
        <w:tabs>
          <w:tab w:val="num" w:pos="720"/>
        </w:tabs>
        <w:ind w:left="720" w:hanging="360"/>
      </w:pPr>
      <w:rPr>
        <w:rFonts w:ascii="Wingdings 3" w:hAnsi="Wingdings 3" w:hint="default"/>
        <w:color w:val="2F5496" w:themeColor="accent5" w:themeShade="BF"/>
      </w:rPr>
    </w:lvl>
    <w:lvl w:ilvl="1" w:tplc="53A8BC82">
      <w:start w:val="1"/>
      <w:numFmt w:val="bullet"/>
      <w:lvlText w:val=""/>
      <w:lvlJc w:val="left"/>
      <w:pPr>
        <w:tabs>
          <w:tab w:val="num" w:pos="1636"/>
        </w:tabs>
        <w:ind w:left="1636" w:hanging="360"/>
      </w:pPr>
      <w:rPr>
        <w:rFonts w:ascii="Wingdings 3" w:hAnsi="Wingdings 3" w:hint="default"/>
        <w:color w:val="2F5496" w:themeColor="accent5" w:themeShade="BF"/>
      </w:rPr>
    </w:lvl>
    <w:lvl w:ilvl="2" w:tplc="BD923998" w:tentative="1">
      <w:start w:val="1"/>
      <w:numFmt w:val="bullet"/>
      <w:lvlText w:val=""/>
      <w:lvlJc w:val="left"/>
      <w:pPr>
        <w:tabs>
          <w:tab w:val="num" w:pos="2160"/>
        </w:tabs>
        <w:ind w:left="2160" w:hanging="360"/>
      </w:pPr>
      <w:rPr>
        <w:rFonts w:ascii="Wingdings 3" w:hAnsi="Wingdings 3" w:hint="default"/>
      </w:rPr>
    </w:lvl>
    <w:lvl w:ilvl="3" w:tplc="EE720968" w:tentative="1">
      <w:start w:val="1"/>
      <w:numFmt w:val="bullet"/>
      <w:lvlText w:val=""/>
      <w:lvlJc w:val="left"/>
      <w:pPr>
        <w:tabs>
          <w:tab w:val="num" w:pos="2880"/>
        </w:tabs>
        <w:ind w:left="2880" w:hanging="360"/>
      </w:pPr>
      <w:rPr>
        <w:rFonts w:ascii="Wingdings 3" w:hAnsi="Wingdings 3" w:hint="default"/>
      </w:rPr>
    </w:lvl>
    <w:lvl w:ilvl="4" w:tplc="2C8C83CA" w:tentative="1">
      <w:start w:val="1"/>
      <w:numFmt w:val="bullet"/>
      <w:lvlText w:val=""/>
      <w:lvlJc w:val="left"/>
      <w:pPr>
        <w:tabs>
          <w:tab w:val="num" w:pos="3600"/>
        </w:tabs>
        <w:ind w:left="3600" w:hanging="360"/>
      </w:pPr>
      <w:rPr>
        <w:rFonts w:ascii="Wingdings 3" w:hAnsi="Wingdings 3" w:hint="default"/>
      </w:rPr>
    </w:lvl>
    <w:lvl w:ilvl="5" w:tplc="6B7CE580" w:tentative="1">
      <w:start w:val="1"/>
      <w:numFmt w:val="bullet"/>
      <w:lvlText w:val=""/>
      <w:lvlJc w:val="left"/>
      <w:pPr>
        <w:tabs>
          <w:tab w:val="num" w:pos="4320"/>
        </w:tabs>
        <w:ind w:left="4320" w:hanging="360"/>
      </w:pPr>
      <w:rPr>
        <w:rFonts w:ascii="Wingdings 3" w:hAnsi="Wingdings 3" w:hint="default"/>
      </w:rPr>
    </w:lvl>
    <w:lvl w:ilvl="6" w:tplc="1B029310" w:tentative="1">
      <w:start w:val="1"/>
      <w:numFmt w:val="bullet"/>
      <w:lvlText w:val=""/>
      <w:lvlJc w:val="left"/>
      <w:pPr>
        <w:tabs>
          <w:tab w:val="num" w:pos="5040"/>
        </w:tabs>
        <w:ind w:left="5040" w:hanging="360"/>
      </w:pPr>
      <w:rPr>
        <w:rFonts w:ascii="Wingdings 3" w:hAnsi="Wingdings 3" w:hint="default"/>
      </w:rPr>
    </w:lvl>
    <w:lvl w:ilvl="7" w:tplc="40427A72" w:tentative="1">
      <w:start w:val="1"/>
      <w:numFmt w:val="bullet"/>
      <w:lvlText w:val=""/>
      <w:lvlJc w:val="left"/>
      <w:pPr>
        <w:tabs>
          <w:tab w:val="num" w:pos="5760"/>
        </w:tabs>
        <w:ind w:left="5760" w:hanging="360"/>
      </w:pPr>
      <w:rPr>
        <w:rFonts w:ascii="Wingdings 3" w:hAnsi="Wingdings 3" w:hint="default"/>
      </w:rPr>
    </w:lvl>
    <w:lvl w:ilvl="8" w:tplc="FCFAB8C8"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1AEC7F98"/>
    <w:multiLevelType w:val="hybridMultilevel"/>
    <w:tmpl w:val="A8E03106"/>
    <w:lvl w:ilvl="0" w:tplc="0BE6E0F0">
      <w:start w:val="1"/>
      <w:numFmt w:val="bullet"/>
      <w:lvlText w:val=""/>
      <w:lvlJc w:val="left"/>
      <w:pPr>
        <w:ind w:left="720" w:hanging="360"/>
      </w:pPr>
      <w:rPr>
        <w:rFonts w:ascii="Wingdings 3" w:hAnsi="Wingdings 3" w:hint="default"/>
        <w:color w:val="2F5496"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180D40"/>
    <w:multiLevelType w:val="hybridMultilevel"/>
    <w:tmpl w:val="57E8EB0A"/>
    <w:lvl w:ilvl="0" w:tplc="6082D232">
      <w:start w:val="1"/>
      <w:numFmt w:val="bullet"/>
      <w:lvlText w:val=""/>
      <w:lvlJc w:val="left"/>
      <w:pPr>
        <w:tabs>
          <w:tab w:val="num" w:pos="720"/>
        </w:tabs>
        <w:ind w:left="720" w:hanging="360"/>
      </w:pPr>
      <w:rPr>
        <w:rFonts w:ascii="Wingdings 3" w:hAnsi="Wingdings 3" w:hint="default"/>
        <w:color w:val="2F5496" w:themeColor="accent5" w:themeShade="BF"/>
      </w:rPr>
    </w:lvl>
    <w:lvl w:ilvl="1" w:tplc="177EB5EC" w:tentative="1">
      <w:start w:val="1"/>
      <w:numFmt w:val="bullet"/>
      <w:lvlText w:val=""/>
      <w:lvlJc w:val="left"/>
      <w:pPr>
        <w:tabs>
          <w:tab w:val="num" w:pos="1440"/>
        </w:tabs>
        <w:ind w:left="1440" w:hanging="360"/>
      </w:pPr>
      <w:rPr>
        <w:rFonts w:ascii="Wingdings 3" w:hAnsi="Wingdings 3" w:hint="default"/>
      </w:rPr>
    </w:lvl>
    <w:lvl w:ilvl="2" w:tplc="9B04781A" w:tentative="1">
      <w:start w:val="1"/>
      <w:numFmt w:val="bullet"/>
      <w:lvlText w:val=""/>
      <w:lvlJc w:val="left"/>
      <w:pPr>
        <w:tabs>
          <w:tab w:val="num" w:pos="2160"/>
        </w:tabs>
        <w:ind w:left="2160" w:hanging="360"/>
      </w:pPr>
      <w:rPr>
        <w:rFonts w:ascii="Wingdings 3" w:hAnsi="Wingdings 3" w:hint="default"/>
      </w:rPr>
    </w:lvl>
    <w:lvl w:ilvl="3" w:tplc="EBBC2A28" w:tentative="1">
      <w:start w:val="1"/>
      <w:numFmt w:val="bullet"/>
      <w:lvlText w:val=""/>
      <w:lvlJc w:val="left"/>
      <w:pPr>
        <w:tabs>
          <w:tab w:val="num" w:pos="2880"/>
        </w:tabs>
        <w:ind w:left="2880" w:hanging="360"/>
      </w:pPr>
      <w:rPr>
        <w:rFonts w:ascii="Wingdings 3" w:hAnsi="Wingdings 3" w:hint="default"/>
      </w:rPr>
    </w:lvl>
    <w:lvl w:ilvl="4" w:tplc="9528B032" w:tentative="1">
      <w:start w:val="1"/>
      <w:numFmt w:val="bullet"/>
      <w:lvlText w:val=""/>
      <w:lvlJc w:val="left"/>
      <w:pPr>
        <w:tabs>
          <w:tab w:val="num" w:pos="3600"/>
        </w:tabs>
        <w:ind w:left="3600" w:hanging="360"/>
      </w:pPr>
      <w:rPr>
        <w:rFonts w:ascii="Wingdings 3" w:hAnsi="Wingdings 3" w:hint="default"/>
      </w:rPr>
    </w:lvl>
    <w:lvl w:ilvl="5" w:tplc="F98E6C02" w:tentative="1">
      <w:start w:val="1"/>
      <w:numFmt w:val="bullet"/>
      <w:lvlText w:val=""/>
      <w:lvlJc w:val="left"/>
      <w:pPr>
        <w:tabs>
          <w:tab w:val="num" w:pos="4320"/>
        </w:tabs>
        <w:ind w:left="4320" w:hanging="360"/>
      </w:pPr>
      <w:rPr>
        <w:rFonts w:ascii="Wingdings 3" w:hAnsi="Wingdings 3" w:hint="default"/>
      </w:rPr>
    </w:lvl>
    <w:lvl w:ilvl="6" w:tplc="0728DCBE" w:tentative="1">
      <w:start w:val="1"/>
      <w:numFmt w:val="bullet"/>
      <w:lvlText w:val=""/>
      <w:lvlJc w:val="left"/>
      <w:pPr>
        <w:tabs>
          <w:tab w:val="num" w:pos="5040"/>
        </w:tabs>
        <w:ind w:left="5040" w:hanging="360"/>
      </w:pPr>
      <w:rPr>
        <w:rFonts w:ascii="Wingdings 3" w:hAnsi="Wingdings 3" w:hint="default"/>
      </w:rPr>
    </w:lvl>
    <w:lvl w:ilvl="7" w:tplc="F6AA8A24" w:tentative="1">
      <w:start w:val="1"/>
      <w:numFmt w:val="bullet"/>
      <w:lvlText w:val=""/>
      <w:lvlJc w:val="left"/>
      <w:pPr>
        <w:tabs>
          <w:tab w:val="num" w:pos="5760"/>
        </w:tabs>
        <w:ind w:left="5760" w:hanging="360"/>
      </w:pPr>
      <w:rPr>
        <w:rFonts w:ascii="Wingdings 3" w:hAnsi="Wingdings 3" w:hint="default"/>
      </w:rPr>
    </w:lvl>
    <w:lvl w:ilvl="8" w:tplc="E9B09946"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1B862053"/>
    <w:multiLevelType w:val="hybridMultilevel"/>
    <w:tmpl w:val="6EE4AD68"/>
    <w:lvl w:ilvl="0" w:tplc="BADE5964">
      <w:start w:val="1"/>
      <w:numFmt w:val="bullet"/>
      <w:lvlText w:val=""/>
      <w:lvlJc w:val="left"/>
      <w:pPr>
        <w:ind w:left="720" w:hanging="360"/>
      </w:pPr>
      <w:rPr>
        <w:rFonts w:ascii="Wingdings 3" w:hAnsi="Wingdings 3"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DE37CC"/>
    <w:multiLevelType w:val="hybridMultilevel"/>
    <w:tmpl w:val="F5FED4E8"/>
    <w:lvl w:ilvl="0" w:tplc="47BE9A70">
      <w:start w:val="1"/>
      <w:numFmt w:val="bullet"/>
      <w:lvlText w:val=""/>
      <w:lvlJc w:val="left"/>
      <w:pPr>
        <w:tabs>
          <w:tab w:val="num" w:pos="720"/>
        </w:tabs>
        <w:ind w:left="720" w:hanging="360"/>
      </w:pPr>
      <w:rPr>
        <w:rFonts w:ascii="Wingdings 3" w:hAnsi="Wingdings 3" w:hint="default"/>
        <w:color w:val="2F5496" w:themeColor="accent5" w:themeShade="BF"/>
      </w:rPr>
    </w:lvl>
    <w:lvl w:ilvl="1" w:tplc="C1EC0A32" w:tentative="1">
      <w:start w:val="1"/>
      <w:numFmt w:val="bullet"/>
      <w:lvlText w:val=""/>
      <w:lvlJc w:val="left"/>
      <w:pPr>
        <w:tabs>
          <w:tab w:val="num" w:pos="1440"/>
        </w:tabs>
        <w:ind w:left="1440" w:hanging="360"/>
      </w:pPr>
      <w:rPr>
        <w:rFonts w:ascii="Wingdings" w:hAnsi="Wingdings" w:hint="default"/>
      </w:rPr>
    </w:lvl>
    <w:lvl w:ilvl="2" w:tplc="5A18DE32" w:tentative="1">
      <w:start w:val="1"/>
      <w:numFmt w:val="bullet"/>
      <w:lvlText w:val=""/>
      <w:lvlJc w:val="left"/>
      <w:pPr>
        <w:tabs>
          <w:tab w:val="num" w:pos="2160"/>
        </w:tabs>
        <w:ind w:left="2160" w:hanging="360"/>
      </w:pPr>
      <w:rPr>
        <w:rFonts w:ascii="Wingdings" w:hAnsi="Wingdings" w:hint="default"/>
      </w:rPr>
    </w:lvl>
    <w:lvl w:ilvl="3" w:tplc="CF382E2C" w:tentative="1">
      <w:start w:val="1"/>
      <w:numFmt w:val="bullet"/>
      <w:lvlText w:val=""/>
      <w:lvlJc w:val="left"/>
      <w:pPr>
        <w:tabs>
          <w:tab w:val="num" w:pos="2880"/>
        </w:tabs>
        <w:ind w:left="2880" w:hanging="360"/>
      </w:pPr>
      <w:rPr>
        <w:rFonts w:ascii="Wingdings" w:hAnsi="Wingdings" w:hint="default"/>
      </w:rPr>
    </w:lvl>
    <w:lvl w:ilvl="4" w:tplc="C07AC150" w:tentative="1">
      <w:start w:val="1"/>
      <w:numFmt w:val="bullet"/>
      <w:lvlText w:val=""/>
      <w:lvlJc w:val="left"/>
      <w:pPr>
        <w:tabs>
          <w:tab w:val="num" w:pos="3600"/>
        </w:tabs>
        <w:ind w:left="3600" w:hanging="360"/>
      </w:pPr>
      <w:rPr>
        <w:rFonts w:ascii="Wingdings" w:hAnsi="Wingdings" w:hint="default"/>
      </w:rPr>
    </w:lvl>
    <w:lvl w:ilvl="5" w:tplc="B7B0941A" w:tentative="1">
      <w:start w:val="1"/>
      <w:numFmt w:val="bullet"/>
      <w:lvlText w:val=""/>
      <w:lvlJc w:val="left"/>
      <w:pPr>
        <w:tabs>
          <w:tab w:val="num" w:pos="4320"/>
        </w:tabs>
        <w:ind w:left="4320" w:hanging="360"/>
      </w:pPr>
      <w:rPr>
        <w:rFonts w:ascii="Wingdings" w:hAnsi="Wingdings" w:hint="default"/>
      </w:rPr>
    </w:lvl>
    <w:lvl w:ilvl="6" w:tplc="22B83A4A" w:tentative="1">
      <w:start w:val="1"/>
      <w:numFmt w:val="bullet"/>
      <w:lvlText w:val=""/>
      <w:lvlJc w:val="left"/>
      <w:pPr>
        <w:tabs>
          <w:tab w:val="num" w:pos="5040"/>
        </w:tabs>
        <w:ind w:left="5040" w:hanging="360"/>
      </w:pPr>
      <w:rPr>
        <w:rFonts w:ascii="Wingdings" w:hAnsi="Wingdings" w:hint="default"/>
      </w:rPr>
    </w:lvl>
    <w:lvl w:ilvl="7" w:tplc="B3BE372C" w:tentative="1">
      <w:start w:val="1"/>
      <w:numFmt w:val="bullet"/>
      <w:lvlText w:val=""/>
      <w:lvlJc w:val="left"/>
      <w:pPr>
        <w:tabs>
          <w:tab w:val="num" w:pos="5760"/>
        </w:tabs>
        <w:ind w:left="5760" w:hanging="360"/>
      </w:pPr>
      <w:rPr>
        <w:rFonts w:ascii="Wingdings" w:hAnsi="Wingdings" w:hint="default"/>
      </w:rPr>
    </w:lvl>
    <w:lvl w:ilvl="8" w:tplc="DD28D77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297883"/>
    <w:multiLevelType w:val="hybridMultilevel"/>
    <w:tmpl w:val="F80EFC1E"/>
    <w:lvl w:ilvl="0" w:tplc="C242F850">
      <w:start w:val="1"/>
      <w:numFmt w:val="bullet"/>
      <w:lvlText w:val=""/>
      <w:lvlJc w:val="left"/>
      <w:pPr>
        <w:tabs>
          <w:tab w:val="num" w:pos="720"/>
        </w:tabs>
        <w:ind w:left="720" w:hanging="360"/>
      </w:pPr>
      <w:rPr>
        <w:rFonts w:ascii="Wingdings 3" w:hAnsi="Wingdings 3" w:hint="default"/>
        <w:color w:val="2F5496" w:themeColor="accent5" w:themeShade="BF"/>
      </w:rPr>
    </w:lvl>
    <w:lvl w:ilvl="1" w:tplc="C596C746" w:tentative="1">
      <w:start w:val="1"/>
      <w:numFmt w:val="bullet"/>
      <w:lvlText w:val=""/>
      <w:lvlJc w:val="left"/>
      <w:pPr>
        <w:tabs>
          <w:tab w:val="num" w:pos="1440"/>
        </w:tabs>
        <w:ind w:left="1440" w:hanging="360"/>
      </w:pPr>
      <w:rPr>
        <w:rFonts w:ascii="Wingdings 3" w:hAnsi="Wingdings 3" w:hint="default"/>
      </w:rPr>
    </w:lvl>
    <w:lvl w:ilvl="2" w:tplc="73EE0BBE" w:tentative="1">
      <w:start w:val="1"/>
      <w:numFmt w:val="bullet"/>
      <w:lvlText w:val=""/>
      <w:lvlJc w:val="left"/>
      <w:pPr>
        <w:tabs>
          <w:tab w:val="num" w:pos="2160"/>
        </w:tabs>
        <w:ind w:left="2160" w:hanging="360"/>
      </w:pPr>
      <w:rPr>
        <w:rFonts w:ascii="Wingdings 3" w:hAnsi="Wingdings 3" w:hint="default"/>
      </w:rPr>
    </w:lvl>
    <w:lvl w:ilvl="3" w:tplc="ED9C1902" w:tentative="1">
      <w:start w:val="1"/>
      <w:numFmt w:val="bullet"/>
      <w:lvlText w:val=""/>
      <w:lvlJc w:val="left"/>
      <w:pPr>
        <w:tabs>
          <w:tab w:val="num" w:pos="2880"/>
        </w:tabs>
        <w:ind w:left="2880" w:hanging="360"/>
      </w:pPr>
      <w:rPr>
        <w:rFonts w:ascii="Wingdings 3" w:hAnsi="Wingdings 3" w:hint="default"/>
      </w:rPr>
    </w:lvl>
    <w:lvl w:ilvl="4" w:tplc="C29A06B0" w:tentative="1">
      <w:start w:val="1"/>
      <w:numFmt w:val="bullet"/>
      <w:lvlText w:val=""/>
      <w:lvlJc w:val="left"/>
      <w:pPr>
        <w:tabs>
          <w:tab w:val="num" w:pos="3600"/>
        </w:tabs>
        <w:ind w:left="3600" w:hanging="360"/>
      </w:pPr>
      <w:rPr>
        <w:rFonts w:ascii="Wingdings 3" w:hAnsi="Wingdings 3" w:hint="default"/>
      </w:rPr>
    </w:lvl>
    <w:lvl w:ilvl="5" w:tplc="00982E14" w:tentative="1">
      <w:start w:val="1"/>
      <w:numFmt w:val="bullet"/>
      <w:lvlText w:val=""/>
      <w:lvlJc w:val="left"/>
      <w:pPr>
        <w:tabs>
          <w:tab w:val="num" w:pos="4320"/>
        </w:tabs>
        <w:ind w:left="4320" w:hanging="360"/>
      </w:pPr>
      <w:rPr>
        <w:rFonts w:ascii="Wingdings 3" w:hAnsi="Wingdings 3" w:hint="default"/>
      </w:rPr>
    </w:lvl>
    <w:lvl w:ilvl="6" w:tplc="1794E98E" w:tentative="1">
      <w:start w:val="1"/>
      <w:numFmt w:val="bullet"/>
      <w:lvlText w:val=""/>
      <w:lvlJc w:val="left"/>
      <w:pPr>
        <w:tabs>
          <w:tab w:val="num" w:pos="5040"/>
        </w:tabs>
        <w:ind w:left="5040" w:hanging="360"/>
      </w:pPr>
      <w:rPr>
        <w:rFonts w:ascii="Wingdings 3" w:hAnsi="Wingdings 3" w:hint="default"/>
      </w:rPr>
    </w:lvl>
    <w:lvl w:ilvl="7" w:tplc="868080B6" w:tentative="1">
      <w:start w:val="1"/>
      <w:numFmt w:val="bullet"/>
      <w:lvlText w:val=""/>
      <w:lvlJc w:val="left"/>
      <w:pPr>
        <w:tabs>
          <w:tab w:val="num" w:pos="5760"/>
        </w:tabs>
        <w:ind w:left="5760" w:hanging="360"/>
      </w:pPr>
      <w:rPr>
        <w:rFonts w:ascii="Wingdings 3" w:hAnsi="Wingdings 3" w:hint="default"/>
      </w:rPr>
    </w:lvl>
    <w:lvl w:ilvl="8" w:tplc="33F0E88E"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1D5154A8"/>
    <w:multiLevelType w:val="hybridMultilevel"/>
    <w:tmpl w:val="5DD41B24"/>
    <w:lvl w:ilvl="0" w:tplc="89BC6416">
      <w:start w:val="1"/>
      <w:numFmt w:val="bullet"/>
      <w:lvlText w:val=""/>
      <w:lvlJc w:val="left"/>
      <w:pPr>
        <w:tabs>
          <w:tab w:val="num" w:pos="720"/>
        </w:tabs>
        <w:ind w:left="720" w:hanging="360"/>
      </w:pPr>
      <w:rPr>
        <w:rFonts w:ascii="Wingdings 3" w:hAnsi="Wingdings 3" w:hint="default"/>
        <w:color w:val="2F5496" w:themeColor="accent5" w:themeShade="BF"/>
      </w:rPr>
    </w:lvl>
    <w:lvl w:ilvl="1" w:tplc="C56A0676" w:tentative="1">
      <w:start w:val="1"/>
      <w:numFmt w:val="bullet"/>
      <w:lvlText w:val=""/>
      <w:lvlJc w:val="left"/>
      <w:pPr>
        <w:tabs>
          <w:tab w:val="num" w:pos="1440"/>
        </w:tabs>
        <w:ind w:left="1440" w:hanging="360"/>
      </w:pPr>
      <w:rPr>
        <w:rFonts w:ascii="Wingdings 3" w:hAnsi="Wingdings 3" w:hint="default"/>
      </w:rPr>
    </w:lvl>
    <w:lvl w:ilvl="2" w:tplc="560205E8" w:tentative="1">
      <w:start w:val="1"/>
      <w:numFmt w:val="bullet"/>
      <w:lvlText w:val=""/>
      <w:lvlJc w:val="left"/>
      <w:pPr>
        <w:tabs>
          <w:tab w:val="num" w:pos="2160"/>
        </w:tabs>
        <w:ind w:left="2160" w:hanging="360"/>
      </w:pPr>
      <w:rPr>
        <w:rFonts w:ascii="Wingdings 3" w:hAnsi="Wingdings 3" w:hint="default"/>
      </w:rPr>
    </w:lvl>
    <w:lvl w:ilvl="3" w:tplc="D84684AE" w:tentative="1">
      <w:start w:val="1"/>
      <w:numFmt w:val="bullet"/>
      <w:lvlText w:val=""/>
      <w:lvlJc w:val="left"/>
      <w:pPr>
        <w:tabs>
          <w:tab w:val="num" w:pos="2880"/>
        </w:tabs>
        <w:ind w:left="2880" w:hanging="360"/>
      </w:pPr>
      <w:rPr>
        <w:rFonts w:ascii="Wingdings 3" w:hAnsi="Wingdings 3" w:hint="default"/>
      </w:rPr>
    </w:lvl>
    <w:lvl w:ilvl="4" w:tplc="875AEA46" w:tentative="1">
      <w:start w:val="1"/>
      <w:numFmt w:val="bullet"/>
      <w:lvlText w:val=""/>
      <w:lvlJc w:val="left"/>
      <w:pPr>
        <w:tabs>
          <w:tab w:val="num" w:pos="3600"/>
        </w:tabs>
        <w:ind w:left="3600" w:hanging="360"/>
      </w:pPr>
      <w:rPr>
        <w:rFonts w:ascii="Wingdings 3" w:hAnsi="Wingdings 3" w:hint="default"/>
      </w:rPr>
    </w:lvl>
    <w:lvl w:ilvl="5" w:tplc="43D0DADC" w:tentative="1">
      <w:start w:val="1"/>
      <w:numFmt w:val="bullet"/>
      <w:lvlText w:val=""/>
      <w:lvlJc w:val="left"/>
      <w:pPr>
        <w:tabs>
          <w:tab w:val="num" w:pos="4320"/>
        </w:tabs>
        <w:ind w:left="4320" w:hanging="360"/>
      </w:pPr>
      <w:rPr>
        <w:rFonts w:ascii="Wingdings 3" w:hAnsi="Wingdings 3" w:hint="default"/>
      </w:rPr>
    </w:lvl>
    <w:lvl w:ilvl="6" w:tplc="C13A76D6" w:tentative="1">
      <w:start w:val="1"/>
      <w:numFmt w:val="bullet"/>
      <w:lvlText w:val=""/>
      <w:lvlJc w:val="left"/>
      <w:pPr>
        <w:tabs>
          <w:tab w:val="num" w:pos="5040"/>
        </w:tabs>
        <w:ind w:left="5040" w:hanging="360"/>
      </w:pPr>
      <w:rPr>
        <w:rFonts w:ascii="Wingdings 3" w:hAnsi="Wingdings 3" w:hint="default"/>
      </w:rPr>
    </w:lvl>
    <w:lvl w:ilvl="7" w:tplc="51EE8254" w:tentative="1">
      <w:start w:val="1"/>
      <w:numFmt w:val="bullet"/>
      <w:lvlText w:val=""/>
      <w:lvlJc w:val="left"/>
      <w:pPr>
        <w:tabs>
          <w:tab w:val="num" w:pos="5760"/>
        </w:tabs>
        <w:ind w:left="5760" w:hanging="360"/>
      </w:pPr>
      <w:rPr>
        <w:rFonts w:ascii="Wingdings 3" w:hAnsi="Wingdings 3" w:hint="default"/>
      </w:rPr>
    </w:lvl>
    <w:lvl w:ilvl="8" w:tplc="40DCC890"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1F9E2655"/>
    <w:multiLevelType w:val="hybridMultilevel"/>
    <w:tmpl w:val="10062BDC"/>
    <w:lvl w:ilvl="0" w:tplc="F684B49E">
      <w:start w:val="1"/>
      <w:numFmt w:val="bullet"/>
      <w:lvlText w:val=""/>
      <w:lvlJc w:val="left"/>
      <w:pPr>
        <w:tabs>
          <w:tab w:val="num" w:pos="720"/>
        </w:tabs>
        <w:ind w:left="720" w:hanging="360"/>
      </w:pPr>
      <w:rPr>
        <w:rFonts w:ascii="Wingdings 3" w:hAnsi="Wingdings 3" w:hint="default"/>
        <w:color w:val="2F5496" w:themeColor="accent5" w:themeShade="BF"/>
      </w:rPr>
    </w:lvl>
    <w:lvl w:ilvl="1" w:tplc="5FAA8616" w:tentative="1">
      <w:start w:val="1"/>
      <w:numFmt w:val="bullet"/>
      <w:lvlText w:val=""/>
      <w:lvlJc w:val="left"/>
      <w:pPr>
        <w:tabs>
          <w:tab w:val="num" w:pos="1440"/>
        </w:tabs>
        <w:ind w:left="1440" w:hanging="360"/>
      </w:pPr>
      <w:rPr>
        <w:rFonts w:ascii="Wingdings 3" w:hAnsi="Wingdings 3" w:hint="default"/>
      </w:rPr>
    </w:lvl>
    <w:lvl w:ilvl="2" w:tplc="6FFA6B24" w:tentative="1">
      <w:start w:val="1"/>
      <w:numFmt w:val="bullet"/>
      <w:lvlText w:val=""/>
      <w:lvlJc w:val="left"/>
      <w:pPr>
        <w:tabs>
          <w:tab w:val="num" w:pos="2160"/>
        </w:tabs>
        <w:ind w:left="2160" w:hanging="360"/>
      </w:pPr>
      <w:rPr>
        <w:rFonts w:ascii="Wingdings 3" w:hAnsi="Wingdings 3" w:hint="default"/>
      </w:rPr>
    </w:lvl>
    <w:lvl w:ilvl="3" w:tplc="A9244CA4" w:tentative="1">
      <w:start w:val="1"/>
      <w:numFmt w:val="bullet"/>
      <w:lvlText w:val=""/>
      <w:lvlJc w:val="left"/>
      <w:pPr>
        <w:tabs>
          <w:tab w:val="num" w:pos="2880"/>
        </w:tabs>
        <w:ind w:left="2880" w:hanging="360"/>
      </w:pPr>
      <w:rPr>
        <w:rFonts w:ascii="Wingdings 3" w:hAnsi="Wingdings 3" w:hint="default"/>
      </w:rPr>
    </w:lvl>
    <w:lvl w:ilvl="4" w:tplc="90A21FD6" w:tentative="1">
      <w:start w:val="1"/>
      <w:numFmt w:val="bullet"/>
      <w:lvlText w:val=""/>
      <w:lvlJc w:val="left"/>
      <w:pPr>
        <w:tabs>
          <w:tab w:val="num" w:pos="3600"/>
        </w:tabs>
        <w:ind w:left="3600" w:hanging="360"/>
      </w:pPr>
      <w:rPr>
        <w:rFonts w:ascii="Wingdings 3" w:hAnsi="Wingdings 3" w:hint="default"/>
      </w:rPr>
    </w:lvl>
    <w:lvl w:ilvl="5" w:tplc="B8F4EAC8" w:tentative="1">
      <w:start w:val="1"/>
      <w:numFmt w:val="bullet"/>
      <w:lvlText w:val=""/>
      <w:lvlJc w:val="left"/>
      <w:pPr>
        <w:tabs>
          <w:tab w:val="num" w:pos="4320"/>
        </w:tabs>
        <w:ind w:left="4320" w:hanging="360"/>
      </w:pPr>
      <w:rPr>
        <w:rFonts w:ascii="Wingdings 3" w:hAnsi="Wingdings 3" w:hint="default"/>
      </w:rPr>
    </w:lvl>
    <w:lvl w:ilvl="6" w:tplc="8D0A227A" w:tentative="1">
      <w:start w:val="1"/>
      <w:numFmt w:val="bullet"/>
      <w:lvlText w:val=""/>
      <w:lvlJc w:val="left"/>
      <w:pPr>
        <w:tabs>
          <w:tab w:val="num" w:pos="5040"/>
        </w:tabs>
        <w:ind w:left="5040" w:hanging="360"/>
      </w:pPr>
      <w:rPr>
        <w:rFonts w:ascii="Wingdings 3" w:hAnsi="Wingdings 3" w:hint="default"/>
      </w:rPr>
    </w:lvl>
    <w:lvl w:ilvl="7" w:tplc="1AF22D2C" w:tentative="1">
      <w:start w:val="1"/>
      <w:numFmt w:val="bullet"/>
      <w:lvlText w:val=""/>
      <w:lvlJc w:val="left"/>
      <w:pPr>
        <w:tabs>
          <w:tab w:val="num" w:pos="5760"/>
        </w:tabs>
        <w:ind w:left="5760" w:hanging="360"/>
      </w:pPr>
      <w:rPr>
        <w:rFonts w:ascii="Wingdings 3" w:hAnsi="Wingdings 3" w:hint="default"/>
      </w:rPr>
    </w:lvl>
    <w:lvl w:ilvl="8" w:tplc="6DD04524"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24296F43"/>
    <w:multiLevelType w:val="hybridMultilevel"/>
    <w:tmpl w:val="96D880AC"/>
    <w:lvl w:ilvl="0" w:tplc="DBF8769A">
      <w:start w:val="1"/>
      <w:numFmt w:val="bullet"/>
      <w:lvlText w:val=""/>
      <w:lvlJc w:val="left"/>
      <w:pPr>
        <w:tabs>
          <w:tab w:val="num" w:pos="720"/>
        </w:tabs>
        <w:ind w:left="720" w:hanging="360"/>
      </w:pPr>
      <w:rPr>
        <w:rFonts w:ascii="Wingdings 3" w:hAnsi="Wingdings 3" w:hint="default"/>
        <w:color w:val="2F5496" w:themeColor="accent5" w:themeShade="BF"/>
      </w:rPr>
    </w:lvl>
    <w:lvl w:ilvl="1" w:tplc="E6F8752C" w:tentative="1">
      <w:start w:val="1"/>
      <w:numFmt w:val="bullet"/>
      <w:lvlText w:val=""/>
      <w:lvlJc w:val="left"/>
      <w:pPr>
        <w:tabs>
          <w:tab w:val="num" w:pos="1440"/>
        </w:tabs>
        <w:ind w:left="1440" w:hanging="360"/>
      </w:pPr>
      <w:rPr>
        <w:rFonts w:ascii="Wingdings 3" w:hAnsi="Wingdings 3" w:hint="default"/>
      </w:rPr>
    </w:lvl>
    <w:lvl w:ilvl="2" w:tplc="B8F4DC1E" w:tentative="1">
      <w:start w:val="1"/>
      <w:numFmt w:val="bullet"/>
      <w:lvlText w:val=""/>
      <w:lvlJc w:val="left"/>
      <w:pPr>
        <w:tabs>
          <w:tab w:val="num" w:pos="2160"/>
        </w:tabs>
        <w:ind w:left="2160" w:hanging="360"/>
      </w:pPr>
      <w:rPr>
        <w:rFonts w:ascii="Wingdings 3" w:hAnsi="Wingdings 3" w:hint="default"/>
      </w:rPr>
    </w:lvl>
    <w:lvl w:ilvl="3" w:tplc="EF36AB82" w:tentative="1">
      <w:start w:val="1"/>
      <w:numFmt w:val="bullet"/>
      <w:lvlText w:val=""/>
      <w:lvlJc w:val="left"/>
      <w:pPr>
        <w:tabs>
          <w:tab w:val="num" w:pos="2880"/>
        </w:tabs>
        <w:ind w:left="2880" w:hanging="360"/>
      </w:pPr>
      <w:rPr>
        <w:rFonts w:ascii="Wingdings 3" w:hAnsi="Wingdings 3" w:hint="default"/>
      </w:rPr>
    </w:lvl>
    <w:lvl w:ilvl="4" w:tplc="21063EF4" w:tentative="1">
      <w:start w:val="1"/>
      <w:numFmt w:val="bullet"/>
      <w:lvlText w:val=""/>
      <w:lvlJc w:val="left"/>
      <w:pPr>
        <w:tabs>
          <w:tab w:val="num" w:pos="3600"/>
        </w:tabs>
        <w:ind w:left="3600" w:hanging="360"/>
      </w:pPr>
      <w:rPr>
        <w:rFonts w:ascii="Wingdings 3" w:hAnsi="Wingdings 3" w:hint="default"/>
      </w:rPr>
    </w:lvl>
    <w:lvl w:ilvl="5" w:tplc="70028E82" w:tentative="1">
      <w:start w:val="1"/>
      <w:numFmt w:val="bullet"/>
      <w:lvlText w:val=""/>
      <w:lvlJc w:val="left"/>
      <w:pPr>
        <w:tabs>
          <w:tab w:val="num" w:pos="4320"/>
        </w:tabs>
        <w:ind w:left="4320" w:hanging="360"/>
      </w:pPr>
      <w:rPr>
        <w:rFonts w:ascii="Wingdings 3" w:hAnsi="Wingdings 3" w:hint="default"/>
      </w:rPr>
    </w:lvl>
    <w:lvl w:ilvl="6" w:tplc="79C61440" w:tentative="1">
      <w:start w:val="1"/>
      <w:numFmt w:val="bullet"/>
      <w:lvlText w:val=""/>
      <w:lvlJc w:val="left"/>
      <w:pPr>
        <w:tabs>
          <w:tab w:val="num" w:pos="5040"/>
        </w:tabs>
        <w:ind w:left="5040" w:hanging="360"/>
      </w:pPr>
      <w:rPr>
        <w:rFonts w:ascii="Wingdings 3" w:hAnsi="Wingdings 3" w:hint="default"/>
      </w:rPr>
    </w:lvl>
    <w:lvl w:ilvl="7" w:tplc="367A430A" w:tentative="1">
      <w:start w:val="1"/>
      <w:numFmt w:val="bullet"/>
      <w:lvlText w:val=""/>
      <w:lvlJc w:val="left"/>
      <w:pPr>
        <w:tabs>
          <w:tab w:val="num" w:pos="5760"/>
        </w:tabs>
        <w:ind w:left="5760" w:hanging="360"/>
      </w:pPr>
      <w:rPr>
        <w:rFonts w:ascii="Wingdings 3" w:hAnsi="Wingdings 3" w:hint="default"/>
      </w:rPr>
    </w:lvl>
    <w:lvl w:ilvl="8" w:tplc="3808E126"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24A472C4"/>
    <w:multiLevelType w:val="hybridMultilevel"/>
    <w:tmpl w:val="65E0A518"/>
    <w:lvl w:ilvl="0" w:tplc="3BFC7E8C">
      <w:start w:val="1"/>
      <w:numFmt w:val="bullet"/>
      <w:lvlText w:val=""/>
      <w:lvlJc w:val="left"/>
      <w:pPr>
        <w:tabs>
          <w:tab w:val="num" w:pos="720"/>
        </w:tabs>
        <w:ind w:left="720" w:hanging="360"/>
      </w:pPr>
      <w:rPr>
        <w:rFonts w:ascii="Wingdings 3" w:hAnsi="Wingdings 3" w:hint="default"/>
        <w:color w:val="2F5496" w:themeColor="accent5" w:themeShade="BF"/>
      </w:rPr>
    </w:lvl>
    <w:lvl w:ilvl="1" w:tplc="7A14DF02" w:tentative="1">
      <w:start w:val="1"/>
      <w:numFmt w:val="bullet"/>
      <w:lvlText w:val=""/>
      <w:lvlJc w:val="left"/>
      <w:pPr>
        <w:tabs>
          <w:tab w:val="num" w:pos="1440"/>
        </w:tabs>
        <w:ind w:left="1440" w:hanging="360"/>
      </w:pPr>
      <w:rPr>
        <w:rFonts w:ascii="Wingdings" w:hAnsi="Wingdings" w:hint="default"/>
      </w:rPr>
    </w:lvl>
    <w:lvl w:ilvl="2" w:tplc="ED5207B0" w:tentative="1">
      <w:start w:val="1"/>
      <w:numFmt w:val="bullet"/>
      <w:lvlText w:val=""/>
      <w:lvlJc w:val="left"/>
      <w:pPr>
        <w:tabs>
          <w:tab w:val="num" w:pos="2160"/>
        </w:tabs>
        <w:ind w:left="2160" w:hanging="360"/>
      </w:pPr>
      <w:rPr>
        <w:rFonts w:ascii="Wingdings" w:hAnsi="Wingdings" w:hint="default"/>
      </w:rPr>
    </w:lvl>
    <w:lvl w:ilvl="3" w:tplc="3CB68F2E" w:tentative="1">
      <w:start w:val="1"/>
      <w:numFmt w:val="bullet"/>
      <w:lvlText w:val=""/>
      <w:lvlJc w:val="left"/>
      <w:pPr>
        <w:tabs>
          <w:tab w:val="num" w:pos="2880"/>
        </w:tabs>
        <w:ind w:left="2880" w:hanging="360"/>
      </w:pPr>
      <w:rPr>
        <w:rFonts w:ascii="Wingdings" w:hAnsi="Wingdings" w:hint="default"/>
      </w:rPr>
    </w:lvl>
    <w:lvl w:ilvl="4" w:tplc="5DAE49FC" w:tentative="1">
      <w:start w:val="1"/>
      <w:numFmt w:val="bullet"/>
      <w:lvlText w:val=""/>
      <w:lvlJc w:val="left"/>
      <w:pPr>
        <w:tabs>
          <w:tab w:val="num" w:pos="3600"/>
        </w:tabs>
        <w:ind w:left="3600" w:hanging="360"/>
      </w:pPr>
      <w:rPr>
        <w:rFonts w:ascii="Wingdings" w:hAnsi="Wingdings" w:hint="default"/>
      </w:rPr>
    </w:lvl>
    <w:lvl w:ilvl="5" w:tplc="B8FABD28" w:tentative="1">
      <w:start w:val="1"/>
      <w:numFmt w:val="bullet"/>
      <w:lvlText w:val=""/>
      <w:lvlJc w:val="left"/>
      <w:pPr>
        <w:tabs>
          <w:tab w:val="num" w:pos="4320"/>
        </w:tabs>
        <w:ind w:left="4320" w:hanging="360"/>
      </w:pPr>
      <w:rPr>
        <w:rFonts w:ascii="Wingdings" w:hAnsi="Wingdings" w:hint="default"/>
      </w:rPr>
    </w:lvl>
    <w:lvl w:ilvl="6" w:tplc="2F78790E" w:tentative="1">
      <w:start w:val="1"/>
      <w:numFmt w:val="bullet"/>
      <w:lvlText w:val=""/>
      <w:lvlJc w:val="left"/>
      <w:pPr>
        <w:tabs>
          <w:tab w:val="num" w:pos="5040"/>
        </w:tabs>
        <w:ind w:left="5040" w:hanging="360"/>
      </w:pPr>
      <w:rPr>
        <w:rFonts w:ascii="Wingdings" w:hAnsi="Wingdings" w:hint="default"/>
      </w:rPr>
    </w:lvl>
    <w:lvl w:ilvl="7" w:tplc="AE5C809C" w:tentative="1">
      <w:start w:val="1"/>
      <w:numFmt w:val="bullet"/>
      <w:lvlText w:val=""/>
      <w:lvlJc w:val="left"/>
      <w:pPr>
        <w:tabs>
          <w:tab w:val="num" w:pos="5760"/>
        </w:tabs>
        <w:ind w:left="5760" w:hanging="360"/>
      </w:pPr>
      <w:rPr>
        <w:rFonts w:ascii="Wingdings" w:hAnsi="Wingdings" w:hint="default"/>
      </w:rPr>
    </w:lvl>
    <w:lvl w:ilvl="8" w:tplc="6ECACED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4FE598A"/>
    <w:multiLevelType w:val="hybridMultilevel"/>
    <w:tmpl w:val="CAA81D9A"/>
    <w:lvl w:ilvl="0" w:tplc="118C90A8">
      <w:start w:val="1"/>
      <w:numFmt w:val="bullet"/>
      <w:lvlText w:val=""/>
      <w:lvlJc w:val="left"/>
      <w:pPr>
        <w:tabs>
          <w:tab w:val="num" w:pos="720"/>
        </w:tabs>
        <w:ind w:left="720" w:hanging="360"/>
      </w:pPr>
      <w:rPr>
        <w:rFonts w:ascii="Wingdings 3" w:hAnsi="Wingdings 3" w:hint="default"/>
        <w:color w:val="2F5496" w:themeColor="accent5" w:themeShade="BF"/>
      </w:rPr>
    </w:lvl>
    <w:lvl w:ilvl="1" w:tplc="7424EE08" w:tentative="1">
      <w:start w:val="1"/>
      <w:numFmt w:val="bullet"/>
      <w:lvlText w:val=""/>
      <w:lvlJc w:val="left"/>
      <w:pPr>
        <w:tabs>
          <w:tab w:val="num" w:pos="1440"/>
        </w:tabs>
        <w:ind w:left="1440" w:hanging="360"/>
      </w:pPr>
      <w:rPr>
        <w:rFonts w:ascii="Wingdings 3" w:hAnsi="Wingdings 3" w:hint="default"/>
      </w:rPr>
    </w:lvl>
    <w:lvl w:ilvl="2" w:tplc="551C98D6" w:tentative="1">
      <w:start w:val="1"/>
      <w:numFmt w:val="bullet"/>
      <w:lvlText w:val=""/>
      <w:lvlJc w:val="left"/>
      <w:pPr>
        <w:tabs>
          <w:tab w:val="num" w:pos="2160"/>
        </w:tabs>
        <w:ind w:left="2160" w:hanging="360"/>
      </w:pPr>
      <w:rPr>
        <w:rFonts w:ascii="Wingdings 3" w:hAnsi="Wingdings 3" w:hint="default"/>
      </w:rPr>
    </w:lvl>
    <w:lvl w:ilvl="3" w:tplc="C8E203D0" w:tentative="1">
      <w:start w:val="1"/>
      <w:numFmt w:val="bullet"/>
      <w:lvlText w:val=""/>
      <w:lvlJc w:val="left"/>
      <w:pPr>
        <w:tabs>
          <w:tab w:val="num" w:pos="2880"/>
        </w:tabs>
        <w:ind w:left="2880" w:hanging="360"/>
      </w:pPr>
      <w:rPr>
        <w:rFonts w:ascii="Wingdings 3" w:hAnsi="Wingdings 3" w:hint="default"/>
      </w:rPr>
    </w:lvl>
    <w:lvl w:ilvl="4" w:tplc="B5C83D9E" w:tentative="1">
      <w:start w:val="1"/>
      <w:numFmt w:val="bullet"/>
      <w:lvlText w:val=""/>
      <w:lvlJc w:val="left"/>
      <w:pPr>
        <w:tabs>
          <w:tab w:val="num" w:pos="3600"/>
        </w:tabs>
        <w:ind w:left="3600" w:hanging="360"/>
      </w:pPr>
      <w:rPr>
        <w:rFonts w:ascii="Wingdings 3" w:hAnsi="Wingdings 3" w:hint="default"/>
      </w:rPr>
    </w:lvl>
    <w:lvl w:ilvl="5" w:tplc="219843E0" w:tentative="1">
      <w:start w:val="1"/>
      <w:numFmt w:val="bullet"/>
      <w:lvlText w:val=""/>
      <w:lvlJc w:val="left"/>
      <w:pPr>
        <w:tabs>
          <w:tab w:val="num" w:pos="4320"/>
        </w:tabs>
        <w:ind w:left="4320" w:hanging="360"/>
      </w:pPr>
      <w:rPr>
        <w:rFonts w:ascii="Wingdings 3" w:hAnsi="Wingdings 3" w:hint="default"/>
      </w:rPr>
    </w:lvl>
    <w:lvl w:ilvl="6" w:tplc="6CCADC52" w:tentative="1">
      <w:start w:val="1"/>
      <w:numFmt w:val="bullet"/>
      <w:lvlText w:val=""/>
      <w:lvlJc w:val="left"/>
      <w:pPr>
        <w:tabs>
          <w:tab w:val="num" w:pos="5040"/>
        </w:tabs>
        <w:ind w:left="5040" w:hanging="360"/>
      </w:pPr>
      <w:rPr>
        <w:rFonts w:ascii="Wingdings 3" w:hAnsi="Wingdings 3" w:hint="default"/>
      </w:rPr>
    </w:lvl>
    <w:lvl w:ilvl="7" w:tplc="D7D49BBC" w:tentative="1">
      <w:start w:val="1"/>
      <w:numFmt w:val="bullet"/>
      <w:lvlText w:val=""/>
      <w:lvlJc w:val="left"/>
      <w:pPr>
        <w:tabs>
          <w:tab w:val="num" w:pos="5760"/>
        </w:tabs>
        <w:ind w:left="5760" w:hanging="360"/>
      </w:pPr>
      <w:rPr>
        <w:rFonts w:ascii="Wingdings 3" w:hAnsi="Wingdings 3" w:hint="default"/>
      </w:rPr>
    </w:lvl>
    <w:lvl w:ilvl="8" w:tplc="FE92CAC6"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27120478"/>
    <w:multiLevelType w:val="hybridMultilevel"/>
    <w:tmpl w:val="3FFAAEAA"/>
    <w:lvl w:ilvl="0" w:tplc="428443C4">
      <w:start w:val="1"/>
      <w:numFmt w:val="bullet"/>
      <w:lvlText w:val=""/>
      <w:lvlJc w:val="left"/>
      <w:pPr>
        <w:tabs>
          <w:tab w:val="num" w:pos="720"/>
        </w:tabs>
        <w:ind w:left="720" w:hanging="360"/>
      </w:pPr>
      <w:rPr>
        <w:rFonts w:ascii="Wingdings 3" w:hAnsi="Wingdings 3" w:hint="default"/>
      </w:rPr>
    </w:lvl>
    <w:lvl w:ilvl="1" w:tplc="11262172" w:tentative="1">
      <w:start w:val="1"/>
      <w:numFmt w:val="bullet"/>
      <w:lvlText w:val=""/>
      <w:lvlJc w:val="left"/>
      <w:pPr>
        <w:tabs>
          <w:tab w:val="num" w:pos="1440"/>
        </w:tabs>
        <w:ind w:left="1440" w:hanging="360"/>
      </w:pPr>
      <w:rPr>
        <w:rFonts w:ascii="Wingdings 3" w:hAnsi="Wingdings 3" w:hint="default"/>
      </w:rPr>
    </w:lvl>
    <w:lvl w:ilvl="2" w:tplc="54EEA69E" w:tentative="1">
      <w:start w:val="1"/>
      <w:numFmt w:val="bullet"/>
      <w:lvlText w:val=""/>
      <w:lvlJc w:val="left"/>
      <w:pPr>
        <w:tabs>
          <w:tab w:val="num" w:pos="2160"/>
        </w:tabs>
        <w:ind w:left="2160" w:hanging="360"/>
      </w:pPr>
      <w:rPr>
        <w:rFonts w:ascii="Wingdings 3" w:hAnsi="Wingdings 3" w:hint="default"/>
      </w:rPr>
    </w:lvl>
    <w:lvl w:ilvl="3" w:tplc="762E5ACE" w:tentative="1">
      <w:start w:val="1"/>
      <w:numFmt w:val="bullet"/>
      <w:lvlText w:val=""/>
      <w:lvlJc w:val="left"/>
      <w:pPr>
        <w:tabs>
          <w:tab w:val="num" w:pos="2880"/>
        </w:tabs>
        <w:ind w:left="2880" w:hanging="360"/>
      </w:pPr>
      <w:rPr>
        <w:rFonts w:ascii="Wingdings 3" w:hAnsi="Wingdings 3" w:hint="default"/>
      </w:rPr>
    </w:lvl>
    <w:lvl w:ilvl="4" w:tplc="2B548DC6" w:tentative="1">
      <w:start w:val="1"/>
      <w:numFmt w:val="bullet"/>
      <w:lvlText w:val=""/>
      <w:lvlJc w:val="left"/>
      <w:pPr>
        <w:tabs>
          <w:tab w:val="num" w:pos="3600"/>
        </w:tabs>
        <w:ind w:left="3600" w:hanging="360"/>
      </w:pPr>
      <w:rPr>
        <w:rFonts w:ascii="Wingdings 3" w:hAnsi="Wingdings 3" w:hint="default"/>
      </w:rPr>
    </w:lvl>
    <w:lvl w:ilvl="5" w:tplc="4F2C9EE0" w:tentative="1">
      <w:start w:val="1"/>
      <w:numFmt w:val="bullet"/>
      <w:lvlText w:val=""/>
      <w:lvlJc w:val="left"/>
      <w:pPr>
        <w:tabs>
          <w:tab w:val="num" w:pos="4320"/>
        </w:tabs>
        <w:ind w:left="4320" w:hanging="360"/>
      </w:pPr>
      <w:rPr>
        <w:rFonts w:ascii="Wingdings 3" w:hAnsi="Wingdings 3" w:hint="default"/>
      </w:rPr>
    </w:lvl>
    <w:lvl w:ilvl="6" w:tplc="8F483B90" w:tentative="1">
      <w:start w:val="1"/>
      <w:numFmt w:val="bullet"/>
      <w:lvlText w:val=""/>
      <w:lvlJc w:val="left"/>
      <w:pPr>
        <w:tabs>
          <w:tab w:val="num" w:pos="5040"/>
        </w:tabs>
        <w:ind w:left="5040" w:hanging="360"/>
      </w:pPr>
      <w:rPr>
        <w:rFonts w:ascii="Wingdings 3" w:hAnsi="Wingdings 3" w:hint="default"/>
      </w:rPr>
    </w:lvl>
    <w:lvl w:ilvl="7" w:tplc="696E1FA4" w:tentative="1">
      <w:start w:val="1"/>
      <w:numFmt w:val="bullet"/>
      <w:lvlText w:val=""/>
      <w:lvlJc w:val="left"/>
      <w:pPr>
        <w:tabs>
          <w:tab w:val="num" w:pos="5760"/>
        </w:tabs>
        <w:ind w:left="5760" w:hanging="360"/>
      </w:pPr>
      <w:rPr>
        <w:rFonts w:ascii="Wingdings 3" w:hAnsi="Wingdings 3" w:hint="default"/>
      </w:rPr>
    </w:lvl>
    <w:lvl w:ilvl="8" w:tplc="1744CBA2"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27B86519"/>
    <w:multiLevelType w:val="hybridMultilevel"/>
    <w:tmpl w:val="74926EC8"/>
    <w:lvl w:ilvl="0" w:tplc="8F008A70">
      <w:start w:val="1"/>
      <w:numFmt w:val="bullet"/>
      <w:lvlText w:val=""/>
      <w:lvlJc w:val="left"/>
      <w:pPr>
        <w:tabs>
          <w:tab w:val="num" w:pos="720"/>
        </w:tabs>
        <w:ind w:left="720" w:hanging="360"/>
      </w:pPr>
      <w:rPr>
        <w:rFonts w:ascii="Wingdings 3" w:hAnsi="Wingdings 3" w:hint="default"/>
        <w:color w:val="002060"/>
      </w:rPr>
    </w:lvl>
    <w:lvl w:ilvl="1" w:tplc="033682F8" w:tentative="1">
      <w:start w:val="1"/>
      <w:numFmt w:val="bullet"/>
      <w:lvlText w:val=""/>
      <w:lvlJc w:val="left"/>
      <w:pPr>
        <w:tabs>
          <w:tab w:val="num" w:pos="1440"/>
        </w:tabs>
        <w:ind w:left="1440" w:hanging="360"/>
      </w:pPr>
      <w:rPr>
        <w:rFonts w:ascii="Wingdings 3" w:hAnsi="Wingdings 3" w:hint="default"/>
      </w:rPr>
    </w:lvl>
    <w:lvl w:ilvl="2" w:tplc="F20A05FC" w:tentative="1">
      <w:start w:val="1"/>
      <w:numFmt w:val="bullet"/>
      <w:lvlText w:val=""/>
      <w:lvlJc w:val="left"/>
      <w:pPr>
        <w:tabs>
          <w:tab w:val="num" w:pos="2160"/>
        </w:tabs>
        <w:ind w:left="2160" w:hanging="360"/>
      </w:pPr>
      <w:rPr>
        <w:rFonts w:ascii="Wingdings 3" w:hAnsi="Wingdings 3" w:hint="default"/>
      </w:rPr>
    </w:lvl>
    <w:lvl w:ilvl="3" w:tplc="FBD47B08" w:tentative="1">
      <w:start w:val="1"/>
      <w:numFmt w:val="bullet"/>
      <w:lvlText w:val=""/>
      <w:lvlJc w:val="left"/>
      <w:pPr>
        <w:tabs>
          <w:tab w:val="num" w:pos="2880"/>
        </w:tabs>
        <w:ind w:left="2880" w:hanging="360"/>
      </w:pPr>
      <w:rPr>
        <w:rFonts w:ascii="Wingdings 3" w:hAnsi="Wingdings 3" w:hint="default"/>
      </w:rPr>
    </w:lvl>
    <w:lvl w:ilvl="4" w:tplc="7064189C" w:tentative="1">
      <w:start w:val="1"/>
      <w:numFmt w:val="bullet"/>
      <w:lvlText w:val=""/>
      <w:lvlJc w:val="left"/>
      <w:pPr>
        <w:tabs>
          <w:tab w:val="num" w:pos="3600"/>
        </w:tabs>
        <w:ind w:left="3600" w:hanging="360"/>
      </w:pPr>
      <w:rPr>
        <w:rFonts w:ascii="Wingdings 3" w:hAnsi="Wingdings 3" w:hint="default"/>
      </w:rPr>
    </w:lvl>
    <w:lvl w:ilvl="5" w:tplc="9856C8AA" w:tentative="1">
      <w:start w:val="1"/>
      <w:numFmt w:val="bullet"/>
      <w:lvlText w:val=""/>
      <w:lvlJc w:val="left"/>
      <w:pPr>
        <w:tabs>
          <w:tab w:val="num" w:pos="4320"/>
        </w:tabs>
        <w:ind w:left="4320" w:hanging="360"/>
      </w:pPr>
      <w:rPr>
        <w:rFonts w:ascii="Wingdings 3" w:hAnsi="Wingdings 3" w:hint="default"/>
      </w:rPr>
    </w:lvl>
    <w:lvl w:ilvl="6" w:tplc="C79C35F8" w:tentative="1">
      <w:start w:val="1"/>
      <w:numFmt w:val="bullet"/>
      <w:lvlText w:val=""/>
      <w:lvlJc w:val="left"/>
      <w:pPr>
        <w:tabs>
          <w:tab w:val="num" w:pos="5040"/>
        </w:tabs>
        <w:ind w:left="5040" w:hanging="360"/>
      </w:pPr>
      <w:rPr>
        <w:rFonts w:ascii="Wingdings 3" w:hAnsi="Wingdings 3" w:hint="default"/>
      </w:rPr>
    </w:lvl>
    <w:lvl w:ilvl="7" w:tplc="BAA6EAA8" w:tentative="1">
      <w:start w:val="1"/>
      <w:numFmt w:val="bullet"/>
      <w:lvlText w:val=""/>
      <w:lvlJc w:val="left"/>
      <w:pPr>
        <w:tabs>
          <w:tab w:val="num" w:pos="5760"/>
        </w:tabs>
        <w:ind w:left="5760" w:hanging="360"/>
      </w:pPr>
      <w:rPr>
        <w:rFonts w:ascii="Wingdings 3" w:hAnsi="Wingdings 3" w:hint="default"/>
      </w:rPr>
    </w:lvl>
    <w:lvl w:ilvl="8" w:tplc="F17E22B2"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28DD6711"/>
    <w:multiLevelType w:val="hybridMultilevel"/>
    <w:tmpl w:val="71C2C29A"/>
    <w:lvl w:ilvl="0" w:tplc="17A68218">
      <w:start w:val="1"/>
      <w:numFmt w:val="bullet"/>
      <w:lvlText w:val=""/>
      <w:lvlJc w:val="left"/>
      <w:pPr>
        <w:tabs>
          <w:tab w:val="num" w:pos="720"/>
        </w:tabs>
        <w:ind w:left="720" w:hanging="360"/>
      </w:pPr>
      <w:rPr>
        <w:rFonts w:ascii="Wingdings 3" w:hAnsi="Wingdings 3" w:hint="default"/>
        <w:color w:val="2F5496" w:themeColor="accent5" w:themeShade="BF"/>
      </w:rPr>
    </w:lvl>
    <w:lvl w:ilvl="1" w:tplc="11D8F108">
      <w:start w:val="302"/>
      <w:numFmt w:val="bullet"/>
      <w:lvlText w:val="•"/>
      <w:lvlJc w:val="left"/>
      <w:pPr>
        <w:tabs>
          <w:tab w:val="num" w:pos="1440"/>
        </w:tabs>
        <w:ind w:left="1440" w:hanging="360"/>
      </w:pPr>
      <w:rPr>
        <w:rFonts w:ascii="Arial" w:hAnsi="Arial" w:hint="default"/>
      </w:rPr>
    </w:lvl>
    <w:lvl w:ilvl="2" w:tplc="58BC9B40" w:tentative="1">
      <w:start w:val="1"/>
      <w:numFmt w:val="bullet"/>
      <w:lvlText w:val=""/>
      <w:lvlJc w:val="left"/>
      <w:pPr>
        <w:tabs>
          <w:tab w:val="num" w:pos="2160"/>
        </w:tabs>
        <w:ind w:left="2160" w:hanging="360"/>
      </w:pPr>
      <w:rPr>
        <w:rFonts w:ascii="Wingdings 3" w:hAnsi="Wingdings 3" w:hint="default"/>
      </w:rPr>
    </w:lvl>
    <w:lvl w:ilvl="3" w:tplc="55FE8D54" w:tentative="1">
      <w:start w:val="1"/>
      <w:numFmt w:val="bullet"/>
      <w:lvlText w:val=""/>
      <w:lvlJc w:val="left"/>
      <w:pPr>
        <w:tabs>
          <w:tab w:val="num" w:pos="2880"/>
        </w:tabs>
        <w:ind w:left="2880" w:hanging="360"/>
      </w:pPr>
      <w:rPr>
        <w:rFonts w:ascii="Wingdings 3" w:hAnsi="Wingdings 3" w:hint="default"/>
      </w:rPr>
    </w:lvl>
    <w:lvl w:ilvl="4" w:tplc="563CB010" w:tentative="1">
      <w:start w:val="1"/>
      <w:numFmt w:val="bullet"/>
      <w:lvlText w:val=""/>
      <w:lvlJc w:val="left"/>
      <w:pPr>
        <w:tabs>
          <w:tab w:val="num" w:pos="3600"/>
        </w:tabs>
        <w:ind w:left="3600" w:hanging="360"/>
      </w:pPr>
      <w:rPr>
        <w:rFonts w:ascii="Wingdings 3" w:hAnsi="Wingdings 3" w:hint="default"/>
      </w:rPr>
    </w:lvl>
    <w:lvl w:ilvl="5" w:tplc="02582FB8" w:tentative="1">
      <w:start w:val="1"/>
      <w:numFmt w:val="bullet"/>
      <w:lvlText w:val=""/>
      <w:lvlJc w:val="left"/>
      <w:pPr>
        <w:tabs>
          <w:tab w:val="num" w:pos="4320"/>
        </w:tabs>
        <w:ind w:left="4320" w:hanging="360"/>
      </w:pPr>
      <w:rPr>
        <w:rFonts w:ascii="Wingdings 3" w:hAnsi="Wingdings 3" w:hint="default"/>
      </w:rPr>
    </w:lvl>
    <w:lvl w:ilvl="6" w:tplc="040ED994" w:tentative="1">
      <w:start w:val="1"/>
      <w:numFmt w:val="bullet"/>
      <w:lvlText w:val=""/>
      <w:lvlJc w:val="left"/>
      <w:pPr>
        <w:tabs>
          <w:tab w:val="num" w:pos="5040"/>
        </w:tabs>
        <w:ind w:left="5040" w:hanging="360"/>
      </w:pPr>
      <w:rPr>
        <w:rFonts w:ascii="Wingdings 3" w:hAnsi="Wingdings 3" w:hint="default"/>
      </w:rPr>
    </w:lvl>
    <w:lvl w:ilvl="7" w:tplc="9A380208" w:tentative="1">
      <w:start w:val="1"/>
      <w:numFmt w:val="bullet"/>
      <w:lvlText w:val=""/>
      <w:lvlJc w:val="left"/>
      <w:pPr>
        <w:tabs>
          <w:tab w:val="num" w:pos="5760"/>
        </w:tabs>
        <w:ind w:left="5760" w:hanging="360"/>
      </w:pPr>
      <w:rPr>
        <w:rFonts w:ascii="Wingdings 3" w:hAnsi="Wingdings 3" w:hint="default"/>
      </w:rPr>
    </w:lvl>
    <w:lvl w:ilvl="8" w:tplc="5268C338"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29BA7232"/>
    <w:multiLevelType w:val="hybridMultilevel"/>
    <w:tmpl w:val="75582694"/>
    <w:lvl w:ilvl="0" w:tplc="720EE39A">
      <w:start w:val="1"/>
      <w:numFmt w:val="bullet"/>
      <w:lvlText w:val=""/>
      <w:lvlJc w:val="left"/>
      <w:pPr>
        <w:tabs>
          <w:tab w:val="num" w:pos="720"/>
        </w:tabs>
        <w:ind w:left="720" w:hanging="360"/>
      </w:pPr>
      <w:rPr>
        <w:rFonts w:ascii="Wingdings 3" w:hAnsi="Wingdings 3" w:hint="default"/>
        <w:color w:val="2F5496" w:themeColor="accent5" w:themeShade="BF"/>
      </w:rPr>
    </w:lvl>
    <w:lvl w:ilvl="1" w:tplc="16063872" w:tentative="1">
      <w:start w:val="1"/>
      <w:numFmt w:val="bullet"/>
      <w:lvlText w:val=""/>
      <w:lvlJc w:val="left"/>
      <w:pPr>
        <w:tabs>
          <w:tab w:val="num" w:pos="1440"/>
        </w:tabs>
        <w:ind w:left="1440" w:hanging="360"/>
      </w:pPr>
      <w:rPr>
        <w:rFonts w:ascii="Wingdings 3" w:hAnsi="Wingdings 3" w:hint="default"/>
      </w:rPr>
    </w:lvl>
    <w:lvl w:ilvl="2" w:tplc="C8D8AC32" w:tentative="1">
      <w:start w:val="1"/>
      <w:numFmt w:val="bullet"/>
      <w:lvlText w:val=""/>
      <w:lvlJc w:val="left"/>
      <w:pPr>
        <w:tabs>
          <w:tab w:val="num" w:pos="2160"/>
        </w:tabs>
        <w:ind w:left="2160" w:hanging="360"/>
      </w:pPr>
      <w:rPr>
        <w:rFonts w:ascii="Wingdings 3" w:hAnsi="Wingdings 3" w:hint="default"/>
      </w:rPr>
    </w:lvl>
    <w:lvl w:ilvl="3" w:tplc="B07631A2" w:tentative="1">
      <w:start w:val="1"/>
      <w:numFmt w:val="bullet"/>
      <w:lvlText w:val=""/>
      <w:lvlJc w:val="left"/>
      <w:pPr>
        <w:tabs>
          <w:tab w:val="num" w:pos="2880"/>
        </w:tabs>
        <w:ind w:left="2880" w:hanging="360"/>
      </w:pPr>
      <w:rPr>
        <w:rFonts w:ascii="Wingdings 3" w:hAnsi="Wingdings 3" w:hint="default"/>
      </w:rPr>
    </w:lvl>
    <w:lvl w:ilvl="4" w:tplc="8706972C" w:tentative="1">
      <w:start w:val="1"/>
      <w:numFmt w:val="bullet"/>
      <w:lvlText w:val=""/>
      <w:lvlJc w:val="left"/>
      <w:pPr>
        <w:tabs>
          <w:tab w:val="num" w:pos="3600"/>
        </w:tabs>
        <w:ind w:left="3600" w:hanging="360"/>
      </w:pPr>
      <w:rPr>
        <w:rFonts w:ascii="Wingdings 3" w:hAnsi="Wingdings 3" w:hint="default"/>
      </w:rPr>
    </w:lvl>
    <w:lvl w:ilvl="5" w:tplc="EB78FD36" w:tentative="1">
      <w:start w:val="1"/>
      <w:numFmt w:val="bullet"/>
      <w:lvlText w:val=""/>
      <w:lvlJc w:val="left"/>
      <w:pPr>
        <w:tabs>
          <w:tab w:val="num" w:pos="4320"/>
        </w:tabs>
        <w:ind w:left="4320" w:hanging="360"/>
      </w:pPr>
      <w:rPr>
        <w:rFonts w:ascii="Wingdings 3" w:hAnsi="Wingdings 3" w:hint="default"/>
      </w:rPr>
    </w:lvl>
    <w:lvl w:ilvl="6" w:tplc="848C4E30" w:tentative="1">
      <w:start w:val="1"/>
      <w:numFmt w:val="bullet"/>
      <w:lvlText w:val=""/>
      <w:lvlJc w:val="left"/>
      <w:pPr>
        <w:tabs>
          <w:tab w:val="num" w:pos="5040"/>
        </w:tabs>
        <w:ind w:left="5040" w:hanging="360"/>
      </w:pPr>
      <w:rPr>
        <w:rFonts w:ascii="Wingdings 3" w:hAnsi="Wingdings 3" w:hint="default"/>
      </w:rPr>
    </w:lvl>
    <w:lvl w:ilvl="7" w:tplc="E94A55D0" w:tentative="1">
      <w:start w:val="1"/>
      <w:numFmt w:val="bullet"/>
      <w:lvlText w:val=""/>
      <w:lvlJc w:val="left"/>
      <w:pPr>
        <w:tabs>
          <w:tab w:val="num" w:pos="5760"/>
        </w:tabs>
        <w:ind w:left="5760" w:hanging="360"/>
      </w:pPr>
      <w:rPr>
        <w:rFonts w:ascii="Wingdings 3" w:hAnsi="Wingdings 3" w:hint="default"/>
      </w:rPr>
    </w:lvl>
    <w:lvl w:ilvl="8" w:tplc="9C4A5EEC" w:tentative="1">
      <w:start w:val="1"/>
      <w:numFmt w:val="bullet"/>
      <w:lvlText w:val=""/>
      <w:lvlJc w:val="left"/>
      <w:pPr>
        <w:tabs>
          <w:tab w:val="num" w:pos="6480"/>
        </w:tabs>
        <w:ind w:left="6480" w:hanging="360"/>
      </w:pPr>
      <w:rPr>
        <w:rFonts w:ascii="Wingdings 3" w:hAnsi="Wingdings 3" w:hint="default"/>
      </w:rPr>
    </w:lvl>
  </w:abstractNum>
  <w:abstractNum w:abstractNumId="29" w15:restartNumberingAfterBreak="0">
    <w:nsid w:val="2D64152C"/>
    <w:multiLevelType w:val="hybridMultilevel"/>
    <w:tmpl w:val="1D0E26B4"/>
    <w:lvl w:ilvl="0" w:tplc="4C966F8C">
      <w:start w:val="1"/>
      <w:numFmt w:val="bullet"/>
      <w:lvlText w:val=""/>
      <w:lvlJc w:val="left"/>
      <w:pPr>
        <w:tabs>
          <w:tab w:val="num" w:pos="720"/>
        </w:tabs>
        <w:ind w:left="720" w:hanging="360"/>
      </w:pPr>
      <w:rPr>
        <w:rFonts w:ascii="Wingdings 3" w:hAnsi="Wingdings 3" w:hint="default"/>
        <w:color w:val="2F5496" w:themeColor="accent5" w:themeShade="BF"/>
      </w:rPr>
    </w:lvl>
    <w:lvl w:ilvl="1" w:tplc="8982B40A" w:tentative="1">
      <w:start w:val="1"/>
      <w:numFmt w:val="bullet"/>
      <w:lvlText w:val=""/>
      <w:lvlJc w:val="left"/>
      <w:pPr>
        <w:tabs>
          <w:tab w:val="num" w:pos="1440"/>
        </w:tabs>
        <w:ind w:left="1440" w:hanging="360"/>
      </w:pPr>
      <w:rPr>
        <w:rFonts w:ascii="Wingdings" w:hAnsi="Wingdings" w:hint="default"/>
      </w:rPr>
    </w:lvl>
    <w:lvl w:ilvl="2" w:tplc="72549EC8" w:tentative="1">
      <w:start w:val="1"/>
      <w:numFmt w:val="bullet"/>
      <w:lvlText w:val=""/>
      <w:lvlJc w:val="left"/>
      <w:pPr>
        <w:tabs>
          <w:tab w:val="num" w:pos="2160"/>
        </w:tabs>
        <w:ind w:left="2160" w:hanging="360"/>
      </w:pPr>
      <w:rPr>
        <w:rFonts w:ascii="Wingdings" w:hAnsi="Wingdings" w:hint="default"/>
      </w:rPr>
    </w:lvl>
    <w:lvl w:ilvl="3" w:tplc="E024627A" w:tentative="1">
      <w:start w:val="1"/>
      <w:numFmt w:val="bullet"/>
      <w:lvlText w:val=""/>
      <w:lvlJc w:val="left"/>
      <w:pPr>
        <w:tabs>
          <w:tab w:val="num" w:pos="2880"/>
        </w:tabs>
        <w:ind w:left="2880" w:hanging="360"/>
      </w:pPr>
      <w:rPr>
        <w:rFonts w:ascii="Wingdings" w:hAnsi="Wingdings" w:hint="default"/>
      </w:rPr>
    </w:lvl>
    <w:lvl w:ilvl="4" w:tplc="37E6DC06" w:tentative="1">
      <w:start w:val="1"/>
      <w:numFmt w:val="bullet"/>
      <w:lvlText w:val=""/>
      <w:lvlJc w:val="left"/>
      <w:pPr>
        <w:tabs>
          <w:tab w:val="num" w:pos="3600"/>
        </w:tabs>
        <w:ind w:left="3600" w:hanging="360"/>
      </w:pPr>
      <w:rPr>
        <w:rFonts w:ascii="Wingdings" w:hAnsi="Wingdings" w:hint="default"/>
      </w:rPr>
    </w:lvl>
    <w:lvl w:ilvl="5" w:tplc="756082A6" w:tentative="1">
      <w:start w:val="1"/>
      <w:numFmt w:val="bullet"/>
      <w:lvlText w:val=""/>
      <w:lvlJc w:val="left"/>
      <w:pPr>
        <w:tabs>
          <w:tab w:val="num" w:pos="4320"/>
        </w:tabs>
        <w:ind w:left="4320" w:hanging="360"/>
      </w:pPr>
      <w:rPr>
        <w:rFonts w:ascii="Wingdings" w:hAnsi="Wingdings" w:hint="default"/>
      </w:rPr>
    </w:lvl>
    <w:lvl w:ilvl="6" w:tplc="AD38B7B2" w:tentative="1">
      <w:start w:val="1"/>
      <w:numFmt w:val="bullet"/>
      <w:lvlText w:val=""/>
      <w:lvlJc w:val="left"/>
      <w:pPr>
        <w:tabs>
          <w:tab w:val="num" w:pos="5040"/>
        </w:tabs>
        <w:ind w:left="5040" w:hanging="360"/>
      </w:pPr>
      <w:rPr>
        <w:rFonts w:ascii="Wingdings" w:hAnsi="Wingdings" w:hint="default"/>
      </w:rPr>
    </w:lvl>
    <w:lvl w:ilvl="7" w:tplc="B44EB39C" w:tentative="1">
      <w:start w:val="1"/>
      <w:numFmt w:val="bullet"/>
      <w:lvlText w:val=""/>
      <w:lvlJc w:val="left"/>
      <w:pPr>
        <w:tabs>
          <w:tab w:val="num" w:pos="5760"/>
        </w:tabs>
        <w:ind w:left="5760" w:hanging="360"/>
      </w:pPr>
      <w:rPr>
        <w:rFonts w:ascii="Wingdings" w:hAnsi="Wingdings" w:hint="default"/>
      </w:rPr>
    </w:lvl>
    <w:lvl w:ilvl="8" w:tplc="EC28509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E430DCA"/>
    <w:multiLevelType w:val="hybridMultilevel"/>
    <w:tmpl w:val="4170C1A4"/>
    <w:lvl w:ilvl="0" w:tplc="52782158">
      <w:start w:val="1"/>
      <w:numFmt w:val="bullet"/>
      <w:lvlText w:val="•"/>
      <w:lvlJc w:val="left"/>
      <w:pPr>
        <w:tabs>
          <w:tab w:val="num" w:pos="720"/>
        </w:tabs>
        <w:ind w:left="720" w:hanging="360"/>
      </w:pPr>
      <w:rPr>
        <w:rFonts w:ascii="Arial" w:hAnsi="Arial" w:hint="default"/>
      </w:rPr>
    </w:lvl>
    <w:lvl w:ilvl="1" w:tplc="8FD463D6" w:tentative="1">
      <w:start w:val="1"/>
      <w:numFmt w:val="bullet"/>
      <w:lvlText w:val="•"/>
      <w:lvlJc w:val="left"/>
      <w:pPr>
        <w:tabs>
          <w:tab w:val="num" w:pos="1440"/>
        </w:tabs>
        <w:ind w:left="1440" w:hanging="360"/>
      </w:pPr>
      <w:rPr>
        <w:rFonts w:ascii="Arial" w:hAnsi="Arial" w:hint="default"/>
      </w:rPr>
    </w:lvl>
    <w:lvl w:ilvl="2" w:tplc="8102B272" w:tentative="1">
      <w:start w:val="1"/>
      <w:numFmt w:val="bullet"/>
      <w:lvlText w:val="•"/>
      <w:lvlJc w:val="left"/>
      <w:pPr>
        <w:tabs>
          <w:tab w:val="num" w:pos="2160"/>
        </w:tabs>
        <w:ind w:left="2160" w:hanging="360"/>
      </w:pPr>
      <w:rPr>
        <w:rFonts w:ascii="Arial" w:hAnsi="Arial" w:hint="default"/>
      </w:rPr>
    </w:lvl>
    <w:lvl w:ilvl="3" w:tplc="4FA6244C" w:tentative="1">
      <w:start w:val="1"/>
      <w:numFmt w:val="bullet"/>
      <w:lvlText w:val="•"/>
      <w:lvlJc w:val="left"/>
      <w:pPr>
        <w:tabs>
          <w:tab w:val="num" w:pos="2880"/>
        </w:tabs>
        <w:ind w:left="2880" w:hanging="360"/>
      </w:pPr>
      <w:rPr>
        <w:rFonts w:ascii="Arial" w:hAnsi="Arial" w:hint="default"/>
      </w:rPr>
    </w:lvl>
    <w:lvl w:ilvl="4" w:tplc="CB4249BE" w:tentative="1">
      <w:start w:val="1"/>
      <w:numFmt w:val="bullet"/>
      <w:lvlText w:val="•"/>
      <w:lvlJc w:val="left"/>
      <w:pPr>
        <w:tabs>
          <w:tab w:val="num" w:pos="3600"/>
        </w:tabs>
        <w:ind w:left="3600" w:hanging="360"/>
      </w:pPr>
      <w:rPr>
        <w:rFonts w:ascii="Arial" w:hAnsi="Arial" w:hint="default"/>
      </w:rPr>
    </w:lvl>
    <w:lvl w:ilvl="5" w:tplc="6CD24AF8" w:tentative="1">
      <w:start w:val="1"/>
      <w:numFmt w:val="bullet"/>
      <w:lvlText w:val="•"/>
      <w:lvlJc w:val="left"/>
      <w:pPr>
        <w:tabs>
          <w:tab w:val="num" w:pos="4320"/>
        </w:tabs>
        <w:ind w:left="4320" w:hanging="360"/>
      </w:pPr>
      <w:rPr>
        <w:rFonts w:ascii="Arial" w:hAnsi="Arial" w:hint="default"/>
      </w:rPr>
    </w:lvl>
    <w:lvl w:ilvl="6" w:tplc="903A9EFE" w:tentative="1">
      <w:start w:val="1"/>
      <w:numFmt w:val="bullet"/>
      <w:lvlText w:val="•"/>
      <w:lvlJc w:val="left"/>
      <w:pPr>
        <w:tabs>
          <w:tab w:val="num" w:pos="5040"/>
        </w:tabs>
        <w:ind w:left="5040" w:hanging="360"/>
      </w:pPr>
      <w:rPr>
        <w:rFonts w:ascii="Arial" w:hAnsi="Arial" w:hint="default"/>
      </w:rPr>
    </w:lvl>
    <w:lvl w:ilvl="7" w:tplc="F244B3AC" w:tentative="1">
      <w:start w:val="1"/>
      <w:numFmt w:val="bullet"/>
      <w:lvlText w:val="•"/>
      <w:lvlJc w:val="left"/>
      <w:pPr>
        <w:tabs>
          <w:tab w:val="num" w:pos="5760"/>
        </w:tabs>
        <w:ind w:left="5760" w:hanging="360"/>
      </w:pPr>
      <w:rPr>
        <w:rFonts w:ascii="Arial" w:hAnsi="Arial" w:hint="default"/>
      </w:rPr>
    </w:lvl>
    <w:lvl w:ilvl="8" w:tplc="6438259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05D236E"/>
    <w:multiLevelType w:val="hybridMultilevel"/>
    <w:tmpl w:val="BF06C4DE"/>
    <w:lvl w:ilvl="0" w:tplc="08090001">
      <w:start w:val="1"/>
      <w:numFmt w:val="bullet"/>
      <w:lvlText w:val=""/>
      <w:lvlJc w:val="left"/>
      <w:pPr>
        <w:tabs>
          <w:tab w:val="num" w:pos="720"/>
        </w:tabs>
        <w:ind w:left="720" w:hanging="360"/>
      </w:pPr>
      <w:rPr>
        <w:rFonts w:ascii="Symbol" w:hAnsi="Symbol" w:hint="default"/>
      </w:rPr>
    </w:lvl>
    <w:lvl w:ilvl="1" w:tplc="34FC39A6" w:tentative="1">
      <w:start w:val="1"/>
      <w:numFmt w:val="bullet"/>
      <w:lvlText w:val=""/>
      <w:lvlJc w:val="left"/>
      <w:pPr>
        <w:tabs>
          <w:tab w:val="num" w:pos="1440"/>
        </w:tabs>
        <w:ind w:left="1440" w:hanging="360"/>
      </w:pPr>
      <w:rPr>
        <w:rFonts w:ascii="Wingdings" w:hAnsi="Wingdings" w:hint="default"/>
      </w:rPr>
    </w:lvl>
    <w:lvl w:ilvl="2" w:tplc="0F1C0316" w:tentative="1">
      <w:start w:val="1"/>
      <w:numFmt w:val="bullet"/>
      <w:lvlText w:val=""/>
      <w:lvlJc w:val="left"/>
      <w:pPr>
        <w:tabs>
          <w:tab w:val="num" w:pos="2160"/>
        </w:tabs>
        <w:ind w:left="2160" w:hanging="360"/>
      </w:pPr>
      <w:rPr>
        <w:rFonts w:ascii="Wingdings" w:hAnsi="Wingdings" w:hint="default"/>
      </w:rPr>
    </w:lvl>
    <w:lvl w:ilvl="3" w:tplc="C868DD76" w:tentative="1">
      <w:start w:val="1"/>
      <w:numFmt w:val="bullet"/>
      <w:lvlText w:val=""/>
      <w:lvlJc w:val="left"/>
      <w:pPr>
        <w:tabs>
          <w:tab w:val="num" w:pos="2880"/>
        </w:tabs>
        <w:ind w:left="2880" w:hanging="360"/>
      </w:pPr>
      <w:rPr>
        <w:rFonts w:ascii="Wingdings" w:hAnsi="Wingdings" w:hint="default"/>
      </w:rPr>
    </w:lvl>
    <w:lvl w:ilvl="4" w:tplc="B3147AB2" w:tentative="1">
      <w:start w:val="1"/>
      <w:numFmt w:val="bullet"/>
      <w:lvlText w:val=""/>
      <w:lvlJc w:val="left"/>
      <w:pPr>
        <w:tabs>
          <w:tab w:val="num" w:pos="3600"/>
        </w:tabs>
        <w:ind w:left="3600" w:hanging="360"/>
      </w:pPr>
      <w:rPr>
        <w:rFonts w:ascii="Wingdings" w:hAnsi="Wingdings" w:hint="default"/>
      </w:rPr>
    </w:lvl>
    <w:lvl w:ilvl="5" w:tplc="A4364A72" w:tentative="1">
      <w:start w:val="1"/>
      <w:numFmt w:val="bullet"/>
      <w:lvlText w:val=""/>
      <w:lvlJc w:val="left"/>
      <w:pPr>
        <w:tabs>
          <w:tab w:val="num" w:pos="4320"/>
        </w:tabs>
        <w:ind w:left="4320" w:hanging="360"/>
      </w:pPr>
      <w:rPr>
        <w:rFonts w:ascii="Wingdings" w:hAnsi="Wingdings" w:hint="default"/>
      </w:rPr>
    </w:lvl>
    <w:lvl w:ilvl="6" w:tplc="6B8EBC94" w:tentative="1">
      <w:start w:val="1"/>
      <w:numFmt w:val="bullet"/>
      <w:lvlText w:val=""/>
      <w:lvlJc w:val="left"/>
      <w:pPr>
        <w:tabs>
          <w:tab w:val="num" w:pos="5040"/>
        </w:tabs>
        <w:ind w:left="5040" w:hanging="360"/>
      </w:pPr>
      <w:rPr>
        <w:rFonts w:ascii="Wingdings" w:hAnsi="Wingdings" w:hint="default"/>
      </w:rPr>
    </w:lvl>
    <w:lvl w:ilvl="7" w:tplc="F8E2BA68" w:tentative="1">
      <w:start w:val="1"/>
      <w:numFmt w:val="bullet"/>
      <w:lvlText w:val=""/>
      <w:lvlJc w:val="left"/>
      <w:pPr>
        <w:tabs>
          <w:tab w:val="num" w:pos="5760"/>
        </w:tabs>
        <w:ind w:left="5760" w:hanging="360"/>
      </w:pPr>
      <w:rPr>
        <w:rFonts w:ascii="Wingdings" w:hAnsi="Wingdings" w:hint="default"/>
      </w:rPr>
    </w:lvl>
    <w:lvl w:ilvl="8" w:tplc="DB6EC52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1E71A81"/>
    <w:multiLevelType w:val="hybridMultilevel"/>
    <w:tmpl w:val="0130104A"/>
    <w:lvl w:ilvl="0" w:tplc="40964204">
      <w:start w:val="1"/>
      <w:numFmt w:val="bullet"/>
      <w:lvlText w:val=""/>
      <w:lvlJc w:val="left"/>
      <w:pPr>
        <w:tabs>
          <w:tab w:val="num" w:pos="720"/>
        </w:tabs>
        <w:ind w:left="720" w:hanging="360"/>
      </w:pPr>
      <w:rPr>
        <w:rFonts w:ascii="Wingdings 3" w:hAnsi="Wingdings 3" w:hint="default"/>
        <w:color w:val="2F5496" w:themeColor="accent5" w:themeShade="BF"/>
      </w:rPr>
    </w:lvl>
    <w:lvl w:ilvl="1" w:tplc="F5402782" w:tentative="1">
      <w:start w:val="1"/>
      <w:numFmt w:val="bullet"/>
      <w:lvlText w:val=""/>
      <w:lvlJc w:val="left"/>
      <w:pPr>
        <w:tabs>
          <w:tab w:val="num" w:pos="1440"/>
        </w:tabs>
        <w:ind w:left="1440" w:hanging="360"/>
      </w:pPr>
      <w:rPr>
        <w:rFonts w:ascii="Wingdings 3" w:hAnsi="Wingdings 3" w:hint="default"/>
      </w:rPr>
    </w:lvl>
    <w:lvl w:ilvl="2" w:tplc="F604BB94" w:tentative="1">
      <w:start w:val="1"/>
      <w:numFmt w:val="bullet"/>
      <w:lvlText w:val=""/>
      <w:lvlJc w:val="left"/>
      <w:pPr>
        <w:tabs>
          <w:tab w:val="num" w:pos="2160"/>
        </w:tabs>
        <w:ind w:left="2160" w:hanging="360"/>
      </w:pPr>
      <w:rPr>
        <w:rFonts w:ascii="Wingdings 3" w:hAnsi="Wingdings 3" w:hint="default"/>
      </w:rPr>
    </w:lvl>
    <w:lvl w:ilvl="3" w:tplc="BA12CB08" w:tentative="1">
      <w:start w:val="1"/>
      <w:numFmt w:val="bullet"/>
      <w:lvlText w:val=""/>
      <w:lvlJc w:val="left"/>
      <w:pPr>
        <w:tabs>
          <w:tab w:val="num" w:pos="2880"/>
        </w:tabs>
        <w:ind w:left="2880" w:hanging="360"/>
      </w:pPr>
      <w:rPr>
        <w:rFonts w:ascii="Wingdings 3" w:hAnsi="Wingdings 3" w:hint="default"/>
      </w:rPr>
    </w:lvl>
    <w:lvl w:ilvl="4" w:tplc="6D8864D4" w:tentative="1">
      <w:start w:val="1"/>
      <w:numFmt w:val="bullet"/>
      <w:lvlText w:val=""/>
      <w:lvlJc w:val="left"/>
      <w:pPr>
        <w:tabs>
          <w:tab w:val="num" w:pos="3600"/>
        </w:tabs>
        <w:ind w:left="3600" w:hanging="360"/>
      </w:pPr>
      <w:rPr>
        <w:rFonts w:ascii="Wingdings 3" w:hAnsi="Wingdings 3" w:hint="default"/>
      </w:rPr>
    </w:lvl>
    <w:lvl w:ilvl="5" w:tplc="9FF02462" w:tentative="1">
      <w:start w:val="1"/>
      <w:numFmt w:val="bullet"/>
      <w:lvlText w:val=""/>
      <w:lvlJc w:val="left"/>
      <w:pPr>
        <w:tabs>
          <w:tab w:val="num" w:pos="4320"/>
        </w:tabs>
        <w:ind w:left="4320" w:hanging="360"/>
      </w:pPr>
      <w:rPr>
        <w:rFonts w:ascii="Wingdings 3" w:hAnsi="Wingdings 3" w:hint="default"/>
      </w:rPr>
    </w:lvl>
    <w:lvl w:ilvl="6" w:tplc="47E8EEF2" w:tentative="1">
      <w:start w:val="1"/>
      <w:numFmt w:val="bullet"/>
      <w:lvlText w:val=""/>
      <w:lvlJc w:val="left"/>
      <w:pPr>
        <w:tabs>
          <w:tab w:val="num" w:pos="5040"/>
        </w:tabs>
        <w:ind w:left="5040" w:hanging="360"/>
      </w:pPr>
      <w:rPr>
        <w:rFonts w:ascii="Wingdings 3" w:hAnsi="Wingdings 3" w:hint="default"/>
      </w:rPr>
    </w:lvl>
    <w:lvl w:ilvl="7" w:tplc="4D3427C0" w:tentative="1">
      <w:start w:val="1"/>
      <w:numFmt w:val="bullet"/>
      <w:lvlText w:val=""/>
      <w:lvlJc w:val="left"/>
      <w:pPr>
        <w:tabs>
          <w:tab w:val="num" w:pos="5760"/>
        </w:tabs>
        <w:ind w:left="5760" w:hanging="360"/>
      </w:pPr>
      <w:rPr>
        <w:rFonts w:ascii="Wingdings 3" w:hAnsi="Wingdings 3" w:hint="default"/>
      </w:rPr>
    </w:lvl>
    <w:lvl w:ilvl="8" w:tplc="466E5970"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31FB321E"/>
    <w:multiLevelType w:val="hybridMultilevel"/>
    <w:tmpl w:val="C11A9992"/>
    <w:lvl w:ilvl="0" w:tplc="1ACEA2C0">
      <w:start w:val="1"/>
      <w:numFmt w:val="bullet"/>
      <w:lvlText w:val=""/>
      <w:lvlJc w:val="left"/>
      <w:pPr>
        <w:tabs>
          <w:tab w:val="num" w:pos="720"/>
        </w:tabs>
        <w:ind w:left="720" w:hanging="360"/>
      </w:pPr>
      <w:rPr>
        <w:rFonts w:ascii="Wingdings" w:hAnsi="Wingdings" w:hint="default"/>
      </w:rPr>
    </w:lvl>
    <w:lvl w:ilvl="1" w:tplc="106C789C">
      <w:start w:val="110"/>
      <w:numFmt w:val="bullet"/>
      <w:lvlText w:val=""/>
      <w:lvlJc w:val="left"/>
      <w:pPr>
        <w:tabs>
          <w:tab w:val="num" w:pos="1440"/>
        </w:tabs>
        <w:ind w:left="1440" w:hanging="360"/>
      </w:pPr>
      <w:rPr>
        <w:rFonts w:ascii="Wingdings" w:hAnsi="Wingdings" w:hint="default"/>
      </w:rPr>
    </w:lvl>
    <w:lvl w:ilvl="2" w:tplc="59EE8014" w:tentative="1">
      <w:start w:val="1"/>
      <w:numFmt w:val="bullet"/>
      <w:lvlText w:val=""/>
      <w:lvlJc w:val="left"/>
      <w:pPr>
        <w:tabs>
          <w:tab w:val="num" w:pos="2160"/>
        </w:tabs>
        <w:ind w:left="2160" w:hanging="360"/>
      </w:pPr>
      <w:rPr>
        <w:rFonts w:ascii="Wingdings" w:hAnsi="Wingdings" w:hint="default"/>
      </w:rPr>
    </w:lvl>
    <w:lvl w:ilvl="3" w:tplc="DEAADD4A">
      <w:start w:val="1"/>
      <w:numFmt w:val="bullet"/>
      <w:lvlText w:val=""/>
      <w:lvlJc w:val="left"/>
      <w:pPr>
        <w:tabs>
          <w:tab w:val="num" w:pos="2880"/>
        </w:tabs>
        <w:ind w:left="2880" w:hanging="360"/>
      </w:pPr>
      <w:rPr>
        <w:rFonts w:ascii="Wingdings" w:hAnsi="Wingdings" w:hint="default"/>
      </w:rPr>
    </w:lvl>
    <w:lvl w:ilvl="4" w:tplc="18C82D14" w:tentative="1">
      <w:start w:val="1"/>
      <w:numFmt w:val="bullet"/>
      <w:lvlText w:val=""/>
      <w:lvlJc w:val="left"/>
      <w:pPr>
        <w:tabs>
          <w:tab w:val="num" w:pos="3600"/>
        </w:tabs>
        <w:ind w:left="3600" w:hanging="360"/>
      </w:pPr>
      <w:rPr>
        <w:rFonts w:ascii="Wingdings" w:hAnsi="Wingdings" w:hint="default"/>
      </w:rPr>
    </w:lvl>
    <w:lvl w:ilvl="5" w:tplc="D4C2B3CA" w:tentative="1">
      <w:start w:val="1"/>
      <w:numFmt w:val="bullet"/>
      <w:lvlText w:val=""/>
      <w:lvlJc w:val="left"/>
      <w:pPr>
        <w:tabs>
          <w:tab w:val="num" w:pos="4320"/>
        </w:tabs>
        <w:ind w:left="4320" w:hanging="360"/>
      </w:pPr>
      <w:rPr>
        <w:rFonts w:ascii="Wingdings" w:hAnsi="Wingdings" w:hint="default"/>
      </w:rPr>
    </w:lvl>
    <w:lvl w:ilvl="6" w:tplc="04C420EE" w:tentative="1">
      <w:start w:val="1"/>
      <w:numFmt w:val="bullet"/>
      <w:lvlText w:val=""/>
      <w:lvlJc w:val="left"/>
      <w:pPr>
        <w:tabs>
          <w:tab w:val="num" w:pos="5040"/>
        </w:tabs>
        <w:ind w:left="5040" w:hanging="360"/>
      </w:pPr>
      <w:rPr>
        <w:rFonts w:ascii="Wingdings" w:hAnsi="Wingdings" w:hint="default"/>
      </w:rPr>
    </w:lvl>
    <w:lvl w:ilvl="7" w:tplc="BABEAC14" w:tentative="1">
      <w:start w:val="1"/>
      <w:numFmt w:val="bullet"/>
      <w:lvlText w:val=""/>
      <w:lvlJc w:val="left"/>
      <w:pPr>
        <w:tabs>
          <w:tab w:val="num" w:pos="5760"/>
        </w:tabs>
        <w:ind w:left="5760" w:hanging="360"/>
      </w:pPr>
      <w:rPr>
        <w:rFonts w:ascii="Wingdings" w:hAnsi="Wingdings" w:hint="default"/>
      </w:rPr>
    </w:lvl>
    <w:lvl w:ilvl="8" w:tplc="F9105D9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1E5605"/>
    <w:multiLevelType w:val="hybridMultilevel"/>
    <w:tmpl w:val="9A7E6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5202C7"/>
    <w:multiLevelType w:val="hybridMultilevel"/>
    <w:tmpl w:val="7FEC2254"/>
    <w:lvl w:ilvl="0" w:tplc="72860FBE">
      <w:start w:val="1"/>
      <w:numFmt w:val="bullet"/>
      <w:lvlText w:val=""/>
      <w:lvlJc w:val="left"/>
      <w:pPr>
        <w:tabs>
          <w:tab w:val="num" w:pos="720"/>
        </w:tabs>
        <w:ind w:left="720" w:hanging="360"/>
      </w:pPr>
      <w:rPr>
        <w:rFonts w:ascii="Wingdings 3" w:hAnsi="Wingdings 3" w:hint="default"/>
        <w:color w:val="2F5496" w:themeColor="accent5" w:themeShade="BF"/>
      </w:rPr>
    </w:lvl>
    <w:lvl w:ilvl="1" w:tplc="9282128E" w:tentative="1">
      <w:start w:val="1"/>
      <w:numFmt w:val="bullet"/>
      <w:lvlText w:val=""/>
      <w:lvlJc w:val="left"/>
      <w:pPr>
        <w:tabs>
          <w:tab w:val="num" w:pos="1440"/>
        </w:tabs>
        <w:ind w:left="1440" w:hanging="360"/>
      </w:pPr>
      <w:rPr>
        <w:rFonts w:ascii="Wingdings 3" w:hAnsi="Wingdings 3" w:hint="default"/>
      </w:rPr>
    </w:lvl>
    <w:lvl w:ilvl="2" w:tplc="1EB8DD82" w:tentative="1">
      <w:start w:val="1"/>
      <w:numFmt w:val="bullet"/>
      <w:lvlText w:val=""/>
      <w:lvlJc w:val="left"/>
      <w:pPr>
        <w:tabs>
          <w:tab w:val="num" w:pos="2160"/>
        </w:tabs>
        <w:ind w:left="2160" w:hanging="360"/>
      </w:pPr>
      <w:rPr>
        <w:rFonts w:ascii="Wingdings 3" w:hAnsi="Wingdings 3" w:hint="default"/>
      </w:rPr>
    </w:lvl>
    <w:lvl w:ilvl="3" w:tplc="56DC99FC" w:tentative="1">
      <w:start w:val="1"/>
      <w:numFmt w:val="bullet"/>
      <w:lvlText w:val=""/>
      <w:lvlJc w:val="left"/>
      <w:pPr>
        <w:tabs>
          <w:tab w:val="num" w:pos="2880"/>
        </w:tabs>
        <w:ind w:left="2880" w:hanging="360"/>
      </w:pPr>
      <w:rPr>
        <w:rFonts w:ascii="Wingdings 3" w:hAnsi="Wingdings 3" w:hint="default"/>
      </w:rPr>
    </w:lvl>
    <w:lvl w:ilvl="4" w:tplc="02F257C8" w:tentative="1">
      <w:start w:val="1"/>
      <w:numFmt w:val="bullet"/>
      <w:lvlText w:val=""/>
      <w:lvlJc w:val="left"/>
      <w:pPr>
        <w:tabs>
          <w:tab w:val="num" w:pos="3600"/>
        </w:tabs>
        <w:ind w:left="3600" w:hanging="360"/>
      </w:pPr>
      <w:rPr>
        <w:rFonts w:ascii="Wingdings 3" w:hAnsi="Wingdings 3" w:hint="default"/>
      </w:rPr>
    </w:lvl>
    <w:lvl w:ilvl="5" w:tplc="0498B8DE" w:tentative="1">
      <w:start w:val="1"/>
      <w:numFmt w:val="bullet"/>
      <w:lvlText w:val=""/>
      <w:lvlJc w:val="left"/>
      <w:pPr>
        <w:tabs>
          <w:tab w:val="num" w:pos="4320"/>
        </w:tabs>
        <w:ind w:left="4320" w:hanging="360"/>
      </w:pPr>
      <w:rPr>
        <w:rFonts w:ascii="Wingdings 3" w:hAnsi="Wingdings 3" w:hint="default"/>
      </w:rPr>
    </w:lvl>
    <w:lvl w:ilvl="6" w:tplc="C22CCE9E" w:tentative="1">
      <w:start w:val="1"/>
      <w:numFmt w:val="bullet"/>
      <w:lvlText w:val=""/>
      <w:lvlJc w:val="left"/>
      <w:pPr>
        <w:tabs>
          <w:tab w:val="num" w:pos="5040"/>
        </w:tabs>
        <w:ind w:left="5040" w:hanging="360"/>
      </w:pPr>
      <w:rPr>
        <w:rFonts w:ascii="Wingdings 3" w:hAnsi="Wingdings 3" w:hint="default"/>
      </w:rPr>
    </w:lvl>
    <w:lvl w:ilvl="7" w:tplc="16FADA88" w:tentative="1">
      <w:start w:val="1"/>
      <w:numFmt w:val="bullet"/>
      <w:lvlText w:val=""/>
      <w:lvlJc w:val="left"/>
      <w:pPr>
        <w:tabs>
          <w:tab w:val="num" w:pos="5760"/>
        </w:tabs>
        <w:ind w:left="5760" w:hanging="360"/>
      </w:pPr>
      <w:rPr>
        <w:rFonts w:ascii="Wingdings 3" w:hAnsi="Wingdings 3" w:hint="default"/>
      </w:rPr>
    </w:lvl>
    <w:lvl w:ilvl="8" w:tplc="3398AB82" w:tentative="1">
      <w:start w:val="1"/>
      <w:numFmt w:val="bullet"/>
      <w:lvlText w:val=""/>
      <w:lvlJc w:val="left"/>
      <w:pPr>
        <w:tabs>
          <w:tab w:val="num" w:pos="6480"/>
        </w:tabs>
        <w:ind w:left="6480" w:hanging="360"/>
      </w:pPr>
      <w:rPr>
        <w:rFonts w:ascii="Wingdings 3" w:hAnsi="Wingdings 3" w:hint="default"/>
      </w:rPr>
    </w:lvl>
  </w:abstractNum>
  <w:abstractNum w:abstractNumId="36" w15:restartNumberingAfterBreak="0">
    <w:nsid w:val="344C0E60"/>
    <w:multiLevelType w:val="hybridMultilevel"/>
    <w:tmpl w:val="4B5EDB36"/>
    <w:lvl w:ilvl="0" w:tplc="3BFA6192">
      <w:start w:val="1"/>
      <w:numFmt w:val="bullet"/>
      <w:lvlText w:val=""/>
      <w:lvlJc w:val="left"/>
      <w:pPr>
        <w:tabs>
          <w:tab w:val="num" w:pos="720"/>
        </w:tabs>
        <w:ind w:left="720" w:hanging="360"/>
      </w:pPr>
      <w:rPr>
        <w:rFonts w:ascii="Wingdings 3" w:hAnsi="Wingdings 3" w:hint="default"/>
        <w:color w:val="002060"/>
      </w:rPr>
    </w:lvl>
    <w:lvl w:ilvl="1" w:tplc="4316081E" w:tentative="1">
      <w:start w:val="1"/>
      <w:numFmt w:val="bullet"/>
      <w:lvlText w:val=""/>
      <w:lvlJc w:val="left"/>
      <w:pPr>
        <w:tabs>
          <w:tab w:val="num" w:pos="1440"/>
        </w:tabs>
        <w:ind w:left="1440" w:hanging="360"/>
      </w:pPr>
      <w:rPr>
        <w:rFonts w:ascii="Wingdings 3" w:hAnsi="Wingdings 3" w:hint="default"/>
      </w:rPr>
    </w:lvl>
    <w:lvl w:ilvl="2" w:tplc="CA2EC620" w:tentative="1">
      <w:start w:val="1"/>
      <w:numFmt w:val="bullet"/>
      <w:lvlText w:val=""/>
      <w:lvlJc w:val="left"/>
      <w:pPr>
        <w:tabs>
          <w:tab w:val="num" w:pos="2160"/>
        </w:tabs>
        <w:ind w:left="2160" w:hanging="360"/>
      </w:pPr>
      <w:rPr>
        <w:rFonts w:ascii="Wingdings 3" w:hAnsi="Wingdings 3" w:hint="default"/>
      </w:rPr>
    </w:lvl>
    <w:lvl w:ilvl="3" w:tplc="2BC69F7C" w:tentative="1">
      <w:start w:val="1"/>
      <w:numFmt w:val="bullet"/>
      <w:lvlText w:val=""/>
      <w:lvlJc w:val="left"/>
      <w:pPr>
        <w:tabs>
          <w:tab w:val="num" w:pos="2880"/>
        </w:tabs>
        <w:ind w:left="2880" w:hanging="360"/>
      </w:pPr>
      <w:rPr>
        <w:rFonts w:ascii="Wingdings 3" w:hAnsi="Wingdings 3" w:hint="default"/>
      </w:rPr>
    </w:lvl>
    <w:lvl w:ilvl="4" w:tplc="D5501722" w:tentative="1">
      <w:start w:val="1"/>
      <w:numFmt w:val="bullet"/>
      <w:lvlText w:val=""/>
      <w:lvlJc w:val="left"/>
      <w:pPr>
        <w:tabs>
          <w:tab w:val="num" w:pos="3600"/>
        </w:tabs>
        <w:ind w:left="3600" w:hanging="360"/>
      </w:pPr>
      <w:rPr>
        <w:rFonts w:ascii="Wingdings 3" w:hAnsi="Wingdings 3" w:hint="default"/>
      </w:rPr>
    </w:lvl>
    <w:lvl w:ilvl="5" w:tplc="C2688666" w:tentative="1">
      <w:start w:val="1"/>
      <w:numFmt w:val="bullet"/>
      <w:lvlText w:val=""/>
      <w:lvlJc w:val="left"/>
      <w:pPr>
        <w:tabs>
          <w:tab w:val="num" w:pos="4320"/>
        </w:tabs>
        <w:ind w:left="4320" w:hanging="360"/>
      </w:pPr>
      <w:rPr>
        <w:rFonts w:ascii="Wingdings 3" w:hAnsi="Wingdings 3" w:hint="default"/>
      </w:rPr>
    </w:lvl>
    <w:lvl w:ilvl="6" w:tplc="6D04B7B8" w:tentative="1">
      <w:start w:val="1"/>
      <w:numFmt w:val="bullet"/>
      <w:lvlText w:val=""/>
      <w:lvlJc w:val="left"/>
      <w:pPr>
        <w:tabs>
          <w:tab w:val="num" w:pos="5040"/>
        </w:tabs>
        <w:ind w:left="5040" w:hanging="360"/>
      </w:pPr>
      <w:rPr>
        <w:rFonts w:ascii="Wingdings 3" w:hAnsi="Wingdings 3" w:hint="default"/>
      </w:rPr>
    </w:lvl>
    <w:lvl w:ilvl="7" w:tplc="81087446" w:tentative="1">
      <w:start w:val="1"/>
      <w:numFmt w:val="bullet"/>
      <w:lvlText w:val=""/>
      <w:lvlJc w:val="left"/>
      <w:pPr>
        <w:tabs>
          <w:tab w:val="num" w:pos="5760"/>
        </w:tabs>
        <w:ind w:left="5760" w:hanging="360"/>
      </w:pPr>
      <w:rPr>
        <w:rFonts w:ascii="Wingdings 3" w:hAnsi="Wingdings 3" w:hint="default"/>
      </w:rPr>
    </w:lvl>
    <w:lvl w:ilvl="8" w:tplc="255E14E8" w:tentative="1">
      <w:start w:val="1"/>
      <w:numFmt w:val="bullet"/>
      <w:lvlText w:val=""/>
      <w:lvlJc w:val="left"/>
      <w:pPr>
        <w:tabs>
          <w:tab w:val="num" w:pos="6480"/>
        </w:tabs>
        <w:ind w:left="6480" w:hanging="360"/>
      </w:pPr>
      <w:rPr>
        <w:rFonts w:ascii="Wingdings 3" w:hAnsi="Wingdings 3" w:hint="default"/>
      </w:rPr>
    </w:lvl>
  </w:abstractNum>
  <w:abstractNum w:abstractNumId="37" w15:restartNumberingAfterBreak="0">
    <w:nsid w:val="35320EC7"/>
    <w:multiLevelType w:val="hybridMultilevel"/>
    <w:tmpl w:val="2FD2EFB4"/>
    <w:lvl w:ilvl="0" w:tplc="8D602B38">
      <w:start w:val="1"/>
      <w:numFmt w:val="bullet"/>
      <w:lvlText w:val=""/>
      <w:lvlJc w:val="left"/>
      <w:pPr>
        <w:tabs>
          <w:tab w:val="num" w:pos="720"/>
        </w:tabs>
        <w:ind w:left="720" w:hanging="360"/>
      </w:pPr>
      <w:rPr>
        <w:rFonts w:ascii="Wingdings 3" w:hAnsi="Wingdings 3" w:hint="default"/>
        <w:color w:val="2F5496" w:themeColor="accent5" w:themeShade="BF"/>
      </w:rPr>
    </w:lvl>
    <w:lvl w:ilvl="1" w:tplc="114E32B6" w:tentative="1">
      <w:start w:val="1"/>
      <w:numFmt w:val="bullet"/>
      <w:lvlText w:val=""/>
      <w:lvlJc w:val="left"/>
      <w:pPr>
        <w:tabs>
          <w:tab w:val="num" w:pos="1440"/>
        </w:tabs>
        <w:ind w:left="1440" w:hanging="360"/>
      </w:pPr>
      <w:rPr>
        <w:rFonts w:ascii="Wingdings 3" w:hAnsi="Wingdings 3" w:hint="default"/>
      </w:rPr>
    </w:lvl>
    <w:lvl w:ilvl="2" w:tplc="F33A78AE" w:tentative="1">
      <w:start w:val="1"/>
      <w:numFmt w:val="bullet"/>
      <w:lvlText w:val=""/>
      <w:lvlJc w:val="left"/>
      <w:pPr>
        <w:tabs>
          <w:tab w:val="num" w:pos="2160"/>
        </w:tabs>
        <w:ind w:left="2160" w:hanging="360"/>
      </w:pPr>
      <w:rPr>
        <w:rFonts w:ascii="Wingdings 3" w:hAnsi="Wingdings 3" w:hint="default"/>
      </w:rPr>
    </w:lvl>
    <w:lvl w:ilvl="3" w:tplc="152A52A4" w:tentative="1">
      <w:start w:val="1"/>
      <w:numFmt w:val="bullet"/>
      <w:lvlText w:val=""/>
      <w:lvlJc w:val="left"/>
      <w:pPr>
        <w:tabs>
          <w:tab w:val="num" w:pos="2880"/>
        </w:tabs>
        <w:ind w:left="2880" w:hanging="360"/>
      </w:pPr>
      <w:rPr>
        <w:rFonts w:ascii="Wingdings 3" w:hAnsi="Wingdings 3" w:hint="default"/>
      </w:rPr>
    </w:lvl>
    <w:lvl w:ilvl="4" w:tplc="C16253EA" w:tentative="1">
      <w:start w:val="1"/>
      <w:numFmt w:val="bullet"/>
      <w:lvlText w:val=""/>
      <w:lvlJc w:val="left"/>
      <w:pPr>
        <w:tabs>
          <w:tab w:val="num" w:pos="3600"/>
        </w:tabs>
        <w:ind w:left="3600" w:hanging="360"/>
      </w:pPr>
      <w:rPr>
        <w:rFonts w:ascii="Wingdings 3" w:hAnsi="Wingdings 3" w:hint="default"/>
      </w:rPr>
    </w:lvl>
    <w:lvl w:ilvl="5" w:tplc="B802AF86" w:tentative="1">
      <w:start w:val="1"/>
      <w:numFmt w:val="bullet"/>
      <w:lvlText w:val=""/>
      <w:lvlJc w:val="left"/>
      <w:pPr>
        <w:tabs>
          <w:tab w:val="num" w:pos="4320"/>
        </w:tabs>
        <w:ind w:left="4320" w:hanging="360"/>
      </w:pPr>
      <w:rPr>
        <w:rFonts w:ascii="Wingdings 3" w:hAnsi="Wingdings 3" w:hint="default"/>
      </w:rPr>
    </w:lvl>
    <w:lvl w:ilvl="6" w:tplc="5238B914" w:tentative="1">
      <w:start w:val="1"/>
      <w:numFmt w:val="bullet"/>
      <w:lvlText w:val=""/>
      <w:lvlJc w:val="left"/>
      <w:pPr>
        <w:tabs>
          <w:tab w:val="num" w:pos="5040"/>
        </w:tabs>
        <w:ind w:left="5040" w:hanging="360"/>
      </w:pPr>
      <w:rPr>
        <w:rFonts w:ascii="Wingdings 3" w:hAnsi="Wingdings 3" w:hint="default"/>
      </w:rPr>
    </w:lvl>
    <w:lvl w:ilvl="7" w:tplc="C852816A" w:tentative="1">
      <w:start w:val="1"/>
      <w:numFmt w:val="bullet"/>
      <w:lvlText w:val=""/>
      <w:lvlJc w:val="left"/>
      <w:pPr>
        <w:tabs>
          <w:tab w:val="num" w:pos="5760"/>
        </w:tabs>
        <w:ind w:left="5760" w:hanging="360"/>
      </w:pPr>
      <w:rPr>
        <w:rFonts w:ascii="Wingdings 3" w:hAnsi="Wingdings 3" w:hint="default"/>
      </w:rPr>
    </w:lvl>
    <w:lvl w:ilvl="8" w:tplc="57C0B1AE" w:tentative="1">
      <w:start w:val="1"/>
      <w:numFmt w:val="bullet"/>
      <w:lvlText w:val=""/>
      <w:lvlJc w:val="left"/>
      <w:pPr>
        <w:tabs>
          <w:tab w:val="num" w:pos="6480"/>
        </w:tabs>
        <w:ind w:left="6480" w:hanging="360"/>
      </w:pPr>
      <w:rPr>
        <w:rFonts w:ascii="Wingdings 3" w:hAnsi="Wingdings 3" w:hint="default"/>
      </w:rPr>
    </w:lvl>
  </w:abstractNum>
  <w:abstractNum w:abstractNumId="38" w15:restartNumberingAfterBreak="0">
    <w:nsid w:val="3824761A"/>
    <w:multiLevelType w:val="hybridMultilevel"/>
    <w:tmpl w:val="EA02E9C4"/>
    <w:lvl w:ilvl="0" w:tplc="810AEBE8">
      <w:start w:val="1"/>
      <w:numFmt w:val="bullet"/>
      <w:lvlText w:val=""/>
      <w:lvlJc w:val="left"/>
      <w:pPr>
        <w:tabs>
          <w:tab w:val="num" w:pos="720"/>
        </w:tabs>
        <w:ind w:left="720" w:hanging="360"/>
      </w:pPr>
      <w:rPr>
        <w:rFonts w:ascii="Wingdings 3" w:hAnsi="Wingdings 3" w:hint="default"/>
        <w:color w:val="2F5496" w:themeColor="accent5" w:themeShade="BF"/>
      </w:rPr>
    </w:lvl>
    <w:lvl w:ilvl="1" w:tplc="02E4563E" w:tentative="1">
      <w:start w:val="1"/>
      <w:numFmt w:val="bullet"/>
      <w:lvlText w:val=""/>
      <w:lvlJc w:val="left"/>
      <w:pPr>
        <w:tabs>
          <w:tab w:val="num" w:pos="1440"/>
        </w:tabs>
        <w:ind w:left="1440" w:hanging="360"/>
      </w:pPr>
      <w:rPr>
        <w:rFonts w:ascii="Wingdings 3" w:hAnsi="Wingdings 3" w:hint="default"/>
      </w:rPr>
    </w:lvl>
    <w:lvl w:ilvl="2" w:tplc="11986316" w:tentative="1">
      <w:start w:val="1"/>
      <w:numFmt w:val="bullet"/>
      <w:lvlText w:val=""/>
      <w:lvlJc w:val="left"/>
      <w:pPr>
        <w:tabs>
          <w:tab w:val="num" w:pos="2160"/>
        </w:tabs>
        <w:ind w:left="2160" w:hanging="360"/>
      </w:pPr>
      <w:rPr>
        <w:rFonts w:ascii="Wingdings 3" w:hAnsi="Wingdings 3" w:hint="default"/>
      </w:rPr>
    </w:lvl>
    <w:lvl w:ilvl="3" w:tplc="ADAE7B54" w:tentative="1">
      <w:start w:val="1"/>
      <w:numFmt w:val="bullet"/>
      <w:lvlText w:val=""/>
      <w:lvlJc w:val="left"/>
      <w:pPr>
        <w:tabs>
          <w:tab w:val="num" w:pos="2880"/>
        </w:tabs>
        <w:ind w:left="2880" w:hanging="360"/>
      </w:pPr>
      <w:rPr>
        <w:rFonts w:ascii="Wingdings 3" w:hAnsi="Wingdings 3" w:hint="default"/>
      </w:rPr>
    </w:lvl>
    <w:lvl w:ilvl="4" w:tplc="D1CAEE72" w:tentative="1">
      <w:start w:val="1"/>
      <w:numFmt w:val="bullet"/>
      <w:lvlText w:val=""/>
      <w:lvlJc w:val="left"/>
      <w:pPr>
        <w:tabs>
          <w:tab w:val="num" w:pos="3600"/>
        </w:tabs>
        <w:ind w:left="3600" w:hanging="360"/>
      </w:pPr>
      <w:rPr>
        <w:rFonts w:ascii="Wingdings 3" w:hAnsi="Wingdings 3" w:hint="default"/>
      </w:rPr>
    </w:lvl>
    <w:lvl w:ilvl="5" w:tplc="4774ACBE" w:tentative="1">
      <w:start w:val="1"/>
      <w:numFmt w:val="bullet"/>
      <w:lvlText w:val=""/>
      <w:lvlJc w:val="left"/>
      <w:pPr>
        <w:tabs>
          <w:tab w:val="num" w:pos="4320"/>
        </w:tabs>
        <w:ind w:left="4320" w:hanging="360"/>
      </w:pPr>
      <w:rPr>
        <w:rFonts w:ascii="Wingdings 3" w:hAnsi="Wingdings 3" w:hint="default"/>
      </w:rPr>
    </w:lvl>
    <w:lvl w:ilvl="6" w:tplc="8124C5F6" w:tentative="1">
      <w:start w:val="1"/>
      <w:numFmt w:val="bullet"/>
      <w:lvlText w:val=""/>
      <w:lvlJc w:val="left"/>
      <w:pPr>
        <w:tabs>
          <w:tab w:val="num" w:pos="5040"/>
        </w:tabs>
        <w:ind w:left="5040" w:hanging="360"/>
      </w:pPr>
      <w:rPr>
        <w:rFonts w:ascii="Wingdings 3" w:hAnsi="Wingdings 3" w:hint="default"/>
      </w:rPr>
    </w:lvl>
    <w:lvl w:ilvl="7" w:tplc="E0468738" w:tentative="1">
      <w:start w:val="1"/>
      <w:numFmt w:val="bullet"/>
      <w:lvlText w:val=""/>
      <w:lvlJc w:val="left"/>
      <w:pPr>
        <w:tabs>
          <w:tab w:val="num" w:pos="5760"/>
        </w:tabs>
        <w:ind w:left="5760" w:hanging="360"/>
      </w:pPr>
      <w:rPr>
        <w:rFonts w:ascii="Wingdings 3" w:hAnsi="Wingdings 3" w:hint="default"/>
      </w:rPr>
    </w:lvl>
    <w:lvl w:ilvl="8" w:tplc="102CD1C2" w:tentative="1">
      <w:start w:val="1"/>
      <w:numFmt w:val="bullet"/>
      <w:lvlText w:val=""/>
      <w:lvlJc w:val="left"/>
      <w:pPr>
        <w:tabs>
          <w:tab w:val="num" w:pos="6480"/>
        </w:tabs>
        <w:ind w:left="6480" w:hanging="360"/>
      </w:pPr>
      <w:rPr>
        <w:rFonts w:ascii="Wingdings 3" w:hAnsi="Wingdings 3" w:hint="default"/>
      </w:rPr>
    </w:lvl>
  </w:abstractNum>
  <w:abstractNum w:abstractNumId="39" w15:restartNumberingAfterBreak="0">
    <w:nsid w:val="38555294"/>
    <w:multiLevelType w:val="hybridMultilevel"/>
    <w:tmpl w:val="F55EAE88"/>
    <w:lvl w:ilvl="0" w:tplc="3E1AF6D6">
      <w:start w:val="1"/>
      <w:numFmt w:val="bullet"/>
      <w:lvlText w:val=""/>
      <w:lvlJc w:val="left"/>
      <w:pPr>
        <w:tabs>
          <w:tab w:val="num" w:pos="720"/>
        </w:tabs>
        <w:ind w:left="720" w:hanging="360"/>
      </w:pPr>
      <w:rPr>
        <w:rFonts w:ascii="Wingdings 3" w:hAnsi="Wingdings 3" w:hint="default"/>
        <w:color w:val="2F5496" w:themeColor="accent5" w:themeShade="BF"/>
      </w:rPr>
    </w:lvl>
    <w:lvl w:ilvl="1" w:tplc="0F6844D2" w:tentative="1">
      <w:start w:val="1"/>
      <w:numFmt w:val="bullet"/>
      <w:lvlText w:val=""/>
      <w:lvlJc w:val="left"/>
      <w:pPr>
        <w:tabs>
          <w:tab w:val="num" w:pos="1440"/>
        </w:tabs>
        <w:ind w:left="1440" w:hanging="360"/>
      </w:pPr>
      <w:rPr>
        <w:rFonts w:ascii="Wingdings" w:hAnsi="Wingdings" w:hint="default"/>
      </w:rPr>
    </w:lvl>
    <w:lvl w:ilvl="2" w:tplc="A9A0E23C" w:tentative="1">
      <w:start w:val="1"/>
      <w:numFmt w:val="bullet"/>
      <w:lvlText w:val=""/>
      <w:lvlJc w:val="left"/>
      <w:pPr>
        <w:tabs>
          <w:tab w:val="num" w:pos="2160"/>
        </w:tabs>
        <w:ind w:left="2160" w:hanging="360"/>
      </w:pPr>
      <w:rPr>
        <w:rFonts w:ascii="Wingdings" w:hAnsi="Wingdings" w:hint="default"/>
      </w:rPr>
    </w:lvl>
    <w:lvl w:ilvl="3" w:tplc="CAF48206" w:tentative="1">
      <w:start w:val="1"/>
      <w:numFmt w:val="bullet"/>
      <w:lvlText w:val=""/>
      <w:lvlJc w:val="left"/>
      <w:pPr>
        <w:tabs>
          <w:tab w:val="num" w:pos="2880"/>
        </w:tabs>
        <w:ind w:left="2880" w:hanging="360"/>
      </w:pPr>
      <w:rPr>
        <w:rFonts w:ascii="Wingdings" w:hAnsi="Wingdings" w:hint="default"/>
      </w:rPr>
    </w:lvl>
    <w:lvl w:ilvl="4" w:tplc="8DBE1D1E" w:tentative="1">
      <w:start w:val="1"/>
      <w:numFmt w:val="bullet"/>
      <w:lvlText w:val=""/>
      <w:lvlJc w:val="left"/>
      <w:pPr>
        <w:tabs>
          <w:tab w:val="num" w:pos="3600"/>
        </w:tabs>
        <w:ind w:left="3600" w:hanging="360"/>
      </w:pPr>
      <w:rPr>
        <w:rFonts w:ascii="Wingdings" w:hAnsi="Wingdings" w:hint="default"/>
      </w:rPr>
    </w:lvl>
    <w:lvl w:ilvl="5" w:tplc="4DBA3B62" w:tentative="1">
      <w:start w:val="1"/>
      <w:numFmt w:val="bullet"/>
      <w:lvlText w:val=""/>
      <w:lvlJc w:val="left"/>
      <w:pPr>
        <w:tabs>
          <w:tab w:val="num" w:pos="4320"/>
        </w:tabs>
        <w:ind w:left="4320" w:hanging="360"/>
      </w:pPr>
      <w:rPr>
        <w:rFonts w:ascii="Wingdings" w:hAnsi="Wingdings" w:hint="default"/>
      </w:rPr>
    </w:lvl>
    <w:lvl w:ilvl="6" w:tplc="7F28BA54" w:tentative="1">
      <w:start w:val="1"/>
      <w:numFmt w:val="bullet"/>
      <w:lvlText w:val=""/>
      <w:lvlJc w:val="left"/>
      <w:pPr>
        <w:tabs>
          <w:tab w:val="num" w:pos="5040"/>
        </w:tabs>
        <w:ind w:left="5040" w:hanging="360"/>
      </w:pPr>
      <w:rPr>
        <w:rFonts w:ascii="Wingdings" w:hAnsi="Wingdings" w:hint="default"/>
      </w:rPr>
    </w:lvl>
    <w:lvl w:ilvl="7" w:tplc="CE8C47DE" w:tentative="1">
      <w:start w:val="1"/>
      <w:numFmt w:val="bullet"/>
      <w:lvlText w:val=""/>
      <w:lvlJc w:val="left"/>
      <w:pPr>
        <w:tabs>
          <w:tab w:val="num" w:pos="5760"/>
        </w:tabs>
        <w:ind w:left="5760" w:hanging="360"/>
      </w:pPr>
      <w:rPr>
        <w:rFonts w:ascii="Wingdings" w:hAnsi="Wingdings" w:hint="default"/>
      </w:rPr>
    </w:lvl>
    <w:lvl w:ilvl="8" w:tplc="7AE640B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937229F"/>
    <w:multiLevelType w:val="hybridMultilevel"/>
    <w:tmpl w:val="25B60418"/>
    <w:lvl w:ilvl="0" w:tplc="8F124000">
      <w:start w:val="1"/>
      <w:numFmt w:val="bullet"/>
      <w:lvlText w:val=""/>
      <w:lvlJc w:val="left"/>
      <w:pPr>
        <w:tabs>
          <w:tab w:val="num" w:pos="720"/>
        </w:tabs>
        <w:ind w:left="720" w:hanging="360"/>
      </w:pPr>
      <w:rPr>
        <w:rFonts w:ascii="Wingdings 3" w:hAnsi="Wingdings 3" w:hint="default"/>
        <w:color w:val="2F5496" w:themeColor="accent5" w:themeShade="BF"/>
      </w:rPr>
    </w:lvl>
    <w:lvl w:ilvl="1" w:tplc="7C08B7A0" w:tentative="1">
      <w:start w:val="1"/>
      <w:numFmt w:val="bullet"/>
      <w:lvlText w:val=""/>
      <w:lvlJc w:val="left"/>
      <w:pPr>
        <w:tabs>
          <w:tab w:val="num" w:pos="1440"/>
        </w:tabs>
        <w:ind w:left="1440" w:hanging="360"/>
      </w:pPr>
      <w:rPr>
        <w:rFonts w:ascii="Wingdings 3" w:hAnsi="Wingdings 3" w:hint="default"/>
      </w:rPr>
    </w:lvl>
    <w:lvl w:ilvl="2" w:tplc="F1D03888" w:tentative="1">
      <w:start w:val="1"/>
      <w:numFmt w:val="bullet"/>
      <w:lvlText w:val=""/>
      <w:lvlJc w:val="left"/>
      <w:pPr>
        <w:tabs>
          <w:tab w:val="num" w:pos="2160"/>
        </w:tabs>
        <w:ind w:left="2160" w:hanging="360"/>
      </w:pPr>
      <w:rPr>
        <w:rFonts w:ascii="Wingdings 3" w:hAnsi="Wingdings 3" w:hint="default"/>
      </w:rPr>
    </w:lvl>
    <w:lvl w:ilvl="3" w:tplc="25DCBA3C" w:tentative="1">
      <w:start w:val="1"/>
      <w:numFmt w:val="bullet"/>
      <w:lvlText w:val=""/>
      <w:lvlJc w:val="left"/>
      <w:pPr>
        <w:tabs>
          <w:tab w:val="num" w:pos="2880"/>
        </w:tabs>
        <w:ind w:left="2880" w:hanging="360"/>
      </w:pPr>
      <w:rPr>
        <w:rFonts w:ascii="Wingdings 3" w:hAnsi="Wingdings 3" w:hint="default"/>
      </w:rPr>
    </w:lvl>
    <w:lvl w:ilvl="4" w:tplc="12B635A4" w:tentative="1">
      <w:start w:val="1"/>
      <w:numFmt w:val="bullet"/>
      <w:lvlText w:val=""/>
      <w:lvlJc w:val="left"/>
      <w:pPr>
        <w:tabs>
          <w:tab w:val="num" w:pos="3600"/>
        </w:tabs>
        <w:ind w:left="3600" w:hanging="360"/>
      </w:pPr>
      <w:rPr>
        <w:rFonts w:ascii="Wingdings 3" w:hAnsi="Wingdings 3" w:hint="default"/>
      </w:rPr>
    </w:lvl>
    <w:lvl w:ilvl="5" w:tplc="5C00F7C8" w:tentative="1">
      <w:start w:val="1"/>
      <w:numFmt w:val="bullet"/>
      <w:lvlText w:val=""/>
      <w:lvlJc w:val="left"/>
      <w:pPr>
        <w:tabs>
          <w:tab w:val="num" w:pos="4320"/>
        </w:tabs>
        <w:ind w:left="4320" w:hanging="360"/>
      </w:pPr>
      <w:rPr>
        <w:rFonts w:ascii="Wingdings 3" w:hAnsi="Wingdings 3" w:hint="default"/>
      </w:rPr>
    </w:lvl>
    <w:lvl w:ilvl="6" w:tplc="3A52C66E" w:tentative="1">
      <w:start w:val="1"/>
      <w:numFmt w:val="bullet"/>
      <w:lvlText w:val=""/>
      <w:lvlJc w:val="left"/>
      <w:pPr>
        <w:tabs>
          <w:tab w:val="num" w:pos="5040"/>
        </w:tabs>
        <w:ind w:left="5040" w:hanging="360"/>
      </w:pPr>
      <w:rPr>
        <w:rFonts w:ascii="Wingdings 3" w:hAnsi="Wingdings 3" w:hint="default"/>
      </w:rPr>
    </w:lvl>
    <w:lvl w:ilvl="7" w:tplc="EA48588A" w:tentative="1">
      <w:start w:val="1"/>
      <w:numFmt w:val="bullet"/>
      <w:lvlText w:val=""/>
      <w:lvlJc w:val="left"/>
      <w:pPr>
        <w:tabs>
          <w:tab w:val="num" w:pos="5760"/>
        </w:tabs>
        <w:ind w:left="5760" w:hanging="360"/>
      </w:pPr>
      <w:rPr>
        <w:rFonts w:ascii="Wingdings 3" w:hAnsi="Wingdings 3" w:hint="default"/>
      </w:rPr>
    </w:lvl>
    <w:lvl w:ilvl="8" w:tplc="1CC8828E" w:tentative="1">
      <w:start w:val="1"/>
      <w:numFmt w:val="bullet"/>
      <w:lvlText w:val=""/>
      <w:lvlJc w:val="left"/>
      <w:pPr>
        <w:tabs>
          <w:tab w:val="num" w:pos="6480"/>
        </w:tabs>
        <w:ind w:left="6480" w:hanging="360"/>
      </w:pPr>
      <w:rPr>
        <w:rFonts w:ascii="Wingdings 3" w:hAnsi="Wingdings 3" w:hint="default"/>
      </w:rPr>
    </w:lvl>
  </w:abstractNum>
  <w:abstractNum w:abstractNumId="41" w15:restartNumberingAfterBreak="0">
    <w:nsid w:val="3B3357B7"/>
    <w:multiLevelType w:val="hybridMultilevel"/>
    <w:tmpl w:val="43965D48"/>
    <w:lvl w:ilvl="0" w:tplc="FD9E4174">
      <w:start w:val="1"/>
      <w:numFmt w:val="bullet"/>
      <w:lvlText w:val=""/>
      <w:lvlJc w:val="left"/>
      <w:pPr>
        <w:tabs>
          <w:tab w:val="num" w:pos="720"/>
        </w:tabs>
        <w:ind w:left="720" w:hanging="360"/>
      </w:pPr>
      <w:rPr>
        <w:rFonts w:ascii="Wingdings 3" w:hAnsi="Wingdings 3" w:hint="default"/>
        <w:color w:val="002060"/>
      </w:rPr>
    </w:lvl>
    <w:lvl w:ilvl="1" w:tplc="4316081E" w:tentative="1">
      <w:start w:val="1"/>
      <w:numFmt w:val="bullet"/>
      <w:lvlText w:val=""/>
      <w:lvlJc w:val="left"/>
      <w:pPr>
        <w:tabs>
          <w:tab w:val="num" w:pos="1440"/>
        </w:tabs>
        <w:ind w:left="1440" w:hanging="360"/>
      </w:pPr>
      <w:rPr>
        <w:rFonts w:ascii="Wingdings 3" w:hAnsi="Wingdings 3" w:hint="default"/>
      </w:rPr>
    </w:lvl>
    <w:lvl w:ilvl="2" w:tplc="CA2EC620" w:tentative="1">
      <w:start w:val="1"/>
      <w:numFmt w:val="bullet"/>
      <w:lvlText w:val=""/>
      <w:lvlJc w:val="left"/>
      <w:pPr>
        <w:tabs>
          <w:tab w:val="num" w:pos="2160"/>
        </w:tabs>
        <w:ind w:left="2160" w:hanging="360"/>
      </w:pPr>
      <w:rPr>
        <w:rFonts w:ascii="Wingdings 3" w:hAnsi="Wingdings 3" w:hint="default"/>
      </w:rPr>
    </w:lvl>
    <w:lvl w:ilvl="3" w:tplc="2BC69F7C" w:tentative="1">
      <w:start w:val="1"/>
      <w:numFmt w:val="bullet"/>
      <w:lvlText w:val=""/>
      <w:lvlJc w:val="left"/>
      <w:pPr>
        <w:tabs>
          <w:tab w:val="num" w:pos="2880"/>
        </w:tabs>
        <w:ind w:left="2880" w:hanging="360"/>
      </w:pPr>
      <w:rPr>
        <w:rFonts w:ascii="Wingdings 3" w:hAnsi="Wingdings 3" w:hint="default"/>
      </w:rPr>
    </w:lvl>
    <w:lvl w:ilvl="4" w:tplc="D5501722" w:tentative="1">
      <w:start w:val="1"/>
      <w:numFmt w:val="bullet"/>
      <w:lvlText w:val=""/>
      <w:lvlJc w:val="left"/>
      <w:pPr>
        <w:tabs>
          <w:tab w:val="num" w:pos="3600"/>
        </w:tabs>
        <w:ind w:left="3600" w:hanging="360"/>
      </w:pPr>
      <w:rPr>
        <w:rFonts w:ascii="Wingdings 3" w:hAnsi="Wingdings 3" w:hint="default"/>
      </w:rPr>
    </w:lvl>
    <w:lvl w:ilvl="5" w:tplc="C2688666" w:tentative="1">
      <w:start w:val="1"/>
      <w:numFmt w:val="bullet"/>
      <w:lvlText w:val=""/>
      <w:lvlJc w:val="left"/>
      <w:pPr>
        <w:tabs>
          <w:tab w:val="num" w:pos="4320"/>
        </w:tabs>
        <w:ind w:left="4320" w:hanging="360"/>
      </w:pPr>
      <w:rPr>
        <w:rFonts w:ascii="Wingdings 3" w:hAnsi="Wingdings 3" w:hint="default"/>
      </w:rPr>
    </w:lvl>
    <w:lvl w:ilvl="6" w:tplc="6D04B7B8" w:tentative="1">
      <w:start w:val="1"/>
      <w:numFmt w:val="bullet"/>
      <w:lvlText w:val=""/>
      <w:lvlJc w:val="left"/>
      <w:pPr>
        <w:tabs>
          <w:tab w:val="num" w:pos="5040"/>
        </w:tabs>
        <w:ind w:left="5040" w:hanging="360"/>
      </w:pPr>
      <w:rPr>
        <w:rFonts w:ascii="Wingdings 3" w:hAnsi="Wingdings 3" w:hint="default"/>
      </w:rPr>
    </w:lvl>
    <w:lvl w:ilvl="7" w:tplc="81087446" w:tentative="1">
      <w:start w:val="1"/>
      <w:numFmt w:val="bullet"/>
      <w:lvlText w:val=""/>
      <w:lvlJc w:val="left"/>
      <w:pPr>
        <w:tabs>
          <w:tab w:val="num" w:pos="5760"/>
        </w:tabs>
        <w:ind w:left="5760" w:hanging="360"/>
      </w:pPr>
      <w:rPr>
        <w:rFonts w:ascii="Wingdings 3" w:hAnsi="Wingdings 3" w:hint="default"/>
      </w:rPr>
    </w:lvl>
    <w:lvl w:ilvl="8" w:tplc="255E14E8" w:tentative="1">
      <w:start w:val="1"/>
      <w:numFmt w:val="bullet"/>
      <w:lvlText w:val=""/>
      <w:lvlJc w:val="left"/>
      <w:pPr>
        <w:tabs>
          <w:tab w:val="num" w:pos="6480"/>
        </w:tabs>
        <w:ind w:left="6480" w:hanging="360"/>
      </w:pPr>
      <w:rPr>
        <w:rFonts w:ascii="Wingdings 3" w:hAnsi="Wingdings 3" w:hint="default"/>
      </w:rPr>
    </w:lvl>
  </w:abstractNum>
  <w:abstractNum w:abstractNumId="42" w15:restartNumberingAfterBreak="0">
    <w:nsid w:val="3B5E3CB0"/>
    <w:multiLevelType w:val="hybridMultilevel"/>
    <w:tmpl w:val="FC8E5988"/>
    <w:lvl w:ilvl="0" w:tplc="17268E38">
      <w:start w:val="1"/>
      <w:numFmt w:val="bullet"/>
      <w:lvlText w:val=""/>
      <w:lvlJc w:val="left"/>
      <w:pPr>
        <w:tabs>
          <w:tab w:val="num" w:pos="720"/>
        </w:tabs>
        <w:ind w:left="720" w:hanging="360"/>
      </w:pPr>
      <w:rPr>
        <w:rFonts w:ascii="Wingdings 3" w:hAnsi="Wingdings 3" w:hint="default"/>
        <w:color w:val="2F5496" w:themeColor="accent5" w:themeShade="BF"/>
      </w:rPr>
    </w:lvl>
    <w:lvl w:ilvl="1" w:tplc="3A8EA434" w:tentative="1">
      <w:start w:val="1"/>
      <w:numFmt w:val="bullet"/>
      <w:lvlText w:val=""/>
      <w:lvlJc w:val="left"/>
      <w:pPr>
        <w:tabs>
          <w:tab w:val="num" w:pos="1440"/>
        </w:tabs>
        <w:ind w:left="1440" w:hanging="360"/>
      </w:pPr>
      <w:rPr>
        <w:rFonts w:ascii="Wingdings 3" w:hAnsi="Wingdings 3" w:hint="default"/>
      </w:rPr>
    </w:lvl>
    <w:lvl w:ilvl="2" w:tplc="029088F6" w:tentative="1">
      <w:start w:val="1"/>
      <w:numFmt w:val="bullet"/>
      <w:lvlText w:val=""/>
      <w:lvlJc w:val="left"/>
      <w:pPr>
        <w:tabs>
          <w:tab w:val="num" w:pos="2160"/>
        </w:tabs>
        <w:ind w:left="2160" w:hanging="360"/>
      </w:pPr>
      <w:rPr>
        <w:rFonts w:ascii="Wingdings 3" w:hAnsi="Wingdings 3" w:hint="default"/>
      </w:rPr>
    </w:lvl>
    <w:lvl w:ilvl="3" w:tplc="C284F394" w:tentative="1">
      <w:start w:val="1"/>
      <w:numFmt w:val="bullet"/>
      <w:lvlText w:val=""/>
      <w:lvlJc w:val="left"/>
      <w:pPr>
        <w:tabs>
          <w:tab w:val="num" w:pos="2880"/>
        </w:tabs>
        <w:ind w:left="2880" w:hanging="360"/>
      </w:pPr>
      <w:rPr>
        <w:rFonts w:ascii="Wingdings 3" w:hAnsi="Wingdings 3" w:hint="default"/>
      </w:rPr>
    </w:lvl>
    <w:lvl w:ilvl="4" w:tplc="3EBC014C" w:tentative="1">
      <w:start w:val="1"/>
      <w:numFmt w:val="bullet"/>
      <w:lvlText w:val=""/>
      <w:lvlJc w:val="left"/>
      <w:pPr>
        <w:tabs>
          <w:tab w:val="num" w:pos="3600"/>
        </w:tabs>
        <w:ind w:left="3600" w:hanging="360"/>
      </w:pPr>
      <w:rPr>
        <w:rFonts w:ascii="Wingdings 3" w:hAnsi="Wingdings 3" w:hint="default"/>
      </w:rPr>
    </w:lvl>
    <w:lvl w:ilvl="5" w:tplc="1E2CD8C2" w:tentative="1">
      <w:start w:val="1"/>
      <w:numFmt w:val="bullet"/>
      <w:lvlText w:val=""/>
      <w:lvlJc w:val="left"/>
      <w:pPr>
        <w:tabs>
          <w:tab w:val="num" w:pos="4320"/>
        </w:tabs>
        <w:ind w:left="4320" w:hanging="360"/>
      </w:pPr>
      <w:rPr>
        <w:rFonts w:ascii="Wingdings 3" w:hAnsi="Wingdings 3" w:hint="default"/>
      </w:rPr>
    </w:lvl>
    <w:lvl w:ilvl="6" w:tplc="066E0786" w:tentative="1">
      <w:start w:val="1"/>
      <w:numFmt w:val="bullet"/>
      <w:lvlText w:val=""/>
      <w:lvlJc w:val="left"/>
      <w:pPr>
        <w:tabs>
          <w:tab w:val="num" w:pos="5040"/>
        </w:tabs>
        <w:ind w:left="5040" w:hanging="360"/>
      </w:pPr>
      <w:rPr>
        <w:rFonts w:ascii="Wingdings 3" w:hAnsi="Wingdings 3" w:hint="default"/>
      </w:rPr>
    </w:lvl>
    <w:lvl w:ilvl="7" w:tplc="1248C3C0" w:tentative="1">
      <w:start w:val="1"/>
      <w:numFmt w:val="bullet"/>
      <w:lvlText w:val=""/>
      <w:lvlJc w:val="left"/>
      <w:pPr>
        <w:tabs>
          <w:tab w:val="num" w:pos="5760"/>
        </w:tabs>
        <w:ind w:left="5760" w:hanging="360"/>
      </w:pPr>
      <w:rPr>
        <w:rFonts w:ascii="Wingdings 3" w:hAnsi="Wingdings 3" w:hint="default"/>
      </w:rPr>
    </w:lvl>
    <w:lvl w:ilvl="8" w:tplc="404ADED6" w:tentative="1">
      <w:start w:val="1"/>
      <w:numFmt w:val="bullet"/>
      <w:lvlText w:val=""/>
      <w:lvlJc w:val="left"/>
      <w:pPr>
        <w:tabs>
          <w:tab w:val="num" w:pos="6480"/>
        </w:tabs>
        <w:ind w:left="6480" w:hanging="360"/>
      </w:pPr>
      <w:rPr>
        <w:rFonts w:ascii="Wingdings 3" w:hAnsi="Wingdings 3" w:hint="default"/>
      </w:rPr>
    </w:lvl>
  </w:abstractNum>
  <w:abstractNum w:abstractNumId="43" w15:restartNumberingAfterBreak="0">
    <w:nsid w:val="3C7F183C"/>
    <w:multiLevelType w:val="hybridMultilevel"/>
    <w:tmpl w:val="71DA3726"/>
    <w:lvl w:ilvl="0" w:tplc="03A2AE70">
      <w:start w:val="1"/>
      <w:numFmt w:val="bullet"/>
      <w:lvlText w:val=""/>
      <w:lvlJc w:val="left"/>
      <w:pPr>
        <w:tabs>
          <w:tab w:val="num" w:pos="644"/>
        </w:tabs>
        <w:ind w:left="644" w:hanging="360"/>
      </w:pPr>
      <w:rPr>
        <w:rFonts w:ascii="Wingdings 3" w:hAnsi="Wingdings 3" w:hint="default"/>
        <w:color w:val="002060"/>
      </w:rPr>
    </w:lvl>
    <w:lvl w:ilvl="1" w:tplc="1460E5F6" w:tentative="1">
      <w:start w:val="1"/>
      <w:numFmt w:val="bullet"/>
      <w:lvlText w:val=""/>
      <w:lvlJc w:val="left"/>
      <w:pPr>
        <w:tabs>
          <w:tab w:val="num" w:pos="1440"/>
        </w:tabs>
        <w:ind w:left="1440" w:hanging="360"/>
      </w:pPr>
      <w:rPr>
        <w:rFonts w:ascii="Wingdings 3" w:hAnsi="Wingdings 3" w:hint="default"/>
      </w:rPr>
    </w:lvl>
    <w:lvl w:ilvl="2" w:tplc="D0886FCE" w:tentative="1">
      <w:start w:val="1"/>
      <w:numFmt w:val="bullet"/>
      <w:lvlText w:val=""/>
      <w:lvlJc w:val="left"/>
      <w:pPr>
        <w:tabs>
          <w:tab w:val="num" w:pos="2160"/>
        </w:tabs>
        <w:ind w:left="2160" w:hanging="360"/>
      </w:pPr>
      <w:rPr>
        <w:rFonts w:ascii="Wingdings 3" w:hAnsi="Wingdings 3" w:hint="default"/>
      </w:rPr>
    </w:lvl>
    <w:lvl w:ilvl="3" w:tplc="A896F5CC" w:tentative="1">
      <w:start w:val="1"/>
      <w:numFmt w:val="bullet"/>
      <w:lvlText w:val=""/>
      <w:lvlJc w:val="left"/>
      <w:pPr>
        <w:tabs>
          <w:tab w:val="num" w:pos="2880"/>
        </w:tabs>
        <w:ind w:left="2880" w:hanging="360"/>
      </w:pPr>
      <w:rPr>
        <w:rFonts w:ascii="Wingdings 3" w:hAnsi="Wingdings 3" w:hint="default"/>
      </w:rPr>
    </w:lvl>
    <w:lvl w:ilvl="4" w:tplc="2916A14C" w:tentative="1">
      <w:start w:val="1"/>
      <w:numFmt w:val="bullet"/>
      <w:lvlText w:val=""/>
      <w:lvlJc w:val="left"/>
      <w:pPr>
        <w:tabs>
          <w:tab w:val="num" w:pos="3600"/>
        </w:tabs>
        <w:ind w:left="3600" w:hanging="360"/>
      </w:pPr>
      <w:rPr>
        <w:rFonts w:ascii="Wingdings 3" w:hAnsi="Wingdings 3" w:hint="default"/>
      </w:rPr>
    </w:lvl>
    <w:lvl w:ilvl="5" w:tplc="77AC98BE" w:tentative="1">
      <w:start w:val="1"/>
      <w:numFmt w:val="bullet"/>
      <w:lvlText w:val=""/>
      <w:lvlJc w:val="left"/>
      <w:pPr>
        <w:tabs>
          <w:tab w:val="num" w:pos="4320"/>
        </w:tabs>
        <w:ind w:left="4320" w:hanging="360"/>
      </w:pPr>
      <w:rPr>
        <w:rFonts w:ascii="Wingdings 3" w:hAnsi="Wingdings 3" w:hint="default"/>
      </w:rPr>
    </w:lvl>
    <w:lvl w:ilvl="6" w:tplc="450E750E" w:tentative="1">
      <w:start w:val="1"/>
      <w:numFmt w:val="bullet"/>
      <w:lvlText w:val=""/>
      <w:lvlJc w:val="left"/>
      <w:pPr>
        <w:tabs>
          <w:tab w:val="num" w:pos="5040"/>
        </w:tabs>
        <w:ind w:left="5040" w:hanging="360"/>
      </w:pPr>
      <w:rPr>
        <w:rFonts w:ascii="Wingdings 3" w:hAnsi="Wingdings 3" w:hint="default"/>
      </w:rPr>
    </w:lvl>
    <w:lvl w:ilvl="7" w:tplc="39CCD1DE" w:tentative="1">
      <w:start w:val="1"/>
      <w:numFmt w:val="bullet"/>
      <w:lvlText w:val=""/>
      <w:lvlJc w:val="left"/>
      <w:pPr>
        <w:tabs>
          <w:tab w:val="num" w:pos="5760"/>
        </w:tabs>
        <w:ind w:left="5760" w:hanging="360"/>
      </w:pPr>
      <w:rPr>
        <w:rFonts w:ascii="Wingdings 3" w:hAnsi="Wingdings 3" w:hint="default"/>
      </w:rPr>
    </w:lvl>
    <w:lvl w:ilvl="8" w:tplc="CDAE1D30" w:tentative="1">
      <w:start w:val="1"/>
      <w:numFmt w:val="bullet"/>
      <w:lvlText w:val=""/>
      <w:lvlJc w:val="left"/>
      <w:pPr>
        <w:tabs>
          <w:tab w:val="num" w:pos="6480"/>
        </w:tabs>
        <w:ind w:left="6480" w:hanging="360"/>
      </w:pPr>
      <w:rPr>
        <w:rFonts w:ascii="Wingdings 3" w:hAnsi="Wingdings 3" w:hint="default"/>
      </w:rPr>
    </w:lvl>
  </w:abstractNum>
  <w:abstractNum w:abstractNumId="44" w15:restartNumberingAfterBreak="0">
    <w:nsid w:val="3DB80275"/>
    <w:multiLevelType w:val="hybridMultilevel"/>
    <w:tmpl w:val="EC843300"/>
    <w:lvl w:ilvl="0" w:tplc="18FCE1C8">
      <w:start w:val="1"/>
      <w:numFmt w:val="bullet"/>
      <w:lvlText w:val=""/>
      <w:lvlJc w:val="left"/>
      <w:pPr>
        <w:tabs>
          <w:tab w:val="num" w:pos="720"/>
        </w:tabs>
        <w:ind w:left="720" w:hanging="360"/>
      </w:pPr>
      <w:rPr>
        <w:rFonts w:ascii="Wingdings 3" w:hAnsi="Wingdings 3" w:hint="default"/>
      </w:rPr>
    </w:lvl>
    <w:lvl w:ilvl="1" w:tplc="799CD3DA" w:tentative="1">
      <w:start w:val="1"/>
      <w:numFmt w:val="bullet"/>
      <w:lvlText w:val=""/>
      <w:lvlJc w:val="left"/>
      <w:pPr>
        <w:tabs>
          <w:tab w:val="num" w:pos="1440"/>
        </w:tabs>
        <w:ind w:left="1440" w:hanging="360"/>
      </w:pPr>
      <w:rPr>
        <w:rFonts w:ascii="Wingdings 3" w:hAnsi="Wingdings 3" w:hint="default"/>
      </w:rPr>
    </w:lvl>
    <w:lvl w:ilvl="2" w:tplc="02A27678" w:tentative="1">
      <w:start w:val="1"/>
      <w:numFmt w:val="bullet"/>
      <w:lvlText w:val=""/>
      <w:lvlJc w:val="left"/>
      <w:pPr>
        <w:tabs>
          <w:tab w:val="num" w:pos="2160"/>
        </w:tabs>
        <w:ind w:left="2160" w:hanging="360"/>
      </w:pPr>
      <w:rPr>
        <w:rFonts w:ascii="Wingdings 3" w:hAnsi="Wingdings 3" w:hint="default"/>
      </w:rPr>
    </w:lvl>
    <w:lvl w:ilvl="3" w:tplc="7ECE02F2" w:tentative="1">
      <w:start w:val="1"/>
      <w:numFmt w:val="bullet"/>
      <w:lvlText w:val=""/>
      <w:lvlJc w:val="left"/>
      <w:pPr>
        <w:tabs>
          <w:tab w:val="num" w:pos="2880"/>
        </w:tabs>
        <w:ind w:left="2880" w:hanging="360"/>
      </w:pPr>
      <w:rPr>
        <w:rFonts w:ascii="Wingdings 3" w:hAnsi="Wingdings 3" w:hint="default"/>
      </w:rPr>
    </w:lvl>
    <w:lvl w:ilvl="4" w:tplc="361A0F62" w:tentative="1">
      <w:start w:val="1"/>
      <w:numFmt w:val="bullet"/>
      <w:lvlText w:val=""/>
      <w:lvlJc w:val="left"/>
      <w:pPr>
        <w:tabs>
          <w:tab w:val="num" w:pos="3600"/>
        </w:tabs>
        <w:ind w:left="3600" w:hanging="360"/>
      </w:pPr>
      <w:rPr>
        <w:rFonts w:ascii="Wingdings 3" w:hAnsi="Wingdings 3" w:hint="default"/>
      </w:rPr>
    </w:lvl>
    <w:lvl w:ilvl="5" w:tplc="72E065E8" w:tentative="1">
      <w:start w:val="1"/>
      <w:numFmt w:val="bullet"/>
      <w:lvlText w:val=""/>
      <w:lvlJc w:val="left"/>
      <w:pPr>
        <w:tabs>
          <w:tab w:val="num" w:pos="4320"/>
        </w:tabs>
        <w:ind w:left="4320" w:hanging="360"/>
      </w:pPr>
      <w:rPr>
        <w:rFonts w:ascii="Wingdings 3" w:hAnsi="Wingdings 3" w:hint="default"/>
      </w:rPr>
    </w:lvl>
    <w:lvl w:ilvl="6" w:tplc="F14EFF42" w:tentative="1">
      <w:start w:val="1"/>
      <w:numFmt w:val="bullet"/>
      <w:lvlText w:val=""/>
      <w:lvlJc w:val="left"/>
      <w:pPr>
        <w:tabs>
          <w:tab w:val="num" w:pos="5040"/>
        </w:tabs>
        <w:ind w:left="5040" w:hanging="360"/>
      </w:pPr>
      <w:rPr>
        <w:rFonts w:ascii="Wingdings 3" w:hAnsi="Wingdings 3" w:hint="default"/>
      </w:rPr>
    </w:lvl>
    <w:lvl w:ilvl="7" w:tplc="17F0CFB4" w:tentative="1">
      <w:start w:val="1"/>
      <w:numFmt w:val="bullet"/>
      <w:lvlText w:val=""/>
      <w:lvlJc w:val="left"/>
      <w:pPr>
        <w:tabs>
          <w:tab w:val="num" w:pos="5760"/>
        </w:tabs>
        <w:ind w:left="5760" w:hanging="360"/>
      </w:pPr>
      <w:rPr>
        <w:rFonts w:ascii="Wingdings 3" w:hAnsi="Wingdings 3" w:hint="default"/>
      </w:rPr>
    </w:lvl>
    <w:lvl w:ilvl="8" w:tplc="E3745368" w:tentative="1">
      <w:start w:val="1"/>
      <w:numFmt w:val="bullet"/>
      <w:lvlText w:val=""/>
      <w:lvlJc w:val="left"/>
      <w:pPr>
        <w:tabs>
          <w:tab w:val="num" w:pos="6480"/>
        </w:tabs>
        <w:ind w:left="6480" w:hanging="360"/>
      </w:pPr>
      <w:rPr>
        <w:rFonts w:ascii="Wingdings 3" w:hAnsi="Wingdings 3" w:hint="default"/>
      </w:rPr>
    </w:lvl>
  </w:abstractNum>
  <w:abstractNum w:abstractNumId="45" w15:restartNumberingAfterBreak="0">
    <w:nsid w:val="40F95749"/>
    <w:multiLevelType w:val="hybridMultilevel"/>
    <w:tmpl w:val="A4AA9310"/>
    <w:lvl w:ilvl="0" w:tplc="C38EC318">
      <w:start w:val="1"/>
      <w:numFmt w:val="bullet"/>
      <w:lvlText w:val=""/>
      <w:lvlJc w:val="left"/>
      <w:pPr>
        <w:tabs>
          <w:tab w:val="num" w:pos="720"/>
        </w:tabs>
        <w:ind w:left="720" w:hanging="360"/>
      </w:pPr>
      <w:rPr>
        <w:rFonts w:ascii="Wingdings 3" w:hAnsi="Wingdings 3" w:hint="default"/>
        <w:color w:val="2F5496" w:themeColor="accent5" w:themeShade="BF"/>
      </w:rPr>
    </w:lvl>
    <w:lvl w:ilvl="1" w:tplc="37A6275A">
      <w:start w:val="302"/>
      <w:numFmt w:val="bullet"/>
      <w:lvlText w:val="•"/>
      <w:lvlJc w:val="left"/>
      <w:pPr>
        <w:tabs>
          <w:tab w:val="num" w:pos="1440"/>
        </w:tabs>
        <w:ind w:left="1440" w:hanging="360"/>
      </w:pPr>
      <w:rPr>
        <w:rFonts w:ascii="Arial" w:hAnsi="Arial" w:hint="default"/>
        <w:color w:val="2F5496" w:themeColor="accent5" w:themeShade="BF"/>
      </w:rPr>
    </w:lvl>
    <w:lvl w:ilvl="2" w:tplc="F8C2BC5C" w:tentative="1">
      <w:start w:val="1"/>
      <w:numFmt w:val="bullet"/>
      <w:lvlText w:val=""/>
      <w:lvlJc w:val="left"/>
      <w:pPr>
        <w:tabs>
          <w:tab w:val="num" w:pos="2160"/>
        </w:tabs>
        <w:ind w:left="2160" w:hanging="360"/>
      </w:pPr>
      <w:rPr>
        <w:rFonts w:ascii="Wingdings 3" w:hAnsi="Wingdings 3" w:hint="default"/>
      </w:rPr>
    </w:lvl>
    <w:lvl w:ilvl="3" w:tplc="CF382FDC" w:tentative="1">
      <w:start w:val="1"/>
      <w:numFmt w:val="bullet"/>
      <w:lvlText w:val=""/>
      <w:lvlJc w:val="left"/>
      <w:pPr>
        <w:tabs>
          <w:tab w:val="num" w:pos="2880"/>
        </w:tabs>
        <w:ind w:left="2880" w:hanging="360"/>
      </w:pPr>
      <w:rPr>
        <w:rFonts w:ascii="Wingdings 3" w:hAnsi="Wingdings 3" w:hint="default"/>
      </w:rPr>
    </w:lvl>
    <w:lvl w:ilvl="4" w:tplc="7E144830" w:tentative="1">
      <w:start w:val="1"/>
      <w:numFmt w:val="bullet"/>
      <w:lvlText w:val=""/>
      <w:lvlJc w:val="left"/>
      <w:pPr>
        <w:tabs>
          <w:tab w:val="num" w:pos="3600"/>
        </w:tabs>
        <w:ind w:left="3600" w:hanging="360"/>
      </w:pPr>
      <w:rPr>
        <w:rFonts w:ascii="Wingdings 3" w:hAnsi="Wingdings 3" w:hint="default"/>
      </w:rPr>
    </w:lvl>
    <w:lvl w:ilvl="5" w:tplc="B476917C" w:tentative="1">
      <w:start w:val="1"/>
      <w:numFmt w:val="bullet"/>
      <w:lvlText w:val=""/>
      <w:lvlJc w:val="left"/>
      <w:pPr>
        <w:tabs>
          <w:tab w:val="num" w:pos="4320"/>
        </w:tabs>
        <w:ind w:left="4320" w:hanging="360"/>
      </w:pPr>
      <w:rPr>
        <w:rFonts w:ascii="Wingdings 3" w:hAnsi="Wingdings 3" w:hint="default"/>
      </w:rPr>
    </w:lvl>
    <w:lvl w:ilvl="6" w:tplc="BF50DEEA" w:tentative="1">
      <w:start w:val="1"/>
      <w:numFmt w:val="bullet"/>
      <w:lvlText w:val=""/>
      <w:lvlJc w:val="left"/>
      <w:pPr>
        <w:tabs>
          <w:tab w:val="num" w:pos="5040"/>
        </w:tabs>
        <w:ind w:left="5040" w:hanging="360"/>
      </w:pPr>
      <w:rPr>
        <w:rFonts w:ascii="Wingdings 3" w:hAnsi="Wingdings 3" w:hint="default"/>
      </w:rPr>
    </w:lvl>
    <w:lvl w:ilvl="7" w:tplc="6A884F0E" w:tentative="1">
      <w:start w:val="1"/>
      <w:numFmt w:val="bullet"/>
      <w:lvlText w:val=""/>
      <w:lvlJc w:val="left"/>
      <w:pPr>
        <w:tabs>
          <w:tab w:val="num" w:pos="5760"/>
        </w:tabs>
        <w:ind w:left="5760" w:hanging="360"/>
      </w:pPr>
      <w:rPr>
        <w:rFonts w:ascii="Wingdings 3" w:hAnsi="Wingdings 3" w:hint="default"/>
      </w:rPr>
    </w:lvl>
    <w:lvl w:ilvl="8" w:tplc="3E021F7A" w:tentative="1">
      <w:start w:val="1"/>
      <w:numFmt w:val="bullet"/>
      <w:lvlText w:val=""/>
      <w:lvlJc w:val="left"/>
      <w:pPr>
        <w:tabs>
          <w:tab w:val="num" w:pos="6480"/>
        </w:tabs>
        <w:ind w:left="6480" w:hanging="360"/>
      </w:pPr>
      <w:rPr>
        <w:rFonts w:ascii="Wingdings 3" w:hAnsi="Wingdings 3" w:hint="default"/>
      </w:rPr>
    </w:lvl>
  </w:abstractNum>
  <w:abstractNum w:abstractNumId="46" w15:restartNumberingAfterBreak="0">
    <w:nsid w:val="41A941A5"/>
    <w:multiLevelType w:val="hybridMultilevel"/>
    <w:tmpl w:val="0900C064"/>
    <w:lvl w:ilvl="0" w:tplc="77989958">
      <w:start w:val="1"/>
      <w:numFmt w:val="bullet"/>
      <w:lvlText w:val=""/>
      <w:lvlJc w:val="left"/>
      <w:pPr>
        <w:tabs>
          <w:tab w:val="num" w:pos="720"/>
        </w:tabs>
        <w:ind w:left="720" w:hanging="360"/>
      </w:pPr>
      <w:rPr>
        <w:rFonts w:ascii="Wingdings 3" w:hAnsi="Wingdings 3" w:hint="default"/>
        <w:color w:val="auto"/>
      </w:rPr>
    </w:lvl>
    <w:lvl w:ilvl="1" w:tplc="AB30D7A8" w:tentative="1">
      <w:start w:val="1"/>
      <w:numFmt w:val="bullet"/>
      <w:lvlText w:val=""/>
      <w:lvlJc w:val="left"/>
      <w:pPr>
        <w:tabs>
          <w:tab w:val="num" w:pos="1440"/>
        </w:tabs>
        <w:ind w:left="1440" w:hanging="360"/>
      </w:pPr>
      <w:rPr>
        <w:rFonts w:ascii="Wingdings 3" w:hAnsi="Wingdings 3" w:hint="default"/>
      </w:rPr>
    </w:lvl>
    <w:lvl w:ilvl="2" w:tplc="02BE98B6" w:tentative="1">
      <w:start w:val="1"/>
      <w:numFmt w:val="bullet"/>
      <w:lvlText w:val=""/>
      <w:lvlJc w:val="left"/>
      <w:pPr>
        <w:tabs>
          <w:tab w:val="num" w:pos="2160"/>
        </w:tabs>
        <w:ind w:left="2160" w:hanging="360"/>
      </w:pPr>
      <w:rPr>
        <w:rFonts w:ascii="Wingdings 3" w:hAnsi="Wingdings 3" w:hint="default"/>
      </w:rPr>
    </w:lvl>
    <w:lvl w:ilvl="3" w:tplc="0A68785A" w:tentative="1">
      <w:start w:val="1"/>
      <w:numFmt w:val="bullet"/>
      <w:lvlText w:val=""/>
      <w:lvlJc w:val="left"/>
      <w:pPr>
        <w:tabs>
          <w:tab w:val="num" w:pos="2880"/>
        </w:tabs>
        <w:ind w:left="2880" w:hanging="360"/>
      </w:pPr>
      <w:rPr>
        <w:rFonts w:ascii="Wingdings 3" w:hAnsi="Wingdings 3" w:hint="default"/>
      </w:rPr>
    </w:lvl>
    <w:lvl w:ilvl="4" w:tplc="B3A44740" w:tentative="1">
      <w:start w:val="1"/>
      <w:numFmt w:val="bullet"/>
      <w:lvlText w:val=""/>
      <w:lvlJc w:val="left"/>
      <w:pPr>
        <w:tabs>
          <w:tab w:val="num" w:pos="3600"/>
        </w:tabs>
        <w:ind w:left="3600" w:hanging="360"/>
      </w:pPr>
      <w:rPr>
        <w:rFonts w:ascii="Wingdings 3" w:hAnsi="Wingdings 3" w:hint="default"/>
      </w:rPr>
    </w:lvl>
    <w:lvl w:ilvl="5" w:tplc="B24E0172" w:tentative="1">
      <w:start w:val="1"/>
      <w:numFmt w:val="bullet"/>
      <w:lvlText w:val=""/>
      <w:lvlJc w:val="left"/>
      <w:pPr>
        <w:tabs>
          <w:tab w:val="num" w:pos="4320"/>
        </w:tabs>
        <w:ind w:left="4320" w:hanging="360"/>
      </w:pPr>
      <w:rPr>
        <w:rFonts w:ascii="Wingdings 3" w:hAnsi="Wingdings 3" w:hint="default"/>
      </w:rPr>
    </w:lvl>
    <w:lvl w:ilvl="6" w:tplc="C09EFD82" w:tentative="1">
      <w:start w:val="1"/>
      <w:numFmt w:val="bullet"/>
      <w:lvlText w:val=""/>
      <w:lvlJc w:val="left"/>
      <w:pPr>
        <w:tabs>
          <w:tab w:val="num" w:pos="5040"/>
        </w:tabs>
        <w:ind w:left="5040" w:hanging="360"/>
      </w:pPr>
      <w:rPr>
        <w:rFonts w:ascii="Wingdings 3" w:hAnsi="Wingdings 3" w:hint="default"/>
      </w:rPr>
    </w:lvl>
    <w:lvl w:ilvl="7" w:tplc="1854D1CC" w:tentative="1">
      <w:start w:val="1"/>
      <w:numFmt w:val="bullet"/>
      <w:lvlText w:val=""/>
      <w:lvlJc w:val="left"/>
      <w:pPr>
        <w:tabs>
          <w:tab w:val="num" w:pos="5760"/>
        </w:tabs>
        <w:ind w:left="5760" w:hanging="360"/>
      </w:pPr>
      <w:rPr>
        <w:rFonts w:ascii="Wingdings 3" w:hAnsi="Wingdings 3" w:hint="default"/>
      </w:rPr>
    </w:lvl>
    <w:lvl w:ilvl="8" w:tplc="208CFE42" w:tentative="1">
      <w:start w:val="1"/>
      <w:numFmt w:val="bullet"/>
      <w:lvlText w:val=""/>
      <w:lvlJc w:val="left"/>
      <w:pPr>
        <w:tabs>
          <w:tab w:val="num" w:pos="6480"/>
        </w:tabs>
        <w:ind w:left="6480" w:hanging="360"/>
      </w:pPr>
      <w:rPr>
        <w:rFonts w:ascii="Wingdings 3" w:hAnsi="Wingdings 3" w:hint="default"/>
      </w:rPr>
    </w:lvl>
  </w:abstractNum>
  <w:abstractNum w:abstractNumId="47" w15:restartNumberingAfterBreak="0">
    <w:nsid w:val="41DC66A4"/>
    <w:multiLevelType w:val="hybridMultilevel"/>
    <w:tmpl w:val="E7566E24"/>
    <w:lvl w:ilvl="0" w:tplc="E80CCF34">
      <w:start w:val="1"/>
      <w:numFmt w:val="bullet"/>
      <w:lvlText w:val=""/>
      <w:lvlJc w:val="left"/>
      <w:pPr>
        <w:tabs>
          <w:tab w:val="num" w:pos="720"/>
        </w:tabs>
        <w:ind w:left="720" w:hanging="360"/>
      </w:pPr>
      <w:rPr>
        <w:rFonts w:ascii="Wingdings 3" w:hAnsi="Wingdings 3" w:hint="default"/>
        <w:color w:val="2F5496" w:themeColor="accent5" w:themeShade="BF"/>
      </w:rPr>
    </w:lvl>
    <w:lvl w:ilvl="1" w:tplc="E1A8820A" w:tentative="1">
      <w:start w:val="1"/>
      <w:numFmt w:val="bullet"/>
      <w:lvlText w:val=""/>
      <w:lvlJc w:val="left"/>
      <w:pPr>
        <w:tabs>
          <w:tab w:val="num" w:pos="1440"/>
        </w:tabs>
        <w:ind w:left="1440" w:hanging="360"/>
      </w:pPr>
      <w:rPr>
        <w:rFonts w:ascii="Wingdings 3" w:hAnsi="Wingdings 3" w:hint="default"/>
      </w:rPr>
    </w:lvl>
    <w:lvl w:ilvl="2" w:tplc="57C0E19E" w:tentative="1">
      <w:start w:val="1"/>
      <w:numFmt w:val="bullet"/>
      <w:lvlText w:val=""/>
      <w:lvlJc w:val="left"/>
      <w:pPr>
        <w:tabs>
          <w:tab w:val="num" w:pos="2160"/>
        </w:tabs>
        <w:ind w:left="2160" w:hanging="360"/>
      </w:pPr>
      <w:rPr>
        <w:rFonts w:ascii="Wingdings 3" w:hAnsi="Wingdings 3" w:hint="default"/>
      </w:rPr>
    </w:lvl>
    <w:lvl w:ilvl="3" w:tplc="EF74EC9E" w:tentative="1">
      <w:start w:val="1"/>
      <w:numFmt w:val="bullet"/>
      <w:lvlText w:val=""/>
      <w:lvlJc w:val="left"/>
      <w:pPr>
        <w:tabs>
          <w:tab w:val="num" w:pos="2880"/>
        </w:tabs>
        <w:ind w:left="2880" w:hanging="360"/>
      </w:pPr>
      <w:rPr>
        <w:rFonts w:ascii="Wingdings 3" w:hAnsi="Wingdings 3" w:hint="default"/>
      </w:rPr>
    </w:lvl>
    <w:lvl w:ilvl="4" w:tplc="15F49EAA" w:tentative="1">
      <w:start w:val="1"/>
      <w:numFmt w:val="bullet"/>
      <w:lvlText w:val=""/>
      <w:lvlJc w:val="left"/>
      <w:pPr>
        <w:tabs>
          <w:tab w:val="num" w:pos="3600"/>
        </w:tabs>
        <w:ind w:left="3600" w:hanging="360"/>
      </w:pPr>
      <w:rPr>
        <w:rFonts w:ascii="Wingdings 3" w:hAnsi="Wingdings 3" w:hint="default"/>
      </w:rPr>
    </w:lvl>
    <w:lvl w:ilvl="5" w:tplc="8F9273D6" w:tentative="1">
      <w:start w:val="1"/>
      <w:numFmt w:val="bullet"/>
      <w:lvlText w:val=""/>
      <w:lvlJc w:val="left"/>
      <w:pPr>
        <w:tabs>
          <w:tab w:val="num" w:pos="4320"/>
        </w:tabs>
        <w:ind w:left="4320" w:hanging="360"/>
      </w:pPr>
      <w:rPr>
        <w:rFonts w:ascii="Wingdings 3" w:hAnsi="Wingdings 3" w:hint="default"/>
      </w:rPr>
    </w:lvl>
    <w:lvl w:ilvl="6" w:tplc="4E72FCE8" w:tentative="1">
      <w:start w:val="1"/>
      <w:numFmt w:val="bullet"/>
      <w:lvlText w:val=""/>
      <w:lvlJc w:val="left"/>
      <w:pPr>
        <w:tabs>
          <w:tab w:val="num" w:pos="5040"/>
        </w:tabs>
        <w:ind w:left="5040" w:hanging="360"/>
      </w:pPr>
      <w:rPr>
        <w:rFonts w:ascii="Wingdings 3" w:hAnsi="Wingdings 3" w:hint="default"/>
      </w:rPr>
    </w:lvl>
    <w:lvl w:ilvl="7" w:tplc="149E4B8E" w:tentative="1">
      <w:start w:val="1"/>
      <w:numFmt w:val="bullet"/>
      <w:lvlText w:val=""/>
      <w:lvlJc w:val="left"/>
      <w:pPr>
        <w:tabs>
          <w:tab w:val="num" w:pos="5760"/>
        </w:tabs>
        <w:ind w:left="5760" w:hanging="360"/>
      </w:pPr>
      <w:rPr>
        <w:rFonts w:ascii="Wingdings 3" w:hAnsi="Wingdings 3" w:hint="default"/>
      </w:rPr>
    </w:lvl>
    <w:lvl w:ilvl="8" w:tplc="F2D8EBF8" w:tentative="1">
      <w:start w:val="1"/>
      <w:numFmt w:val="bullet"/>
      <w:lvlText w:val=""/>
      <w:lvlJc w:val="left"/>
      <w:pPr>
        <w:tabs>
          <w:tab w:val="num" w:pos="6480"/>
        </w:tabs>
        <w:ind w:left="6480" w:hanging="360"/>
      </w:pPr>
      <w:rPr>
        <w:rFonts w:ascii="Wingdings 3" w:hAnsi="Wingdings 3" w:hint="default"/>
      </w:rPr>
    </w:lvl>
  </w:abstractNum>
  <w:abstractNum w:abstractNumId="48" w15:restartNumberingAfterBreak="0">
    <w:nsid w:val="44D2752C"/>
    <w:multiLevelType w:val="hybridMultilevel"/>
    <w:tmpl w:val="F846363A"/>
    <w:lvl w:ilvl="0" w:tplc="D50E2E9E">
      <w:start w:val="1"/>
      <w:numFmt w:val="bullet"/>
      <w:lvlText w:val=""/>
      <w:lvlJc w:val="left"/>
      <w:pPr>
        <w:tabs>
          <w:tab w:val="num" w:pos="720"/>
        </w:tabs>
        <w:ind w:left="720" w:hanging="360"/>
      </w:pPr>
      <w:rPr>
        <w:rFonts w:ascii="Wingdings 3" w:hAnsi="Wingdings 3" w:hint="default"/>
      </w:rPr>
    </w:lvl>
    <w:lvl w:ilvl="1" w:tplc="D0783264" w:tentative="1">
      <w:start w:val="1"/>
      <w:numFmt w:val="bullet"/>
      <w:lvlText w:val=""/>
      <w:lvlJc w:val="left"/>
      <w:pPr>
        <w:tabs>
          <w:tab w:val="num" w:pos="1440"/>
        </w:tabs>
        <w:ind w:left="1440" w:hanging="360"/>
      </w:pPr>
      <w:rPr>
        <w:rFonts w:ascii="Wingdings 3" w:hAnsi="Wingdings 3" w:hint="default"/>
      </w:rPr>
    </w:lvl>
    <w:lvl w:ilvl="2" w:tplc="A732B19E" w:tentative="1">
      <w:start w:val="1"/>
      <w:numFmt w:val="bullet"/>
      <w:lvlText w:val=""/>
      <w:lvlJc w:val="left"/>
      <w:pPr>
        <w:tabs>
          <w:tab w:val="num" w:pos="2160"/>
        </w:tabs>
        <w:ind w:left="2160" w:hanging="360"/>
      </w:pPr>
      <w:rPr>
        <w:rFonts w:ascii="Wingdings 3" w:hAnsi="Wingdings 3" w:hint="default"/>
      </w:rPr>
    </w:lvl>
    <w:lvl w:ilvl="3" w:tplc="68E475D8" w:tentative="1">
      <w:start w:val="1"/>
      <w:numFmt w:val="bullet"/>
      <w:lvlText w:val=""/>
      <w:lvlJc w:val="left"/>
      <w:pPr>
        <w:tabs>
          <w:tab w:val="num" w:pos="2880"/>
        </w:tabs>
        <w:ind w:left="2880" w:hanging="360"/>
      </w:pPr>
      <w:rPr>
        <w:rFonts w:ascii="Wingdings 3" w:hAnsi="Wingdings 3" w:hint="default"/>
      </w:rPr>
    </w:lvl>
    <w:lvl w:ilvl="4" w:tplc="6DAAAF0E" w:tentative="1">
      <w:start w:val="1"/>
      <w:numFmt w:val="bullet"/>
      <w:lvlText w:val=""/>
      <w:lvlJc w:val="left"/>
      <w:pPr>
        <w:tabs>
          <w:tab w:val="num" w:pos="3600"/>
        </w:tabs>
        <w:ind w:left="3600" w:hanging="360"/>
      </w:pPr>
      <w:rPr>
        <w:rFonts w:ascii="Wingdings 3" w:hAnsi="Wingdings 3" w:hint="default"/>
      </w:rPr>
    </w:lvl>
    <w:lvl w:ilvl="5" w:tplc="415E176E" w:tentative="1">
      <w:start w:val="1"/>
      <w:numFmt w:val="bullet"/>
      <w:lvlText w:val=""/>
      <w:lvlJc w:val="left"/>
      <w:pPr>
        <w:tabs>
          <w:tab w:val="num" w:pos="4320"/>
        </w:tabs>
        <w:ind w:left="4320" w:hanging="360"/>
      </w:pPr>
      <w:rPr>
        <w:rFonts w:ascii="Wingdings 3" w:hAnsi="Wingdings 3" w:hint="default"/>
      </w:rPr>
    </w:lvl>
    <w:lvl w:ilvl="6" w:tplc="485E9E16" w:tentative="1">
      <w:start w:val="1"/>
      <w:numFmt w:val="bullet"/>
      <w:lvlText w:val=""/>
      <w:lvlJc w:val="left"/>
      <w:pPr>
        <w:tabs>
          <w:tab w:val="num" w:pos="5040"/>
        </w:tabs>
        <w:ind w:left="5040" w:hanging="360"/>
      </w:pPr>
      <w:rPr>
        <w:rFonts w:ascii="Wingdings 3" w:hAnsi="Wingdings 3" w:hint="default"/>
      </w:rPr>
    </w:lvl>
    <w:lvl w:ilvl="7" w:tplc="52D2BC0E" w:tentative="1">
      <w:start w:val="1"/>
      <w:numFmt w:val="bullet"/>
      <w:lvlText w:val=""/>
      <w:lvlJc w:val="left"/>
      <w:pPr>
        <w:tabs>
          <w:tab w:val="num" w:pos="5760"/>
        </w:tabs>
        <w:ind w:left="5760" w:hanging="360"/>
      </w:pPr>
      <w:rPr>
        <w:rFonts w:ascii="Wingdings 3" w:hAnsi="Wingdings 3" w:hint="default"/>
      </w:rPr>
    </w:lvl>
    <w:lvl w:ilvl="8" w:tplc="D6261E0A" w:tentative="1">
      <w:start w:val="1"/>
      <w:numFmt w:val="bullet"/>
      <w:lvlText w:val=""/>
      <w:lvlJc w:val="left"/>
      <w:pPr>
        <w:tabs>
          <w:tab w:val="num" w:pos="6480"/>
        </w:tabs>
        <w:ind w:left="6480" w:hanging="360"/>
      </w:pPr>
      <w:rPr>
        <w:rFonts w:ascii="Wingdings 3" w:hAnsi="Wingdings 3" w:hint="default"/>
      </w:rPr>
    </w:lvl>
  </w:abstractNum>
  <w:abstractNum w:abstractNumId="49" w15:restartNumberingAfterBreak="0">
    <w:nsid w:val="44E9730D"/>
    <w:multiLevelType w:val="hybridMultilevel"/>
    <w:tmpl w:val="18246358"/>
    <w:lvl w:ilvl="0" w:tplc="3E1AF6D6">
      <w:start w:val="1"/>
      <w:numFmt w:val="bullet"/>
      <w:lvlText w:val=""/>
      <w:lvlJc w:val="left"/>
      <w:pPr>
        <w:ind w:left="720" w:hanging="360"/>
      </w:pPr>
      <w:rPr>
        <w:rFonts w:ascii="Wingdings 3" w:hAnsi="Wingdings 3" w:hint="default"/>
        <w:color w:val="2F5496"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5877DBF"/>
    <w:multiLevelType w:val="hybridMultilevel"/>
    <w:tmpl w:val="C8A61590"/>
    <w:lvl w:ilvl="0" w:tplc="B4E40888">
      <w:start w:val="1"/>
      <w:numFmt w:val="bullet"/>
      <w:lvlText w:val=""/>
      <w:lvlJc w:val="left"/>
      <w:pPr>
        <w:tabs>
          <w:tab w:val="num" w:pos="720"/>
        </w:tabs>
        <w:ind w:left="720" w:hanging="360"/>
      </w:pPr>
      <w:rPr>
        <w:rFonts w:ascii="Wingdings 3" w:hAnsi="Wingdings 3" w:hint="default"/>
        <w:color w:val="2F5496" w:themeColor="accent5" w:themeShade="BF"/>
      </w:rPr>
    </w:lvl>
    <w:lvl w:ilvl="1" w:tplc="B0345640" w:tentative="1">
      <w:start w:val="1"/>
      <w:numFmt w:val="bullet"/>
      <w:lvlText w:val=""/>
      <w:lvlJc w:val="left"/>
      <w:pPr>
        <w:tabs>
          <w:tab w:val="num" w:pos="1440"/>
        </w:tabs>
        <w:ind w:left="1440" w:hanging="360"/>
      </w:pPr>
      <w:rPr>
        <w:rFonts w:ascii="Wingdings 3" w:hAnsi="Wingdings 3" w:hint="default"/>
      </w:rPr>
    </w:lvl>
    <w:lvl w:ilvl="2" w:tplc="32DC9922" w:tentative="1">
      <w:start w:val="1"/>
      <w:numFmt w:val="bullet"/>
      <w:lvlText w:val=""/>
      <w:lvlJc w:val="left"/>
      <w:pPr>
        <w:tabs>
          <w:tab w:val="num" w:pos="2160"/>
        </w:tabs>
        <w:ind w:left="2160" w:hanging="360"/>
      </w:pPr>
      <w:rPr>
        <w:rFonts w:ascii="Wingdings 3" w:hAnsi="Wingdings 3" w:hint="default"/>
      </w:rPr>
    </w:lvl>
    <w:lvl w:ilvl="3" w:tplc="3CD0601E" w:tentative="1">
      <w:start w:val="1"/>
      <w:numFmt w:val="bullet"/>
      <w:lvlText w:val=""/>
      <w:lvlJc w:val="left"/>
      <w:pPr>
        <w:tabs>
          <w:tab w:val="num" w:pos="2880"/>
        </w:tabs>
        <w:ind w:left="2880" w:hanging="360"/>
      </w:pPr>
      <w:rPr>
        <w:rFonts w:ascii="Wingdings 3" w:hAnsi="Wingdings 3" w:hint="default"/>
      </w:rPr>
    </w:lvl>
    <w:lvl w:ilvl="4" w:tplc="C846BA02" w:tentative="1">
      <w:start w:val="1"/>
      <w:numFmt w:val="bullet"/>
      <w:lvlText w:val=""/>
      <w:lvlJc w:val="left"/>
      <w:pPr>
        <w:tabs>
          <w:tab w:val="num" w:pos="3600"/>
        </w:tabs>
        <w:ind w:left="3600" w:hanging="360"/>
      </w:pPr>
      <w:rPr>
        <w:rFonts w:ascii="Wingdings 3" w:hAnsi="Wingdings 3" w:hint="default"/>
      </w:rPr>
    </w:lvl>
    <w:lvl w:ilvl="5" w:tplc="93CEDF48" w:tentative="1">
      <w:start w:val="1"/>
      <w:numFmt w:val="bullet"/>
      <w:lvlText w:val=""/>
      <w:lvlJc w:val="left"/>
      <w:pPr>
        <w:tabs>
          <w:tab w:val="num" w:pos="4320"/>
        </w:tabs>
        <w:ind w:left="4320" w:hanging="360"/>
      </w:pPr>
      <w:rPr>
        <w:rFonts w:ascii="Wingdings 3" w:hAnsi="Wingdings 3" w:hint="default"/>
      </w:rPr>
    </w:lvl>
    <w:lvl w:ilvl="6" w:tplc="6EBE004C" w:tentative="1">
      <w:start w:val="1"/>
      <w:numFmt w:val="bullet"/>
      <w:lvlText w:val=""/>
      <w:lvlJc w:val="left"/>
      <w:pPr>
        <w:tabs>
          <w:tab w:val="num" w:pos="5040"/>
        </w:tabs>
        <w:ind w:left="5040" w:hanging="360"/>
      </w:pPr>
      <w:rPr>
        <w:rFonts w:ascii="Wingdings 3" w:hAnsi="Wingdings 3" w:hint="default"/>
      </w:rPr>
    </w:lvl>
    <w:lvl w:ilvl="7" w:tplc="CEE4ADEC" w:tentative="1">
      <w:start w:val="1"/>
      <w:numFmt w:val="bullet"/>
      <w:lvlText w:val=""/>
      <w:lvlJc w:val="left"/>
      <w:pPr>
        <w:tabs>
          <w:tab w:val="num" w:pos="5760"/>
        </w:tabs>
        <w:ind w:left="5760" w:hanging="360"/>
      </w:pPr>
      <w:rPr>
        <w:rFonts w:ascii="Wingdings 3" w:hAnsi="Wingdings 3" w:hint="default"/>
      </w:rPr>
    </w:lvl>
    <w:lvl w:ilvl="8" w:tplc="C9BA7652" w:tentative="1">
      <w:start w:val="1"/>
      <w:numFmt w:val="bullet"/>
      <w:lvlText w:val=""/>
      <w:lvlJc w:val="left"/>
      <w:pPr>
        <w:tabs>
          <w:tab w:val="num" w:pos="6480"/>
        </w:tabs>
        <w:ind w:left="6480" w:hanging="360"/>
      </w:pPr>
      <w:rPr>
        <w:rFonts w:ascii="Wingdings 3" w:hAnsi="Wingdings 3" w:hint="default"/>
      </w:rPr>
    </w:lvl>
  </w:abstractNum>
  <w:abstractNum w:abstractNumId="51" w15:restartNumberingAfterBreak="0">
    <w:nsid w:val="497C6094"/>
    <w:multiLevelType w:val="hybridMultilevel"/>
    <w:tmpl w:val="A2FAEE52"/>
    <w:lvl w:ilvl="0" w:tplc="7E9488FC">
      <w:start w:val="1"/>
      <w:numFmt w:val="bullet"/>
      <w:lvlText w:val=""/>
      <w:lvlJc w:val="left"/>
      <w:pPr>
        <w:tabs>
          <w:tab w:val="num" w:pos="720"/>
        </w:tabs>
        <w:ind w:left="720" w:hanging="360"/>
      </w:pPr>
      <w:rPr>
        <w:rFonts w:ascii="Wingdings 3" w:hAnsi="Wingdings 3" w:hint="default"/>
        <w:color w:val="2F5496" w:themeColor="accent5" w:themeShade="BF"/>
      </w:rPr>
    </w:lvl>
    <w:lvl w:ilvl="1" w:tplc="B5D0A5A8">
      <w:start w:val="110"/>
      <w:numFmt w:val="bullet"/>
      <w:lvlText w:val="•"/>
      <w:lvlJc w:val="left"/>
      <w:pPr>
        <w:tabs>
          <w:tab w:val="num" w:pos="1440"/>
        </w:tabs>
        <w:ind w:left="1440" w:hanging="360"/>
      </w:pPr>
      <w:rPr>
        <w:rFonts w:ascii="Arial" w:hAnsi="Arial" w:hint="default"/>
      </w:rPr>
    </w:lvl>
    <w:lvl w:ilvl="2" w:tplc="C91E0DD4" w:tentative="1">
      <w:start w:val="1"/>
      <w:numFmt w:val="bullet"/>
      <w:lvlText w:val=""/>
      <w:lvlJc w:val="left"/>
      <w:pPr>
        <w:tabs>
          <w:tab w:val="num" w:pos="2160"/>
        </w:tabs>
        <w:ind w:left="2160" w:hanging="360"/>
      </w:pPr>
      <w:rPr>
        <w:rFonts w:ascii="Wingdings 3" w:hAnsi="Wingdings 3" w:hint="default"/>
      </w:rPr>
    </w:lvl>
    <w:lvl w:ilvl="3" w:tplc="E7C28B86" w:tentative="1">
      <w:start w:val="1"/>
      <w:numFmt w:val="bullet"/>
      <w:lvlText w:val=""/>
      <w:lvlJc w:val="left"/>
      <w:pPr>
        <w:tabs>
          <w:tab w:val="num" w:pos="2880"/>
        </w:tabs>
        <w:ind w:left="2880" w:hanging="360"/>
      </w:pPr>
      <w:rPr>
        <w:rFonts w:ascii="Wingdings 3" w:hAnsi="Wingdings 3" w:hint="default"/>
      </w:rPr>
    </w:lvl>
    <w:lvl w:ilvl="4" w:tplc="F462FCC8" w:tentative="1">
      <w:start w:val="1"/>
      <w:numFmt w:val="bullet"/>
      <w:lvlText w:val=""/>
      <w:lvlJc w:val="left"/>
      <w:pPr>
        <w:tabs>
          <w:tab w:val="num" w:pos="3600"/>
        </w:tabs>
        <w:ind w:left="3600" w:hanging="360"/>
      </w:pPr>
      <w:rPr>
        <w:rFonts w:ascii="Wingdings 3" w:hAnsi="Wingdings 3" w:hint="default"/>
      </w:rPr>
    </w:lvl>
    <w:lvl w:ilvl="5" w:tplc="3AFEA0B0" w:tentative="1">
      <w:start w:val="1"/>
      <w:numFmt w:val="bullet"/>
      <w:lvlText w:val=""/>
      <w:lvlJc w:val="left"/>
      <w:pPr>
        <w:tabs>
          <w:tab w:val="num" w:pos="4320"/>
        </w:tabs>
        <w:ind w:left="4320" w:hanging="360"/>
      </w:pPr>
      <w:rPr>
        <w:rFonts w:ascii="Wingdings 3" w:hAnsi="Wingdings 3" w:hint="default"/>
      </w:rPr>
    </w:lvl>
    <w:lvl w:ilvl="6" w:tplc="290E6ADE" w:tentative="1">
      <w:start w:val="1"/>
      <w:numFmt w:val="bullet"/>
      <w:lvlText w:val=""/>
      <w:lvlJc w:val="left"/>
      <w:pPr>
        <w:tabs>
          <w:tab w:val="num" w:pos="5040"/>
        </w:tabs>
        <w:ind w:left="5040" w:hanging="360"/>
      </w:pPr>
      <w:rPr>
        <w:rFonts w:ascii="Wingdings 3" w:hAnsi="Wingdings 3" w:hint="default"/>
      </w:rPr>
    </w:lvl>
    <w:lvl w:ilvl="7" w:tplc="6882D530" w:tentative="1">
      <w:start w:val="1"/>
      <w:numFmt w:val="bullet"/>
      <w:lvlText w:val=""/>
      <w:lvlJc w:val="left"/>
      <w:pPr>
        <w:tabs>
          <w:tab w:val="num" w:pos="5760"/>
        </w:tabs>
        <w:ind w:left="5760" w:hanging="360"/>
      </w:pPr>
      <w:rPr>
        <w:rFonts w:ascii="Wingdings 3" w:hAnsi="Wingdings 3" w:hint="default"/>
      </w:rPr>
    </w:lvl>
    <w:lvl w:ilvl="8" w:tplc="502AF5C4" w:tentative="1">
      <w:start w:val="1"/>
      <w:numFmt w:val="bullet"/>
      <w:lvlText w:val=""/>
      <w:lvlJc w:val="left"/>
      <w:pPr>
        <w:tabs>
          <w:tab w:val="num" w:pos="6480"/>
        </w:tabs>
        <w:ind w:left="6480" w:hanging="360"/>
      </w:pPr>
      <w:rPr>
        <w:rFonts w:ascii="Wingdings 3" w:hAnsi="Wingdings 3" w:hint="default"/>
      </w:rPr>
    </w:lvl>
  </w:abstractNum>
  <w:abstractNum w:abstractNumId="52" w15:restartNumberingAfterBreak="0">
    <w:nsid w:val="4A612FC3"/>
    <w:multiLevelType w:val="hybridMultilevel"/>
    <w:tmpl w:val="E03ACEEE"/>
    <w:lvl w:ilvl="0" w:tplc="1898D4F6">
      <w:start w:val="1"/>
      <w:numFmt w:val="bullet"/>
      <w:lvlText w:val=""/>
      <w:lvlJc w:val="left"/>
      <w:pPr>
        <w:tabs>
          <w:tab w:val="num" w:pos="720"/>
        </w:tabs>
        <w:ind w:left="720" w:hanging="360"/>
      </w:pPr>
      <w:rPr>
        <w:rFonts w:ascii="Wingdings 3" w:hAnsi="Wingdings 3" w:hint="default"/>
        <w:color w:val="2F5496" w:themeColor="accent5" w:themeShade="BF"/>
      </w:rPr>
    </w:lvl>
    <w:lvl w:ilvl="1" w:tplc="F104A73A" w:tentative="1">
      <w:start w:val="1"/>
      <w:numFmt w:val="bullet"/>
      <w:lvlText w:val=""/>
      <w:lvlJc w:val="left"/>
      <w:pPr>
        <w:tabs>
          <w:tab w:val="num" w:pos="1440"/>
        </w:tabs>
        <w:ind w:left="1440" w:hanging="360"/>
      </w:pPr>
      <w:rPr>
        <w:rFonts w:ascii="Wingdings" w:hAnsi="Wingdings" w:hint="default"/>
      </w:rPr>
    </w:lvl>
    <w:lvl w:ilvl="2" w:tplc="094AD4BE" w:tentative="1">
      <w:start w:val="1"/>
      <w:numFmt w:val="bullet"/>
      <w:lvlText w:val=""/>
      <w:lvlJc w:val="left"/>
      <w:pPr>
        <w:tabs>
          <w:tab w:val="num" w:pos="2160"/>
        </w:tabs>
        <w:ind w:left="2160" w:hanging="360"/>
      </w:pPr>
      <w:rPr>
        <w:rFonts w:ascii="Wingdings" w:hAnsi="Wingdings" w:hint="default"/>
      </w:rPr>
    </w:lvl>
    <w:lvl w:ilvl="3" w:tplc="1B7E212E" w:tentative="1">
      <w:start w:val="1"/>
      <w:numFmt w:val="bullet"/>
      <w:lvlText w:val=""/>
      <w:lvlJc w:val="left"/>
      <w:pPr>
        <w:tabs>
          <w:tab w:val="num" w:pos="2880"/>
        </w:tabs>
        <w:ind w:left="2880" w:hanging="360"/>
      </w:pPr>
      <w:rPr>
        <w:rFonts w:ascii="Wingdings" w:hAnsi="Wingdings" w:hint="default"/>
      </w:rPr>
    </w:lvl>
    <w:lvl w:ilvl="4" w:tplc="62FA7C28" w:tentative="1">
      <w:start w:val="1"/>
      <w:numFmt w:val="bullet"/>
      <w:lvlText w:val=""/>
      <w:lvlJc w:val="left"/>
      <w:pPr>
        <w:tabs>
          <w:tab w:val="num" w:pos="3600"/>
        </w:tabs>
        <w:ind w:left="3600" w:hanging="360"/>
      </w:pPr>
      <w:rPr>
        <w:rFonts w:ascii="Wingdings" w:hAnsi="Wingdings" w:hint="default"/>
      </w:rPr>
    </w:lvl>
    <w:lvl w:ilvl="5" w:tplc="6FC2FB22" w:tentative="1">
      <w:start w:val="1"/>
      <w:numFmt w:val="bullet"/>
      <w:lvlText w:val=""/>
      <w:lvlJc w:val="left"/>
      <w:pPr>
        <w:tabs>
          <w:tab w:val="num" w:pos="4320"/>
        </w:tabs>
        <w:ind w:left="4320" w:hanging="360"/>
      </w:pPr>
      <w:rPr>
        <w:rFonts w:ascii="Wingdings" w:hAnsi="Wingdings" w:hint="default"/>
      </w:rPr>
    </w:lvl>
    <w:lvl w:ilvl="6" w:tplc="CAE43D74" w:tentative="1">
      <w:start w:val="1"/>
      <w:numFmt w:val="bullet"/>
      <w:lvlText w:val=""/>
      <w:lvlJc w:val="left"/>
      <w:pPr>
        <w:tabs>
          <w:tab w:val="num" w:pos="5040"/>
        </w:tabs>
        <w:ind w:left="5040" w:hanging="360"/>
      </w:pPr>
      <w:rPr>
        <w:rFonts w:ascii="Wingdings" w:hAnsi="Wingdings" w:hint="default"/>
      </w:rPr>
    </w:lvl>
    <w:lvl w:ilvl="7" w:tplc="D796314A" w:tentative="1">
      <w:start w:val="1"/>
      <w:numFmt w:val="bullet"/>
      <w:lvlText w:val=""/>
      <w:lvlJc w:val="left"/>
      <w:pPr>
        <w:tabs>
          <w:tab w:val="num" w:pos="5760"/>
        </w:tabs>
        <w:ind w:left="5760" w:hanging="360"/>
      </w:pPr>
      <w:rPr>
        <w:rFonts w:ascii="Wingdings" w:hAnsi="Wingdings" w:hint="default"/>
      </w:rPr>
    </w:lvl>
    <w:lvl w:ilvl="8" w:tplc="48487816"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1A6C81"/>
    <w:multiLevelType w:val="hybridMultilevel"/>
    <w:tmpl w:val="D4FC7DAA"/>
    <w:lvl w:ilvl="0" w:tplc="85FA5DBA">
      <w:start w:val="1"/>
      <w:numFmt w:val="bullet"/>
      <w:lvlText w:val=""/>
      <w:lvlJc w:val="left"/>
      <w:pPr>
        <w:tabs>
          <w:tab w:val="num" w:pos="720"/>
        </w:tabs>
        <w:ind w:left="720" w:hanging="360"/>
      </w:pPr>
      <w:rPr>
        <w:rFonts w:ascii="Wingdings 3" w:hAnsi="Wingdings 3" w:hint="default"/>
        <w:color w:val="002060"/>
      </w:rPr>
    </w:lvl>
    <w:lvl w:ilvl="1" w:tplc="9FBEB76E" w:tentative="1">
      <w:start w:val="1"/>
      <w:numFmt w:val="bullet"/>
      <w:lvlText w:val=""/>
      <w:lvlJc w:val="left"/>
      <w:pPr>
        <w:tabs>
          <w:tab w:val="num" w:pos="1440"/>
        </w:tabs>
        <w:ind w:left="1440" w:hanging="360"/>
      </w:pPr>
      <w:rPr>
        <w:rFonts w:ascii="Wingdings" w:hAnsi="Wingdings" w:hint="default"/>
      </w:rPr>
    </w:lvl>
    <w:lvl w:ilvl="2" w:tplc="A04E46F2" w:tentative="1">
      <w:start w:val="1"/>
      <w:numFmt w:val="bullet"/>
      <w:lvlText w:val=""/>
      <w:lvlJc w:val="left"/>
      <w:pPr>
        <w:tabs>
          <w:tab w:val="num" w:pos="2160"/>
        </w:tabs>
        <w:ind w:left="2160" w:hanging="360"/>
      </w:pPr>
      <w:rPr>
        <w:rFonts w:ascii="Wingdings" w:hAnsi="Wingdings" w:hint="default"/>
      </w:rPr>
    </w:lvl>
    <w:lvl w:ilvl="3" w:tplc="4846174E" w:tentative="1">
      <w:start w:val="1"/>
      <w:numFmt w:val="bullet"/>
      <w:lvlText w:val=""/>
      <w:lvlJc w:val="left"/>
      <w:pPr>
        <w:tabs>
          <w:tab w:val="num" w:pos="2880"/>
        </w:tabs>
        <w:ind w:left="2880" w:hanging="360"/>
      </w:pPr>
      <w:rPr>
        <w:rFonts w:ascii="Wingdings" w:hAnsi="Wingdings" w:hint="default"/>
      </w:rPr>
    </w:lvl>
    <w:lvl w:ilvl="4" w:tplc="56E891BA" w:tentative="1">
      <w:start w:val="1"/>
      <w:numFmt w:val="bullet"/>
      <w:lvlText w:val=""/>
      <w:lvlJc w:val="left"/>
      <w:pPr>
        <w:tabs>
          <w:tab w:val="num" w:pos="3600"/>
        </w:tabs>
        <w:ind w:left="3600" w:hanging="360"/>
      </w:pPr>
      <w:rPr>
        <w:rFonts w:ascii="Wingdings" w:hAnsi="Wingdings" w:hint="default"/>
      </w:rPr>
    </w:lvl>
    <w:lvl w:ilvl="5" w:tplc="27C61EC2" w:tentative="1">
      <w:start w:val="1"/>
      <w:numFmt w:val="bullet"/>
      <w:lvlText w:val=""/>
      <w:lvlJc w:val="left"/>
      <w:pPr>
        <w:tabs>
          <w:tab w:val="num" w:pos="4320"/>
        </w:tabs>
        <w:ind w:left="4320" w:hanging="360"/>
      </w:pPr>
      <w:rPr>
        <w:rFonts w:ascii="Wingdings" w:hAnsi="Wingdings" w:hint="default"/>
      </w:rPr>
    </w:lvl>
    <w:lvl w:ilvl="6" w:tplc="5D469B86" w:tentative="1">
      <w:start w:val="1"/>
      <w:numFmt w:val="bullet"/>
      <w:lvlText w:val=""/>
      <w:lvlJc w:val="left"/>
      <w:pPr>
        <w:tabs>
          <w:tab w:val="num" w:pos="5040"/>
        </w:tabs>
        <w:ind w:left="5040" w:hanging="360"/>
      </w:pPr>
      <w:rPr>
        <w:rFonts w:ascii="Wingdings" w:hAnsi="Wingdings" w:hint="default"/>
      </w:rPr>
    </w:lvl>
    <w:lvl w:ilvl="7" w:tplc="DE2E07D4" w:tentative="1">
      <w:start w:val="1"/>
      <w:numFmt w:val="bullet"/>
      <w:lvlText w:val=""/>
      <w:lvlJc w:val="left"/>
      <w:pPr>
        <w:tabs>
          <w:tab w:val="num" w:pos="5760"/>
        </w:tabs>
        <w:ind w:left="5760" w:hanging="360"/>
      </w:pPr>
      <w:rPr>
        <w:rFonts w:ascii="Wingdings" w:hAnsi="Wingdings" w:hint="default"/>
      </w:rPr>
    </w:lvl>
    <w:lvl w:ilvl="8" w:tplc="CD2CAE14"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C551EE9"/>
    <w:multiLevelType w:val="hybridMultilevel"/>
    <w:tmpl w:val="55425D20"/>
    <w:lvl w:ilvl="0" w:tplc="14D6C1E2">
      <w:start w:val="1"/>
      <w:numFmt w:val="bullet"/>
      <w:lvlText w:val=""/>
      <w:lvlJc w:val="left"/>
      <w:pPr>
        <w:tabs>
          <w:tab w:val="num" w:pos="720"/>
        </w:tabs>
        <w:ind w:left="720" w:hanging="360"/>
      </w:pPr>
      <w:rPr>
        <w:rFonts w:ascii="Wingdings 3" w:hAnsi="Wingdings 3" w:hint="default"/>
        <w:color w:val="2F5496" w:themeColor="accent5" w:themeShade="BF"/>
      </w:rPr>
    </w:lvl>
    <w:lvl w:ilvl="1" w:tplc="2FF4FBBE" w:tentative="1">
      <w:start w:val="1"/>
      <w:numFmt w:val="bullet"/>
      <w:lvlText w:val=""/>
      <w:lvlJc w:val="left"/>
      <w:pPr>
        <w:tabs>
          <w:tab w:val="num" w:pos="1440"/>
        </w:tabs>
        <w:ind w:left="1440" w:hanging="360"/>
      </w:pPr>
      <w:rPr>
        <w:rFonts w:ascii="Wingdings 3" w:hAnsi="Wingdings 3" w:hint="default"/>
      </w:rPr>
    </w:lvl>
    <w:lvl w:ilvl="2" w:tplc="2E10A80C" w:tentative="1">
      <w:start w:val="1"/>
      <w:numFmt w:val="bullet"/>
      <w:lvlText w:val=""/>
      <w:lvlJc w:val="left"/>
      <w:pPr>
        <w:tabs>
          <w:tab w:val="num" w:pos="2160"/>
        </w:tabs>
        <w:ind w:left="2160" w:hanging="360"/>
      </w:pPr>
      <w:rPr>
        <w:rFonts w:ascii="Wingdings 3" w:hAnsi="Wingdings 3" w:hint="default"/>
      </w:rPr>
    </w:lvl>
    <w:lvl w:ilvl="3" w:tplc="6D886CCA" w:tentative="1">
      <w:start w:val="1"/>
      <w:numFmt w:val="bullet"/>
      <w:lvlText w:val=""/>
      <w:lvlJc w:val="left"/>
      <w:pPr>
        <w:tabs>
          <w:tab w:val="num" w:pos="2880"/>
        </w:tabs>
        <w:ind w:left="2880" w:hanging="360"/>
      </w:pPr>
      <w:rPr>
        <w:rFonts w:ascii="Wingdings 3" w:hAnsi="Wingdings 3" w:hint="default"/>
      </w:rPr>
    </w:lvl>
    <w:lvl w:ilvl="4" w:tplc="06E6F266" w:tentative="1">
      <w:start w:val="1"/>
      <w:numFmt w:val="bullet"/>
      <w:lvlText w:val=""/>
      <w:lvlJc w:val="left"/>
      <w:pPr>
        <w:tabs>
          <w:tab w:val="num" w:pos="3600"/>
        </w:tabs>
        <w:ind w:left="3600" w:hanging="360"/>
      </w:pPr>
      <w:rPr>
        <w:rFonts w:ascii="Wingdings 3" w:hAnsi="Wingdings 3" w:hint="default"/>
      </w:rPr>
    </w:lvl>
    <w:lvl w:ilvl="5" w:tplc="C7CEB530" w:tentative="1">
      <w:start w:val="1"/>
      <w:numFmt w:val="bullet"/>
      <w:lvlText w:val=""/>
      <w:lvlJc w:val="left"/>
      <w:pPr>
        <w:tabs>
          <w:tab w:val="num" w:pos="4320"/>
        </w:tabs>
        <w:ind w:left="4320" w:hanging="360"/>
      </w:pPr>
      <w:rPr>
        <w:rFonts w:ascii="Wingdings 3" w:hAnsi="Wingdings 3" w:hint="default"/>
      </w:rPr>
    </w:lvl>
    <w:lvl w:ilvl="6" w:tplc="6C9E476E" w:tentative="1">
      <w:start w:val="1"/>
      <w:numFmt w:val="bullet"/>
      <w:lvlText w:val=""/>
      <w:lvlJc w:val="left"/>
      <w:pPr>
        <w:tabs>
          <w:tab w:val="num" w:pos="5040"/>
        </w:tabs>
        <w:ind w:left="5040" w:hanging="360"/>
      </w:pPr>
      <w:rPr>
        <w:rFonts w:ascii="Wingdings 3" w:hAnsi="Wingdings 3" w:hint="default"/>
      </w:rPr>
    </w:lvl>
    <w:lvl w:ilvl="7" w:tplc="A4ACFCBA" w:tentative="1">
      <w:start w:val="1"/>
      <w:numFmt w:val="bullet"/>
      <w:lvlText w:val=""/>
      <w:lvlJc w:val="left"/>
      <w:pPr>
        <w:tabs>
          <w:tab w:val="num" w:pos="5760"/>
        </w:tabs>
        <w:ind w:left="5760" w:hanging="360"/>
      </w:pPr>
      <w:rPr>
        <w:rFonts w:ascii="Wingdings 3" w:hAnsi="Wingdings 3" w:hint="default"/>
      </w:rPr>
    </w:lvl>
    <w:lvl w:ilvl="8" w:tplc="024097B2" w:tentative="1">
      <w:start w:val="1"/>
      <w:numFmt w:val="bullet"/>
      <w:lvlText w:val=""/>
      <w:lvlJc w:val="left"/>
      <w:pPr>
        <w:tabs>
          <w:tab w:val="num" w:pos="6480"/>
        </w:tabs>
        <w:ind w:left="6480" w:hanging="360"/>
      </w:pPr>
      <w:rPr>
        <w:rFonts w:ascii="Wingdings 3" w:hAnsi="Wingdings 3" w:hint="default"/>
      </w:rPr>
    </w:lvl>
  </w:abstractNum>
  <w:abstractNum w:abstractNumId="55" w15:restartNumberingAfterBreak="0">
    <w:nsid w:val="4E6B274A"/>
    <w:multiLevelType w:val="hybridMultilevel"/>
    <w:tmpl w:val="F57C3A64"/>
    <w:lvl w:ilvl="0" w:tplc="95F2DEE2">
      <w:start w:val="1"/>
      <w:numFmt w:val="bullet"/>
      <w:lvlText w:val=""/>
      <w:lvlJc w:val="left"/>
      <w:pPr>
        <w:tabs>
          <w:tab w:val="num" w:pos="720"/>
        </w:tabs>
        <w:ind w:left="720" w:hanging="360"/>
      </w:pPr>
      <w:rPr>
        <w:rFonts w:ascii="Wingdings 3" w:hAnsi="Wingdings 3" w:hint="default"/>
      </w:rPr>
    </w:lvl>
    <w:lvl w:ilvl="1" w:tplc="31304E9E" w:tentative="1">
      <w:start w:val="1"/>
      <w:numFmt w:val="bullet"/>
      <w:lvlText w:val=""/>
      <w:lvlJc w:val="left"/>
      <w:pPr>
        <w:tabs>
          <w:tab w:val="num" w:pos="1440"/>
        </w:tabs>
        <w:ind w:left="1440" w:hanging="360"/>
      </w:pPr>
      <w:rPr>
        <w:rFonts w:ascii="Wingdings 3" w:hAnsi="Wingdings 3" w:hint="default"/>
      </w:rPr>
    </w:lvl>
    <w:lvl w:ilvl="2" w:tplc="55B8C53A" w:tentative="1">
      <w:start w:val="1"/>
      <w:numFmt w:val="bullet"/>
      <w:lvlText w:val=""/>
      <w:lvlJc w:val="left"/>
      <w:pPr>
        <w:tabs>
          <w:tab w:val="num" w:pos="2160"/>
        </w:tabs>
        <w:ind w:left="2160" w:hanging="360"/>
      </w:pPr>
      <w:rPr>
        <w:rFonts w:ascii="Wingdings 3" w:hAnsi="Wingdings 3" w:hint="default"/>
      </w:rPr>
    </w:lvl>
    <w:lvl w:ilvl="3" w:tplc="CAF22E7E" w:tentative="1">
      <w:start w:val="1"/>
      <w:numFmt w:val="bullet"/>
      <w:lvlText w:val=""/>
      <w:lvlJc w:val="left"/>
      <w:pPr>
        <w:tabs>
          <w:tab w:val="num" w:pos="2880"/>
        </w:tabs>
        <w:ind w:left="2880" w:hanging="360"/>
      </w:pPr>
      <w:rPr>
        <w:rFonts w:ascii="Wingdings 3" w:hAnsi="Wingdings 3" w:hint="default"/>
      </w:rPr>
    </w:lvl>
    <w:lvl w:ilvl="4" w:tplc="17AEE70C" w:tentative="1">
      <w:start w:val="1"/>
      <w:numFmt w:val="bullet"/>
      <w:lvlText w:val=""/>
      <w:lvlJc w:val="left"/>
      <w:pPr>
        <w:tabs>
          <w:tab w:val="num" w:pos="3600"/>
        </w:tabs>
        <w:ind w:left="3600" w:hanging="360"/>
      </w:pPr>
      <w:rPr>
        <w:rFonts w:ascii="Wingdings 3" w:hAnsi="Wingdings 3" w:hint="default"/>
      </w:rPr>
    </w:lvl>
    <w:lvl w:ilvl="5" w:tplc="6136B572" w:tentative="1">
      <w:start w:val="1"/>
      <w:numFmt w:val="bullet"/>
      <w:lvlText w:val=""/>
      <w:lvlJc w:val="left"/>
      <w:pPr>
        <w:tabs>
          <w:tab w:val="num" w:pos="4320"/>
        </w:tabs>
        <w:ind w:left="4320" w:hanging="360"/>
      </w:pPr>
      <w:rPr>
        <w:rFonts w:ascii="Wingdings 3" w:hAnsi="Wingdings 3" w:hint="default"/>
      </w:rPr>
    </w:lvl>
    <w:lvl w:ilvl="6" w:tplc="53E8710C" w:tentative="1">
      <w:start w:val="1"/>
      <w:numFmt w:val="bullet"/>
      <w:lvlText w:val=""/>
      <w:lvlJc w:val="left"/>
      <w:pPr>
        <w:tabs>
          <w:tab w:val="num" w:pos="5040"/>
        </w:tabs>
        <w:ind w:left="5040" w:hanging="360"/>
      </w:pPr>
      <w:rPr>
        <w:rFonts w:ascii="Wingdings 3" w:hAnsi="Wingdings 3" w:hint="default"/>
      </w:rPr>
    </w:lvl>
    <w:lvl w:ilvl="7" w:tplc="4CE08A60" w:tentative="1">
      <w:start w:val="1"/>
      <w:numFmt w:val="bullet"/>
      <w:lvlText w:val=""/>
      <w:lvlJc w:val="left"/>
      <w:pPr>
        <w:tabs>
          <w:tab w:val="num" w:pos="5760"/>
        </w:tabs>
        <w:ind w:left="5760" w:hanging="360"/>
      </w:pPr>
      <w:rPr>
        <w:rFonts w:ascii="Wingdings 3" w:hAnsi="Wingdings 3" w:hint="default"/>
      </w:rPr>
    </w:lvl>
    <w:lvl w:ilvl="8" w:tplc="E636217E" w:tentative="1">
      <w:start w:val="1"/>
      <w:numFmt w:val="bullet"/>
      <w:lvlText w:val=""/>
      <w:lvlJc w:val="left"/>
      <w:pPr>
        <w:tabs>
          <w:tab w:val="num" w:pos="6480"/>
        </w:tabs>
        <w:ind w:left="6480" w:hanging="360"/>
      </w:pPr>
      <w:rPr>
        <w:rFonts w:ascii="Wingdings 3" w:hAnsi="Wingdings 3" w:hint="default"/>
      </w:rPr>
    </w:lvl>
  </w:abstractNum>
  <w:abstractNum w:abstractNumId="56" w15:restartNumberingAfterBreak="0">
    <w:nsid w:val="4E6F369C"/>
    <w:multiLevelType w:val="hybridMultilevel"/>
    <w:tmpl w:val="5E80D0E8"/>
    <w:lvl w:ilvl="0" w:tplc="BADE5964">
      <w:start w:val="1"/>
      <w:numFmt w:val="bullet"/>
      <w:lvlText w:val=""/>
      <w:lvlJc w:val="left"/>
      <w:pPr>
        <w:ind w:left="720" w:hanging="360"/>
      </w:pPr>
      <w:rPr>
        <w:rFonts w:ascii="Wingdings 3" w:hAnsi="Wingdings 3" w:hint="default"/>
        <w:color w:val="5B9B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F1A608C"/>
    <w:multiLevelType w:val="hybridMultilevel"/>
    <w:tmpl w:val="FE26BCEA"/>
    <w:lvl w:ilvl="0" w:tplc="0CAC8192">
      <w:start w:val="1"/>
      <w:numFmt w:val="bullet"/>
      <w:lvlText w:val=""/>
      <w:lvlJc w:val="left"/>
      <w:pPr>
        <w:tabs>
          <w:tab w:val="num" w:pos="720"/>
        </w:tabs>
        <w:ind w:left="720" w:hanging="360"/>
      </w:pPr>
      <w:rPr>
        <w:rFonts w:ascii="Wingdings 3" w:hAnsi="Wingdings 3" w:hint="default"/>
        <w:color w:val="2F5496" w:themeColor="accent5" w:themeShade="BF"/>
      </w:rPr>
    </w:lvl>
    <w:lvl w:ilvl="1" w:tplc="7DC689C2" w:tentative="1">
      <w:start w:val="1"/>
      <w:numFmt w:val="bullet"/>
      <w:lvlText w:val=""/>
      <w:lvlJc w:val="left"/>
      <w:pPr>
        <w:tabs>
          <w:tab w:val="num" w:pos="1440"/>
        </w:tabs>
        <w:ind w:left="1440" w:hanging="360"/>
      </w:pPr>
      <w:rPr>
        <w:rFonts w:ascii="Wingdings 3" w:hAnsi="Wingdings 3" w:hint="default"/>
      </w:rPr>
    </w:lvl>
    <w:lvl w:ilvl="2" w:tplc="4DA2950E" w:tentative="1">
      <w:start w:val="1"/>
      <w:numFmt w:val="bullet"/>
      <w:lvlText w:val=""/>
      <w:lvlJc w:val="left"/>
      <w:pPr>
        <w:tabs>
          <w:tab w:val="num" w:pos="2160"/>
        </w:tabs>
        <w:ind w:left="2160" w:hanging="360"/>
      </w:pPr>
      <w:rPr>
        <w:rFonts w:ascii="Wingdings 3" w:hAnsi="Wingdings 3" w:hint="default"/>
      </w:rPr>
    </w:lvl>
    <w:lvl w:ilvl="3" w:tplc="D7F2E8BC" w:tentative="1">
      <w:start w:val="1"/>
      <w:numFmt w:val="bullet"/>
      <w:lvlText w:val=""/>
      <w:lvlJc w:val="left"/>
      <w:pPr>
        <w:tabs>
          <w:tab w:val="num" w:pos="2880"/>
        </w:tabs>
        <w:ind w:left="2880" w:hanging="360"/>
      </w:pPr>
      <w:rPr>
        <w:rFonts w:ascii="Wingdings 3" w:hAnsi="Wingdings 3" w:hint="default"/>
      </w:rPr>
    </w:lvl>
    <w:lvl w:ilvl="4" w:tplc="16A03AB6" w:tentative="1">
      <w:start w:val="1"/>
      <w:numFmt w:val="bullet"/>
      <w:lvlText w:val=""/>
      <w:lvlJc w:val="left"/>
      <w:pPr>
        <w:tabs>
          <w:tab w:val="num" w:pos="3600"/>
        </w:tabs>
        <w:ind w:left="3600" w:hanging="360"/>
      </w:pPr>
      <w:rPr>
        <w:rFonts w:ascii="Wingdings 3" w:hAnsi="Wingdings 3" w:hint="default"/>
      </w:rPr>
    </w:lvl>
    <w:lvl w:ilvl="5" w:tplc="AA88D320" w:tentative="1">
      <w:start w:val="1"/>
      <w:numFmt w:val="bullet"/>
      <w:lvlText w:val=""/>
      <w:lvlJc w:val="left"/>
      <w:pPr>
        <w:tabs>
          <w:tab w:val="num" w:pos="4320"/>
        </w:tabs>
        <w:ind w:left="4320" w:hanging="360"/>
      </w:pPr>
      <w:rPr>
        <w:rFonts w:ascii="Wingdings 3" w:hAnsi="Wingdings 3" w:hint="default"/>
      </w:rPr>
    </w:lvl>
    <w:lvl w:ilvl="6" w:tplc="083C3A38" w:tentative="1">
      <w:start w:val="1"/>
      <w:numFmt w:val="bullet"/>
      <w:lvlText w:val=""/>
      <w:lvlJc w:val="left"/>
      <w:pPr>
        <w:tabs>
          <w:tab w:val="num" w:pos="5040"/>
        </w:tabs>
        <w:ind w:left="5040" w:hanging="360"/>
      </w:pPr>
      <w:rPr>
        <w:rFonts w:ascii="Wingdings 3" w:hAnsi="Wingdings 3" w:hint="default"/>
      </w:rPr>
    </w:lvl>
    <w:lvl w:ilvl="7" w:tplc="E6FA8470" w:tentative="1">
      <w:start w:val="1"/>
      <w:numFmt w:val="bullet"/>
      <w:lvlText w:val=""/>
      <w:lvlJc w:val="left"/>
      <w:pPr>
        <w:tabs>
          <w:tab w:val="num" w:pos="5760"/>
        </w:tabs>
        <w:ind w:left="5760" w:hanging="360"/>
      </w:pPr>
      <w:rPr>
        <w:rFonts w:ascii="Wingdings 3" w:hAnsi="Wingdings 3" w:hint="default"/>
      </w:rPr>
    </w:lvl>
    <w:lvl w:ilvl="8" w:tplc="26BC6FF8" w:tentative="1">
      <w:start w:val="1"/>
      <w:numFmt w:val="bullet"/>
      <w:lvlText w:val=""/>
      <w:lvlJc w:val="left"/>
      <w:pPr>
        <w:tabs>
          <w:tab w:val="num" w:pos="6480"/>
        </w:tabs>
        <w:ind w:left="6480" w:hanging="360"/>
      </w:pPr>
      <w:rPr>
        <w:rFonts w:ascii="Wingdings 3" w:hAnsi="Wingdings 3" w:hint="default"/>
      </w:rPr>
    </w:lvl>
  </w:abstractNum>
  <w:abstractNum w:abstractNumId="58" w15:restartNumberingAfterBreak="0">
    <w:nsid w:val="53D97A6C"/>
    <w:multiLevelType w:val="hybridMultilevel"/>
    <w:tmpl w:val="C0D2E2A8"/>
    <w:lvl w:ilvl="0" w:tplc="CAEC4A44">
      <w:start w:val="1"/>
      <w:numFmt w:val="bullet"/>
      <w:lvlText w:val="o"/>
      <w:lvlJc w:val="left"/>
      <w:pPr>
        <w:tabs>
          <w:tab w:val="num" w:pos="720"/>
        </w:tabs>
        <w:ind w:left="720" w:hanging="360"/>
      </w:pPr>
      <w:rPr>
        <w:rFonts w:ascii="Courier New" w:hAnsi="Courier New" w:hint="default"/>
      </w:rPr>
    </w:lvl>
    <w:lvl w:ilvl="1" w:tplc="9D7ACAAC">
      <w:start w:val="1"/>
      <w:numFmt w:val="bullet"/>
      <w:lvlText w:val="o"/>
      <w:lvlJc w:val="left"/>
      <w:pPr>
        <w:tabs>
          <w:tab w:val="num" w:pos="1440"/>
        </w:tabs>
        <w:ind w:left="1440" w:hanging="360"/>
      </w:pPr>
      <w:rPr>
        <w:rFonts w:ascii="Courier New" w:hAnsi="Courier New" w:hint="default"/>
      </w:rPr>
    </w:lvl>
    <w:lvl w:ilvl="2" w:tplc="C90A3582" w:tentative="1">
      <w:start w:val="1"/>
      <w:numFmt w:val="bullet"/>
      <w:lvlText w:val="o"/>
      <w:lvlJc w:val="left"/>
      <w:pPr>
        <w:tabs>
          <w:tab w:val="num" w:pos="2160"/>
        </w:tabs>
        <w:ind w:left="2160" w:hanging="360"/>
      </w:pPr>
      <w:rPr>
        <w:rFonts w:ascii="Courier New" w:hAnsi="Courier New" w:hint="default"/>
      </w:rPr>
    </w:lvl>
    <w:lvl w:ilvl="3" w:tplc="30C2EDAA" w:tentative="1">
      <w:start w:val="1"/>
      <w:numFmt w:val="bullet"/>
      <w:lvlText w:val="o"/>
      <w:lvlJc w:val="left"/>
      <w:pPr>
        <w:tabs>
          <w:tab w:val="num" w:pos="2880"/>
        </w:tabs>
        <w:ind w:left="2880" w:hanging="360"/>
      </w:pPr>
      <w:rPr>
        <w:rFonts w:ascii="Courier New" w:hAnsi="Courier New" w:hint="default"/>
      </w:rPr>
    </w:lvl>
    <w:lvl w:ilvl="4" w:tplc="1E66A28E" w:tentative="1">
      <w:start w:val="1"/>
      <w:numFmt w:val="bullet"/>
      <w:lvlText w:val="o"/>
      <w:lvlJc w:val="left"/>
      <w:pPr>
        <w:tabs>
          <w:tab w:val="num" w:pos="3600"/>
        </w:tabs>
        <w:ind w:left="3600" w:hanging="360"/>
      </w:pPr>
      <w:rPr>
        <w:rFonts w:ascii="Courier New" w:hAnsi="Courier New" w:hint="default"/>
      </w:rPr>
    </w:lvl>
    <w:lvl w:ilvl="5" w:tplc="B282A5F0" w:tentative="1">
      <w:start w:val="1"/>
      <w:numFmt w:val="bullet"/>
      <w:lvlText w:val="o"/>
      <w:lvlJc w:val="left"/>
      <w:pPr>
        <w:tabs>
          <w:tab w:val="num" w:pos="4320"/>
        </w:tabs>
        <w:ind w:left="4320" w:hanging="360"/>
      </w:pPr>
      <w:rPr>
        <w:rFonts w:ascii="Courier New" w:hAnsi="Courier New" w:hint="default"/>
      </w:rPr>
    </w:lvl>
    <w:lvl w:ilvl="6" w:tplc="6090D9B8" w:tentative="1">
      <w:start w:val="1"/>
      <w:numFmt w:val="bullet"/>
      <w:lvlText w:val="o"/>
      <w:lvlJc w:val="left"/>
      <w:pPr>
        <w:tabs>
          <w:tab w:val="num" w:pos="5040"/>
        </w:tabs>
        <w:ind w:left="5040" w:hanging="360"/>
      </w:pPr>
      <w:rPr>
        <w:rFonts w:ascii="Courier New" w:hAnsi="Courier New" w:hint="default"/>
      </w:rPr>
    </w:lvl>
    <w:lvl w:ilvl="7" w:tplc="0216859E" w:tentative="1">
      <w:start w:val="1"/>
      <w:numFmt w:val="bullet"/>
      <w:lvlText w:val="o"/>
      <w:lvlJc w:val="left"/>
      <w:pPr>
        <w:tabs>
          <w:tab w:val="num" w:pos="5760"/>
        </w:tabs>
        <w:ind w:left="5760" w:hanging="360"/>
      </w:pPr>
      <w:rPr>
        <w:rFonts w:ascii="Courier New" w:hAnsi="Courier New" w:hint="default"/>
      </w:rPr>
    </w:lvl>
    <w:lvl w:ilvl="8" w:tplc="966C3546" w:tentative="1">
      <w:start w:val="1"/>
      <w:numFmt w:val="bullet"/>
      <w:lvlText w:val="o"/>
      <w:lvlJc w:val="left"/>
      <w:pPr>
        <w:tabs>
          <w:tab w:val="num" w:pos="6480"/>
        </w:tabs>
        <w:ind w:left="6480" w:hanging="360"/>
      </w:pPr>
      <w:rPr>
        <w:rFonts w:ascii="Courier New" w:hAnsi="Courier New" w:hint="default"/>
      </w:rPr>
    </w:lvl>
  </w:abstractNum>
  <w:abstractNum w:abstractNumId="59" w15:restartNumberingAfterBreak="0">
    <w:nsid w:val="54503E6B"/>
    <w:multiLevelType w:val="hybridMultilevel"/>
    <w:tmpl w:val="1DC80A30"/>
    <w:lvl w:ilvl="0" w:tplc="4894CC8C">
      <w:start w:val="1"/>
      <w:numFmt w:val="bullet"/>
      <w:lvlText w:val=""/>
      <w:lvlJc w:val="left"/>
      <w:pPr>
        <w:tabs>
          <w:tab w:val="num" w:pos="720"/>
        </w:tabs>
        <w:ind w:left="720" w:hanging="360"/>
      </w:pPr>
      <w:rPr>
        <w:rFonts w:ascii="Wingdings 3" w:hAnsi="Wingdings 3" w:hint="default"/>
        <w:color w:val="2F5496" w:themeColor="accent5" w:themeShade="BF"/>
      </w:rPr>
    </w:lvl>
    <w:lvl w:ilvl="1" w:tplc="66B0FE3A" w:tentative="1">
      <w:start w:val="1"/>
      <w:numFmt w:val="bullet"/>
      <w:lvlText w:val=""/>
      <w:lvlJc w:val="left"/>
      <w:pPr>
        <w:tabs>
          <w:tab w:val="num" w:pos="1440"/>
        </w:tabs>
        <w:ind w:left="1440" w:hanging="360"/>
      </w:pPr>
      <w:rPr>
        <w:rFonts w:ascii="Wingdings 3" w:hAnsi="Wingdings 3" w:hint="default"/>
      </w:rPr>
    </w:lvl>
    <w:lvl w:ilvl="2" w:tplc="C420885A" w:tentative="1">
      <w:start w:val="1"/>
      <w:numFmt w:val="bullet"/>
      <w:lvlText w:val=""/>
      <w:lvlJc w:val="left"/>
      <w:pPr>
        <w:tabs>
          <w:tab w:val="num" w:pos="2160"/>
        </w:tabs>
        <w:ind w:left="2160" w:hanging="360"/>
      </w:pPr>
      <w:rPr>
        <w:rFonts w:ascii="Wingdings 3" w:hAnsi="Wingdings 3" w:hint="default"/>
      </w:rPr>
    </w:lvl>
    <w:lvl w:ilvl="3" w:tplc="89D8CBBE" w:tentative="1">
      <w:start w:val="1"/>
      <w:numFmt w:val="bullet"/>
      <w:lvlText w:val=""/>
      <w:lvlJc w:val="left"/>
      <w:pPr>
        <w:tabs>
          <w:tab w:val="num" w:pos="2880"/>
        </w:tabs>
        <w:ind w:left="2880" w:hanging="360"/>
      </w:pPr>
      <w:rPr>
        <w:rFonts w:ascii="Wingdings 3" w:hAnsi="Wingdings 3" w:hint="default"/>
      </w:rPr>
    </w:lvl>
    <w:lvl w:ilvl="4" w:tplc="B1049C18" w:tentative="1">
      <w:start w:val="1"/>
      <w:numFmt w:val="bullet"/>
      <w:lvlText w:val=""/>
      <w:lvlJc w:val="left"/>
      <w:pPr>
        <w:tabs>
          <w:tab w:val="num" w:pos="3600"/>
        </w:tabs>
        <w:ind w:left="3600" w:hanging="360"/>
      </w:pPr>
      <w:rPr>
        <w:rFonts w:ascii="Wingdings 3" w:hAnsi="Wingdings 3" w:hint="default"/>
      </w:rPr>
    </w:lvl>
    <w:lvl w:ilvl="5" w:tplc="AC70F74C" w:tentative="1">
      <w:start w:val="1"/>
      <w:numFmt w:val="bullet"/>
      <w:lvlText w:val=""/>
      <w:lvlJc w:val="left"/>
      <w:pPr>
        <w:tabs>
          <w:tab w:val="num" w:pos="4320"/>
        </w:tabs>
        <w:ind w:left="4320" w:hanging="360"/>
      </w:pPr>
      <w:rPr>
        <w:rFonts w:ascii="Wingdings 3" w:hAnsi="Wingdings 3" w:hint="default"/>
      </w:rPr>
    </w:lvl>
    <w:lvl w:ilvl="6" w:tplc="D292C842" w:tentative="1">
      <w:start w:val="1"/>
      <w:numFmt w:val="bullet"/>
      <w:lvlText w:val=""/>
      <w:lvlJc w:val="left"/>
      <w:pPr>
        <w:tabs>
          <w:tab w:val="num" w:pos="5040"/>
        </w:tabs>
        <w:ind w:left="5040" w:hanging="360"/>
      </w:pPr>
      <w:rPr>
        <w:rFonts w:ascii="Wingdings 3" w:hAnsi="Wingdings 3" w:hint="default"/>
      </w:rPr>
    </w:lvl>
    <w:lvl w:ilvl="7" w:tplc="05DE593A" w:tentative="1">
      <w:start w:val="1"/>
      <w:numFmt w:val="bullet"/>
      <w:lvlText w:val=""/>
      <w:lvlJc w:val="left"/>
      <w:pPr>
        <w:tabs>
          <w:tab w:val="num" w:pos="5760"/>
        </w:tabs>
        <w:ind w:left="5760" w:hanging="360"/>
      </w:pPr>
      <w:rPr>
        <w:rFonts w:ascii="Wingdings 3" w:hAnsi="Wingdings 3" w:hint="default"/>
      </w:rPr>
    </w:lvl>
    <w:lvl w:ilvl="8" w:tplc="86D63662" w:tentative="1">
      <w:start w:val="1"/>
      <w:numFmt w:val="bullet"/>
      <w:lvlText w:val=""/>
      <w:lvlJc w:val="left"/>
      <w:pPr>
        <w:tabs>
          <w:tab w:val="num" w:pos="6480"/>
        </w:tabs>
        <w:ind w:left="6480" w:hanging="360"/>
      </w:pPr>
      <w:rPr>
        <w:rFonts w:ascii="Wingdings 3" w:hAnsi="Wingdings 3" w:hint="default"/>
      </w:rPr>
    </w:lvl>
  </w:abstractNum>
  <w:abstractNum w:abstractNumId="60" w15:restartNumberingAfterBreak="0">
    <w:nsid w:val="545E607A"/>
    <w:multiLevelType w:val="hybridMultilevel"/>
    <w:tmpl w:val="9320977C"/>
    <w:lvl w:ilvl="0" w:tplc="F87A0DA0">
      <w:start w:val="1"/>
      <w:numFmt w:val="bullet"/>
      <w:lvlText w:val=""/>
      <w:lvlJc w:val="left"/>
      <w:pPr>
        <w:tabs>
          <w:tab w:val="num" w:pos="720"/>
        </w:tabs>
        <w:ind w:left="720" w:hanging="360"/>
      </w:pPr>
      <w:rPr>
        <w:rFonts w:ascii="Wingdings 3" w:hAnsi="Wingdings 3" w:hint="default"/>
        <w:color w:val="2F5496" w:themeColor="accent5" w:themeShade="BF"/>
      </w:rPr>
    </w:lvl>
    <w:lvl w:ilvl="1" w:tplc="096E082A">
      <w:start w:val="302"/>
      <w:numFmt w:val="bullet"/>
      <w:lvlText w:val="•"/>
      <w:lvlJc w:val="left"/>
      <w:pPr>
        <w:tabs>
          <w:tab w:val="num" w:pos="1440"/>
        </w:tabs>
        <w:ind w:left="1440" w:hanging="360"/>
      </w:pPr>
      <w:rPr>
        <w:rFonts w:ascii="Arial" w:hAnsi="Arial" w:hint="default"/>
      </w:rPr>
    </w:lvl>
    <w:lvl w:ilvl="2" w:tplc="6D20DEC2" w:tentative="1">
      <w:start w:val="1"/>
      <w:numFmt w:val="bullet"/>
      <w:lvlText w:val=""/>
      <w:lvlJc w:val="left"/>
      <w:pPr>
        <w:tabs>
          <w:tab w:val="num" w:pos="2160"/>
        </w:tabs>
        <w:ind w:left="2160" w:hanging="360"/>
      </w:pPr>
      <w:rPr>
        <w:rFonts w:ascii="Wingdings 3" w:hAnsi="Wingdings 3" w:hint="default"/>
      </w:rPr>
    </w:lvl>
    <w:lvl w:ilvl="3" w:tplc="423673FA" w:tentative="1">
      <w:start w:val="1"/>
      <w:numFmt w:val="bullet"/>
      <w:lvlText w:val=""/>
      <w:lvlJc w:val="left"/>
      <w:pPr>
        <w:tabs>
          <w:tab w:val="num" w:pos="2880"/>
        </w:tabs>
        <w:ind w:left="2880" w:hanging="360"/>
      </w:pPr>
      <w:rPr>
        <w:rFonts w:ascii="Wingdings 3" w:hAnsi="Wingdings 3" w:hint="default"/>
      </w:rPr>
    </w:lvl>
    <w:lvl w:ilvl="4" w:tplc="976E0404" w:tentative="1">
      <w:start w:val="1"/>
      <w:numFmt w:val="bullet"/>
      <w:lvlText w:val=""/>
      <w:lvlJc w:val="left"/>
      <w:pPr>
        <w:tabs>
          <w:tab w:val="num" w:pos="3600"/>
        </w:tabs>
        <w:ind w:left="3600" w:hanging="360"/>
      </w:pPr>
      <w:rPr>
        <w:rFonts w:ascii="Wingdings 3" w:hAnsi="Wingdings 3" w:hint="default"/>
      </w:rPr>
    </w:lvl>
    <w:lvl w:ilvl="5" w:tplc="63401C34" w:tentative="1">
      <w:start w:val="1"/>
      <w:numFmt w:val="bullet"/>
      <w:lvlText w:val=""/>
      <w:lvlJc w:val="left"/>
      <w:pPr>
        <w:tabs>
          <w:tab w:val="num" w:pos="4320"/>
        </w:tabs>
        <w:ind w:left="4320" w:hanging="360"/>
      </w:pPr>
      <w:rPr>
        <w:rFonts w:ascii="Wingdings 3" w:hAnsi="Wingdings 3" w:hint="default"/>
      </w:rPr>
    </w:lvl>
    <w:lvl w:ilvl="6" w:tplc="3864BAAC" w:tentative="1">
      <w:start w:val="1"/>
      <w:numFmt w:val="bullet"/>
      <w:lvlText w:val=""/>
      <w:lvlJc w:val="left"/>
      <w:pPr>
        <w:tabs>
          <w:tab w:val="num" w:pos="5040"/>
        </w:tabs>
        <w:ind w:left="5040" w:hanging="360"/>
      </w:pPr>
      <w:rPr>
        <w:rFonts w:ascii="Wingdings 3" w:hAnsi="Wingdings 3" w:hint="default"/>
      </w:rPr>
    </w:lvl>
    <w:lvl w:ilvl="7" w:tplc="0586587A" w:tentative="1">
      <w:start w:val="1"/>
      <w:numFmt w:val="bullet"/>
      <w:lvlText w:val=""/>
      <w:lvlJc w:val="left"/>
      <w:pPr>
        <w:tabs>
          <w:tab w:val="num" w:pos="5760"/>
        </w:tabs>
        <w:ind w:left="5760" w:hanging="360"/>
      </w:pPr>
      <w:rPr>
        <w:rFonts w:ascii="Wingdings 3" w:hAnsi="Wingdings 3" w:hint="default"/>
      </w:rPr>
    </w:lvl>
    <w:lvl w:ilvl="8" w:tplc="ABB823E2" w:tentative="1">
      <w:start w:val="1"/>
      <w:numFmt w:val="bullet"/>
      <w:lvlText w:val=""/>
      <w:lvlJc w:val="left"/>
      <w:pPr>
        <w:tabs>
          <w:tab w:val="num" w:pos="6480"/>
        </w:tabs>
        <w:ind w:left="6480" w:hanging="360"/>
      </w:pPr>
      <w:rPr>
        <w:rFonts w:ascii="Wingdings 3" w:hAnsi="Wingdings 3" w:hint="default"/>
      </w:rPr>
    </w:lvl>
  </w:abstractNum>
  <w:abstractNum w:abstractNumId="61" w15:restartNumberingAfterBreak="0">
    <w:nsid w:val="548A033A"/>
    <w:multiLevelType w:val="hybridMultilevel"/>
    <w:tmpl w:val="61E4CA42"/>
    <w:lvl w:ilvl="0" w:tplc="7A9E80DC">
      <w:start w:val="1"/>
      <w:numFmt w:val="bullet"/>
      <w:lvlText w:val=""/>
      <w:lvlJc w:val="left"/>
      <w:pPr>
        <w:tabs>
          <w:tab w:val="num" w:pos="720"/>
        </w:tabs>
        <w:ind w:left="720" w:hanging="360"/>
      </w:pPr>
      <w:rPr>
        <w:rFonts w:ascii="Wingdings 3" w:hAnsi="Wingdings 3" w:hint="default"/>
        <w:color w:val="2F5496" w:themeColor="accent5" w:themeShade="BF"/>
      </w:rPr>
    </w:lvl>
    <w:lvl w:ilvl="1" w:tplc="72245820">
      <w:start w:val="1"/>
      <w:numFmt w:val="bullet"/>
      <w:lvlText w:val=""/>
      <w:lvlJc w:val="left"/>
      <w:pPr>
        <w:tabs>
          <w:tab w:val="num" w:pos="1440"/>
        </w:tabs>
        <w:ind w:left="1440" w:hanging="360"/>
      </w:pPr>
      <w:rPr>
        <w:rFonts w:ascii="Wingdings 3" w:hAnsi="Wingdings 3" w:hint="default"/>
      </w:rPr>
    </w:lvl>
    <w:lvl w:ilvl="2" w:tplc="31AE4356">
      <w:start w:val="1"/>
      <w:numFmt w:val="bullet"/>
      <w:lvlText w:val=""/>
      <w:lvlJc w:val="left"/>
      <w:pPr>
        <w:tabs>
          <w:tab w:val="num" w:pos="2160"/>
        </w:tabs>
        <w:ind w:left="2160" w:hanging="360"/>
      </w:pPr>
      <w:rPr>
        <w:rFonts w:ascii="Wingdings 3" w:hAnsi="Wingdings 3" w:hint="default"/>
      </w:rPr>
    </w:lvl>
    <w:lvl w:ilvl="3" w:tplc="852C741A">
      <w:start w:val="1"/>
      <w:numFmt w:val="bullet"/>
      <w:lvlText w:val=""/>
      <w:lvlJc w:val="left"/>
      <w:pPr>
        <w:tabs>
          <w:tab w:val="num" w:pos="2880"/>
        </w:tabs>
        <w:ind w:left="2880" w:hanging="360"/>
      </w:pPr>
      <w:rPr>
        <w:rFonts w:ascii="Wingdings 3" w:hAnsi="Wingdings 3" w:hint="default"/>
      </w:rPr>
    </w:lvl>
    <w:lvl w:ilvl="4" w:tplc="9B5C92E8">
      <w:start w:val="1"/>
      <w:numFmt w:val="bullet"/>
      <w:lvlText w:val=""/>
      <w:lvlJc w:val="left"/>
      <w:pPr>
        <w:tabs>
          <w:tab w:val="num" w:pos="3600"/>
        </w:tabs>
        <w:ind w:left="3600" w:hanging="360"/>
      </w:pPr>
      <w:rPr>
        <w:rFonts w:ascii="Wingdings 3" w:hAnsi="Wingdings 3" w:hint="default"/>
      </w:rPr>
    </w:lvl>
    <w:lvl w:ilvl="5" w:tplc="F364C6A2">
      <w:start w:val="302"/>
      <w:numFmt w:val="bullet"/>
      <w:lvlText w:val=""/>
      <w:lvlJc w:val="left"/>
      <w:pPr>
        <w:tabs>
          <w:tab w:val="num" w:pos="4320"/>
        </w:tabs>
        <w:ind w:left="4320" w:hanging="360"/>
      </w:pPr>
      <w:rPr>
        <w:rFonts w:ascii="Wingdings 3" w:hAnsi="Wingdings 3" w:hint="default"/>
        <w:color w:val="2F5496" w:themeColor="accent5" w:themeShade="BF"/>
      </w:rPr>
    </w:lvl>
    <w:lvl w:ilvl="6" w:tplc="BD806F64" w:tentative="1">
      <w:start w:val="1"/>
      <w:numFmt w:val="bullet"/>
      <w:lvlText w:val=""/>
      <w:lvlJc w:val="left"/>
      <w:pPr>
        <w:tabs>
          <w:tab w:val="num" w:pos="5040"/>
        </w:tabs>
        <w:ind w:left="5040" w:hanging="360"/>
      </w:pPr>
      <w:rPr>
        <w:rFonts w:ascii="Wingdings 3" w:hAnsi="Wingdings 3" w:hint="default"/>
      </w:rPr>
    </w:lvl>
    <w:lvl w:ilvl="7" w:tplc="DE8E7FB4" w:tentative="1">
      <w:start w:val="1"/>
      <w:numFmt w:val="bullet"/>
      <w:lvlText w:val=""/>
      <w:lvlJc w:val="left"/>
      <w:pPr>
        <w:tabs>
          <w:tab w:val="num" w:pos="5760"/>
        </w:tabs>
        <w:ind w:left="5760" w:hanging="360"/>
      </w:pPr>
      <w:rPr>
        <w:rFonts w:ascii="Wingdings 3" w:hAnsi="Wingdings 3" w:hint="default"/>
      </w:rPr>
    </w:lvl>
    <w:lvl w:ilvl="8" w:tplc="BCFEE470" w:tentative="1">
      <w:start w:val="1"/>
      <w:numFmt w:val="bullet"/>
      <w:lvlText w:val=""/>
      <w:lvlJc w:val="left"/>
      <w:pPr>
        <w:tabs>
          <w:tab w:val="num" w:pos="6480"/>
        </w:tabs>
        <w:ind w:left="6480" w:hanging="360"/>
      </w:pPr>
      <w:rPr>
        <w:rFonts w:ascii="Wingdings 3" w:hAnsi="Wingdings 3" w:hint="default"/>
      </w:rPr>
    </w:lvl>
  </w:abstractNum>
  <w:abstractNum w:abstractNumId="62" w15:restartNumberingAfterBreak="0">
    <w:nsid w:val="5AB06712"/>
    <w:multiLevelType w:val="hybridMultilevel"/>
    <w:tmpl w:val="8370E036"/>
    <w:lvl w:ilvl="0" w:tplc="2F820670">
      <w:start w:val="1"/>
      <w:numFmt w:val="bullet"/>
      <w:lvlText w:val=""/>
      <w:lvlJc w:val="left"/>
      <w:pPr>
        <w:tabs>
          <w:tab w:val="num" w:pos="720"/>
        </w:tabs>
        <w:ind w:left="720" w:hanging="360"/>
      </w:pPr>
      <w:rPr>
        <w:rFonts w:ascii="Wingdings 3" w:hAnsi="Wingdings 3" w:hint="default"/>
        <w:color w:val="2F5496" w:themeColor="accent5" w:themeShade="BF"/>
      </w:rPr>
    </w:lvl>
    <w:lvl w:ilvl="1" w:tplc="39B07E22" w:tentative="1">
      <w:start w:val="1"/>
      <w:numFmt w:val="bullet"/>
      <w:lvlText w:val=""/>
      <w:lvlJc w:val="left"/>
      <w:pPr>
        <w:tabs>
          <w:tab w:val="num" w:pos="1440"/>
        </w:tabs>
        <w:ind w:left="1440" w:hanging="360"/>
      </w:pPr>
      <w:rPr>
        <w:rFonts w:ascii="Wingdings 3" w:hAnsi="Wingdings 3" w:hint="default"/>
      </w:rPr>
    </w:lvl>
    <w:lvl w:ilvl="2" w:tplc="81B68128" w:tentative="1">
      <w:start w:val="1"/>
      <w:numFmt w:val="bullet"/>
      <w:lvlText w:val=""/>
      <w:lvlJc w:val="left"/>
      <w:pPr>
        <w:tabs>
          <w:tab w:val="num" w:pos="2160"/>
        </w:tabs>
        <w:ind w:left="2160" w:hanging="360"/>
      </w:pPr>
      <w:rPr>
        <w:rFonts w:ascii="Wingdings 3" w:hAnsi="Wingdings 3" w:hint="default"/>
      </w:rPr>
    </w:lvl>
    <w:lvl w:ilvl="3" w:tplc="6B62E5BE" w:tentative="1">
      <w:start w:val="1"/>
      <w:numFmt w:val="bullet"/>
      <w:lvlText w:val=""/>
      <w:lvlJc w:val="left"/>
      <w:pPr>
        <w:tabs>
          <w:tab w:val="num" w:pos="2880"/>
        </w:tabs>
        <w:ind w:left="2880" w:hanging="360"/>
      </w:pPr>
      <w:rPr>
        <w:rFonts w:ascii="Wingdings 3" w:hAnsi="Wingdings 3" w:hint="default"/>
      </w:rPr>
    </w:lvl>
    <w:lvl w:ilvl="4" w:tplc="70C2454C" w:tentative="1">
      <w:start w:val="1"/>
      <w:numFmt w:val="bullet"/>
      <w:lvlText w:val=""/>
      <w:lvlJc w:val="left"/>
      <w:pPr>
        <w:tabs>
          <w:tab w:val="num" w:pos="3600"/>
        </w:tabs>
        <w:ind w:left="3600" w:hanging="360"/>
      </w:pPr>
      <w:rPr>
        <w:rFonts w:ascii="Wingdings 3" w:hAnsi="Wingdings 3" w:hint="default"/>
      </w:rPr>
    </w:lvl>
    <w:lvl w:ilvl="5" w:tplc="D3D4E838" w:tentative="1">
      <w:start w:val="1"/>
      <w:numFmt w:val="bullet"/>
      <w:lvlText w:val=""/>
      <w:lvlJc w:val="left"/>
      <w:pPr>
        <w:tabs>
          <w:tab w:val="num" w:pos="4320"/>
        </w:tabs>
        <w:ind w:left="4320" w:hanging="360"/>
      </w:pPr>
      <w:rPr>
        <w:rFonts w:ascii="Wingdings 3" w:hAnsi="Wingdings 3" w:hint="default"/>
      </w:rPr>
    </w:lvl>
    <w:lvl w:ilvl="6" w:tplc="4226FD0E" w:tentative="1">
      <w:start w:val="1"/>
      <w:numFmt w:val="bullet"/>
      <w:lvlText w:val=""/>
      <w:lvlJc w:val="left"/>
      <w:pPr>
        <w:tabs>
          <w:tab w:val="num" w:pos="5040"/>
        </w:tabs>
        <w:ind w:left="5040" w:hanging="360"/>
      </w:pPr>
      <w:rPr>
        <w:rFonts w:ascii="Wingdings 3" w:hAnsi="Wingdings 3" w:hint="default"/>
      </w:rPr>
    </w:lvl>
    <w:lvl w:ilvl="7" w:tplc="A63A992E" w:tentative="1">
      <w:start w:val="1"/>
      <w:numFmt w:val="bullet"/>
      <w:lvlText w:val=""/>
      <w:lvlJc w:val="left"/>
      <w:pPr>
        <w:tabs>
          <w:tab w:val="num" w:pos="5760"/>
        </w:tabs>
        <w:ind w:left="5760" w:hanging="360"/>
      </w:pPr>
      <w:rPr>
        <w:rFonts w:ascii="Wingdings 3" w:hAnsi="Wingdings 3" w:hint="default"/>
      </w:rPr>
    </w:lvl>
    <w:lvl w:ilvl="8" w:tplc="16F87738" w:tentative="1">
      <w:start w:val="1"/>
      <w:numFmt w:val="bullet"/>
      <w:lvlText w:val=""/>
      <w:lvlJc w:val="left"/>
      <w:pPr>
        <w:tabs>
          <w:tab w:val="num" w:pos="6480"/>
        </w:tabs>
        <w:ind w:left="6480" w:hanging="360"/>
      </w:pPr>
      <w:rPr>
        <w:rFonts w:ascii="Wingdings 3" w:hAnsi="Wingdings 3" w:hint="default"/>
      </w:rPr>
    </w:lvl>
  </w:abstractNum>
  <w:abstractNum w:abstractNumId="63" w15:restartNumberingAfterBreak="0">
    <w:nsid w:val="5AB9338C"/>
    <w:multiLevelType w:val="hybridMultilevel"/>
    <w:tmpl w:val="9EC223C2"/>
    <w:lvl w:ilvl="0" w:tplc="2EF00740">
      <w:start w:val="1"/>
      <w:numFmt w:val="bullet"/>
      <w:lvlText w:val=""/>
      <w:lvlJc w:val="left"/>
      <w:pPr>
        <w:tabs>
          <w:tab w:val="num" w:pos="720"/>
        </w:tabs>
        <w:ind w:left="720" w:hanging="360"/>
      </w:pPr>
      <w:rPr>
        <w:rFonts w:ascii="Wingdings 3" w:hAnsi="Wingdings 3" w:hint="default"/>
      </w:rPr>
    </w:lvl>
    <w:lvl w:ilvl="1" w:tplc="5DBEA6EC" w:tentative="1">
      <w:start w:val="1"/>
      <w:numFmt w:val="bullet"/>
      <w:lvlText w:val=""/>
      <w:lvlJc w:val="left"/>
      <w:pPr>
        <w:tabs>
          <w:tab w:val="num" w:pos="1440"/>
        </w:tabs>
        <w:ind w:left="1440" w:hanging="360"/>
      </w:pPr>
      <w:rPr>
        <w:rFonts w:ascii="Wingdings 3" w:hAnsi="Wingdings 3" w:hint="default"/>
      </w:rPr>
    </w:lvl>
    <w:lvl w:ilvl="2" w:tplc="5E5EA9D4" w:tentative="1">
      <w:start w:val="1"/>
      <w:numFmt w:val="bullet"/>
      <w:lvlText w:val=""/>
      <w:lvlJc w:val="left"/>
      <w:pPr>
        <w:tabs>
          <w:tab w:val="num" w:pos="2160"/>
        </w:tabs>
        <w:ind w:left="2160" w:hanging="360"/>
      </w:pPr>
      <w:rPr>
        <w:rFonts w:ascii="Wingdings 3" w:hAnsi="Wingdings 3" w:hint="default"/>
      </w:rPr>
    </w:lvl>
    <w:lvl w:ilvl="3" w:tplc="9970DE04" w:tentative="1">
      <w:start w:val="1"/>
      <w:numFmt w:val="bullet"/>
      <w:lvlText w:val=""/>
      <w:lvlJc w:val="left"/>
      <w:pPr>
        <w:tabs>
          <w:tab w:val="num" w:pos="2880"/>
        </w:tabs>
        <w:ind w:left="2880" w:hanging="360"/>
      </w:pPr>
      <w:rPr>
        <w:rFonts w:ascii="Wingdings 3" w:hAnsi="Wingdings 3" w:hint="default"/>
      </w:rPr>
    </w:lvl>
    <w:lvl w:ilvl="4" w:tplc="00D2F53A" w:tentative="1">
      <w:start w:val="1"/>
      <w:numFmt w:val="bullet"/>
      <w:lvlText w:val=""/>
      <w:lvlJc w:val="left"/>
      <w:pPr>
        <w:tabs>
          <w:tab w:val="num" w:pos="3600"/>
        </w:tabs>
        <w:ind w:left="3600" w:hanging="360"/>
      </w:pPr>
      <w:rPr>
        <w:rFonts w:ascii="Wingdings 3" w:hAnsi="Wingdings 3" w:hint="default"/>
      </w:rPr>
    </w:lvl>
    <w:lvl w:ilvl="5" w:tplc="68D405CA" w:tentative="1">
      <w:start w:val="1"/>
      <w:numFmt w:val="bullet"/>
      <w:lvlText w:val=""/>
      <w:lvlJc w:val="left"/>
      <w:pPr>
        <w:tabs>
          <w:tab w:val="num" w:pos="4320"/>
        </w:tabs>
        <w:ind w:left="4320" w:hanging="360"/>
      </w:pPr>
      <w:rPr>
        <w:rFonts w:ascii="Wingdings 3" w:hAnsi="Wingdings 3" w:hint="default"/>
      </w:rPr>
    </w:lvl>
    <w:lvl w:ilvl="6" w:tplc="8DF2FF6E" w:tentative="1">
      <w:start w:val="1"/>
      <w:numFmt w:val="bullet"/>
      <w:lvlText w:val=""/>
      <w:lvlJc w:val="left"/>
      <w:pPr>
        <w:tabs>
          <w:tab w:val="num" w:pos="5040"/>
        </w:tabs>
        <w:ind w:left="5040" w:hanging="360"/>
      </w:pPr>
      <w:rPr>
        <w:rFonts w:ascii="Wingdings 3" w:hAnsi="Wingdings 3" w:hint="default"/>
      </w:rPr>
    </w:lvl>
    <w:lvl w:ilvl="7" w:tplc="E7206FA8" w:tentative="1">
      <w:start w:val="1"/>
      <w:numFmt w:val="bullet"/>
      <w:lvlText w:val=""/>
      <w:lvlJc w:val="left"/>
      <w:pPr>
        <w:tabs>
          <w:tab w:val="num" w:pos="5760"/>
        </w:tabs>
        <w:ind w:left="5760" w:hanging="360"/>
      </w:pPr>
      <w:rPr>
        <w:rFonts w:ascii="Wingdings 3" w:hAnsi="Wingdings 3" w:hint="default"/>
      </w:rPr>
    </w:lvl>
    <w:lvl w:ilvl="8" w:tplc="FFBA058C" w:tentative="1">
      <w:start w:val="1"/>
      <w:numFmt w:val="bullet"/>
      <w:lvlText w:val=""/>
      <w:lvlJc w:val="left"/>
      <w:pPr>
        <w:tabs>
          <w:tab w:val="num" w:pos="6480"/>
        </w:tabs>
        <w:ind w:left="6480" w:hanging="360"/>
      </w:pPr>
      <w:rPr>
        <w:rFonts w:ascii="Wingdings 3" w:hAnsi="Wingdings 3" w:hint="default"/>
      </w:rPr>
    </w:lvl>
  </w:abstractNum>
  <w:abstractNum w:abstractNumId="64" w15:restartNumberingAfterBreak="0">
    <w:nsid w:val="5B4F36E8"/>
    <w:multiLevelType w:val="hybridMultilevel"/>
    <w:tmpl w:val="A7864E4C"/>
    <w:lvl w:ilvl="0" w:tplc="4394DD54">
      <w:start w:val="1"/>
      <w:numFmt w:val="bullet"/>
      <w:lvlText w:val=""/>
      <w:lvlJc w:val="left"/>
      <w:pPr>
        <w:ind w:left="720" w:hanging="360"/>
      </w:pPr>
      <w:rPr>
        <w:rFonts w:ascii="Wingdings 3" w:hAnsi="Wingdings 3" w:hint="default"/>
        <w:color w:val="2F5496"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B910A29"/>
    <w:multiLevelType w:val="hybridMultilevel"/>
    <w:tmpl w:val="6EC4C90A"/>
    <w:lvl w:ilvl="0" w:tplc="002E5BF0">
      <w:start w:val="1"/>
      <w:numFmt w:val="bullet"/>
      <w:lvlText w:val=""/>
      <w:lvlJc w:val="left"/>
      <w:pPr>
        <w:tabs>
          <w:tab w:val="num" w:pos="720"/>
        </w:tabs>
        <w:ind w:left="720" w:hanging="360"/>
      </w:pPr>
      <w:rPr>
        <w:rFonts w:ascii="Wingdings 3" w:hAnsi="Wingdings 3" w:hint="default"/>
        <w:color w:val="2F5496" w:themeColor="accent5" w:themeShade="BF"/>
      </w:rPr>
    </w:lvl>
    <w:lvl w:ilvl="1" w:tplc="0E32FDB0">
      <w:start w:val="302"/>
      <w:numFmt w:val="bullet"/>
      <w:lvlText w:val=""/>
      <w:lvlJc w:val="left"/>
      <w:pPr>
        <w:tabs>
          <w:tab w:val="num" w:pos="1440"/>
        </w:tabs>
        <w:ind w:left="1440" w:hanging="360"/>
      </w:pPr>
      <w:rPr>
        <w:rFonts w:ascii="Wingdings" w:hAnsi="Wingdings" w:hint="default"/>
        <w:color w:val="2F5496" w:themeColor="accent5" w:themeShade="BF"/>
      </w:rPr>
    </w:lvl>
    <w:lvl w:ilvl="2" w:tplc="AED8120E" w:tentative="1">
      <w:start w:val="1"/>
      <w:numFmt w:val="bullet"/>
      <w:lvlText w:val=""/>
      <w:lvlJc w:val="left"/>
      <w:pPr>
        <w:tabs>
          <w:tab w:val="num" w:pos="2160"/>
        </w:tabs>
        <w:ind w:left="2160" w:hanging="360"/>
      </w:pPr>
      <w:rPr>
        <w:rFonts w:ascii="Wingdings 3" w:hAnsi="Wingdings 3" w:hint="default"/>
      </w:rPr>
    </w:lvl>
    <w:lvl w:ilvl="3" w:tplc="F672373E" w:tentative="1">
      <w:start w:val="1"/>
      <w:numFmt w:val="bullet"/>
      <w:lvlText w:val=""/>
      <w:lvlJc w:val="left"/>
      <w:pPr>
        <w:tabs>
          <w:tab w:val="num" w:pos="2880"/>
        </w:tabs>
        <w:ind w:left="2880" w:hanging="360"/>
      </w:pPr>
      <w:rPr>
        <w:rFonts w:ascii="Wingdings 3" w:hAnsi="Wingdings 3" w:hint="default"/>
      </w:rPr>
    </w:lvl>
    <w:lvl w:ilvl="4" w:tplc="C4489022" w:tentative="1">
      <w:start w:val="1"/>
      <w:numFmt w:val="bullet"/>
      <w:lvlText w:val=""/>
      <w:lvlJc w:val="left"/>
      <w:pPr>
        <w:tabs>
          <w:tab w:val="num" w:pos="3600"/>
        </w:tabs>
        <w:ind w:left="3600" w:hanging="360"/>
      </w:pPr>
      <w:rPr>
        <w:rFonts w:ascii="Wingdings 3" w:hAnsi="Wingdings 3" w:hint="default"/>
      </w:rPr>
    </w:lvl>
    <w:lvl w:ilvl="5" w:tplc="DB060510" w:tentative="1">
      <w:start w:val="1"/>
      <w:numFmt w:val="bullet"/>
      <w:lvlText w:val=""/>
      <w:lvlJc w:val="left"/>
      <w:pPr>
        <w:tabs>
          <w:tab w:val="num" w:pos="4320"/>
        </w:tabs>
        <w:ind w:left="4320" w:hanging="360"/>
      </w:pPr>
      <w:rPr>
        <w:rFonts w:ascii="Wingdings 3" w:hAnsi="Wingdings 3" w:hint="default"/>
      </w:rPr>
    </w:lvl>
    <w:lvl w:ilvl="6" w:tplc="A2BA20B4" w:tentative="1">
      <w:start w:val="1"/>
      <w:numFmt w:val="bullet"/>
      <w:lvlText w:val=""/>
      <w:lvlJc w:val="left"/>
      <w:pPr>
        <w:tabs>
          <w:tab w:val="num" w:pos="5040"/>
        </w:tabs>
        <w:ind w:left="5040" w:hanging="360"/>
      </w:pPr>
      <w:rPr>
        <w:rFonts w:ascii="Wingdings 3" w:hAnsi="Wingdings 3" w:hint="default"/>
      </w:rPr>
    </w:lvl>
    <w:lvl w:ilvl="7" w:tplc="EAA6A7E0" w:tentative="1">
      <w:start w:val="1"/>
      <w:numFmt w:val="bullet"/>
      <w:lvlText w:val=""/>
      <w:lvlJc w:val="left"/>
      <w:pPr>
        <w:tabs>
          <w:tab w:val="num" w:pos="5760"/>
        </w:tabs>
        <w:ind w:left="5760" w:hanging="360"/>
      </w:pPr>
      <w:rPr>
        <w:rFonts w:ascii="Wingdings 3" w:hAnsi="Wingdings 3" w:hint="default"/>
      </w:rPr>
    </w:lvl>
    <w:lvl w:ilvl="8" w:tplc="A83A4D38" w:tentative="1">
      <w:start w:val="1"/>
      <w:numFmt w:val="bullet"/>
      <w:lvlText w:val=""/>
      <w:lvlJc w:val="left"/>
      <w:pPr>
        <w:tabs>
          <w:tab w:val="num" w:pos="6480"/>
        </w:tabs>
        <w:ind w:left="6480" w:hanging="360"/>
      </w:pPr>
      <w:rPr>
        <w:rFonts w:ascii="Wingdings 3" w:hAnsi="Wingdings 3" w:hint="default"/>
      </w:rPr>
    </w:lvl>
  </w:abstractNum>
  <w:abstractNum w:abstractNumId="66" w15:restartNumberingAfterBreak="0">
    <w:nsid w:val="5CA7389C"/>
    <w:multiLevelType w:val="hybridMultilevel"/>
    <w:tmpl w:val="F230D802"/>
    <w:lvl w:ilvl="0" w:tplc="3D3EBFB2">
      <w:start w:val="1"/>
      <w:numFmt w:val="bullet"/>
      <w:lvlText w:val="•"/>
      <w:lvlJc w:val="left"/>
      <w:pPr>
        <w:tabs>
          <w:tab w:val="num" w:pos="720"/>
        </w:tabs>
        <w:ind w:left="720" w:hanging="360"/>
      </w:pPr>
      <w:rPr>
        <w:rFonts w:ascii="Arial" w:hAnsi="Arial" w:hint="default"/>
      </w:rPr>
    </w:lvl>
    <w:lvl w:ilvl="1" w:tplc="8D24264C">
      <w:start w:val="1"/>
      <w:numFmt w:val="bullet"/>
      <w:lvlText w:val="•"/>
      <w:lvlJc w:val="left"/>
      <w:pPr>
        <w:tabs>
          <w:tab w:val="num" w:pos="1440"/>
        </w:tabs>
        <w:ind w:left="1440" w:hanging="360"/>
      </w:pPr>
      <w:rPr>
        <w:rFonts w:ascii="Arial" w:hAnsi="Arial" w:hint="default"/>
      </w:rPr>
    </w:lvl>
    <w:lvl w:ilvl="2" w:tplc="9D3467CA" w:tentative="1">
      <w:start w:val="1"/>
      <w:numFmt w:val="bullet"/>
      <w:lvlText w:val="•"/>
      <w:lvlJc w:val="left"/>
      <w:pPr>
        <w:tabs>
          <w:tab w:val="num" w:pos="2160"/>
        </w:tabs>
        <w:ind w:left="2160" w:hanging="360"/>
      </w:pPr>
      <w:rPr>
        <w:rFonts w:ascii="Arial" w:hAnsi="Arial" w:hint="default"/>
      </w:rPr>
    </w:lvl>
    <w:lvl w:ilvl="3" w:tplc="3244E5D2" w:tentative="1">
      <w:start w:val="1"/>
      <w:numFmt w:val="bullet"/>
      <w:lvlText w:val="•"/>
      <w:lvlJc w:val="left"/>
      <w:pPr>
        <w:tabs>
          <w:tab w:val="num" w:pos="2880"/>
        </w:tabs>
        <w:ind w:left="2880" w:hanging="360"/>
      </w:pPr>
      <w:rPr>
        <w:rFonts w:ascii="Arial" w:hAnsi="Arial" w:hint="default"/>
      </w:rPr>
    </w:lvl>
    <w:lvl w:ilvl="4" w:tplc="5F908300" w:tentative="1">
      <w:start w:val="1"/>
      <w:numFmt w:val="bullet"/>
      <w:lvlText w:val="•"/>
      <w:lvlJc w:val="left"/>
      <w:pPr>
        <w:tabs>
          <w:tab w:val="num" w:pos="3600"/>
        </w:tabs>
        <w:ind w:left="3600" w:hanging="360"/>
      </w:pPr>
      <w:rPr>
        <w:rFonts w:ascii="Arial" w:hAnsi="Arial" w:hint="default"/>
      </w:rPr>
    </w:lvl>
    <w:lvl w:ilvl="5" w:tplc="FB5E1264" w:tentative="1">
      <w:start w:val="1"/>
      <w:numFmt w:val="bullet"/>
      <w:lvlText w:val="•"/>
      <w:lvlJc w:val="left"/>
      <w:pPr>
        <w:tabs>
          <w:tab w:val="num" w:pos="4320"/>
        </w:tabs>
        <w:ind w:left="4320" w:hanging="360"/>
      </w:pPr>
      <w:rPr>
        <w:rFonts w:ascii="Arial" w:hAnsi="Arial" w:hint="default"/>
      </w:rPr>
    </w:lvl>
    <w:lvl w:ilvl="6" w:tplc="E24AD2D8" w:tentative="1">
      <w:start w:val="1"/>
      <w:numFmt w:val="bullet"/>
      <w:lvlText w:val="•"/>
      <w:lvlJc w:val="left"/>
      <w:pPr>
        <w:tabs>
          <w:tab w:val="num" w:pos="5040"/>
        </w:tabs>
        <w:ind w:left="5040" w:hanging="360"/>
      </w:pPr>
      <w:rPr>
        <w:rFonts w:ascii="Arial" w:hAnsi="Arial" w:hint="default"/>
      </w:rPr>
    </w:lvl>
    <w:lvl w:ilvl="7" w:tplc="3F787208" w:tentative="1">
      <w:start w:val="1"/>
      <w:numFmt w:val="bullet"/>
      <w:lvlText w:val="•"/>
      <w:lvlJc w:val="left"/>
      <w:pPr>
        <w:tabs>
          <w:tab w:val="num" w:pos="5760"/>
        </w:tabs>
        <w:ind w:left="5760" w:hanging="360"/>
      </w:pPr>
      <w:rPr>
        <w:rFonts w:ascii="Arial" w:hAnsi="Arial" w:hint="default"/>
      </w:rPr>
    </w:lvl>
    <w:lvl w:ilvl="8" w:tplc="1F34952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5E19305A"/>
    <w:multiLevelType w:val="hybridMultilevel"/>
    <w:tmpl w:val="F25AFBD2"/>
    <w:lvl w:ilvl="0" w:tplc="6ECE65F0">
      <w:start w:val="1"/>
      <w:numFmt w:val="bullet"/>
      <w:lvlText w:val=""/>
      <w:lvlJc w:val="left"/>
      <w:pPr>
        <w:tabs>
          <w:tab w:val="num" w:pos="720"/>
        </w:tabs>
        <w:ind w:left="720" w:hanging="360"/>
      </w:pPr>
      <w:rPr>
        <w:rFonts w:ascii="Wingdings 3" w:hAnsi="Wingdings 3" w:hint="default"/>
        <w:color w:val="2F5496" w:themeColor="accent5" w:themeShade="BF"/>
      </w:rPr>
    </w:lvl>
    <w:lvl w:ilvl="1" w:tplc="69A69448" w:tentative="1">
      <w:start w:val="1"/>
      <w:numFmt w:val="bullet"/>
      <w:lvlText w:val=""/>
      <w:lvlJc w:val="left"/>
      <w:pPr>
        <w:tabs>
          <w:tab w:val="num" w:pos="1440"/>
        </w:tabs>
        <w:ind w:left="1440" w:hanging="360"/>
      </w:pPr>
      <w:rPr>
        <w:rFonts w:ascii="Wingdings 3" w:hAnsi="Wingdings 3" w:hint="default"/>
      </w:rPr>
    </w:lvl>
    <w:lvl w:ilvl="2" w:tplc="04767F00" w:tentative="1">
      <w:start w:val="1"/>
      <w:numFmt w:val="bullet"/>
      <w:lvlText w:val=""/>
      <w:lvlJc w:val="left"/>
      <w:pPr>
        <w:tabs>
          <w:tab w:val="num" w:pos="2160"/>
        </w:tabs>
        <w:ind w:left="2160" w:hanging="360"/>
      </w:pPr>
      <w:rPr>
        <w:rFonts w:ascii="Wingdings 3" w:hAnsi="Wingdings 3" w:hint="default"/>
      </w:rPr>
    </w:lvl>
    <w:lvl w:ilvl="3" w:tplc="C4B60088" w:tentative="1">
      <w:start w:val="1"/>
      <w:numFmt w:val="bullet"/>
      <w:lvlText w:val=""/>
      <w:lvlJc w:val="left"/>
      <w:pPr>
        <w:tabs>
          <w:tab w:val="num" w:pos="2880"/>
        </w:tabs>
        <w:ind w:left="2880" w:hanging="360"/>
      </w:pPr>
      <w:rPr>
        <w:rFonts w:ascii="Wingdings 3" w:hAnsi="Wingdings 3" w:hint="default"/>
      </w:rPr>
    </w:lvl>
    <w:lvl w:ilvl="4" w:tplc="CA40AB34" w:tentative="1">
      <w:start w:val="1"/>
      <w:numFmt w:val="bullet"/>
      <w:lvlText w:val=""/>
      <w:lvlJc w:val="left"/>
      <w:pPr>
        <w:tabs>
          <w:tab w:val="num" w:pos="3600"/>
        </w:tabs>
        <w:ind w:left="3600" w:hanging="360"/>
      </w:pPr>
      <w:rPr>
        <w:rFonts w:ascii="Wingdings 3" w:hAnsi="Wingdings 3" w:hint="default"/>
      </w:rPr>
    </w:lvl>
    <w:lvl w:ilvl="5" w:tplc="6BB8EBF8" w:tentative="1">
      <w:start w:val="1"/>
      <w:numFmt w:val="bullet"/>
      <w:lvlText w:val=""/>
      <w:lvlJc w:val="left"/>
      <w:pPr>
        <w:tabs>
          <w:tab w:val="num" w:pos="4320"/>
        </w:tabs>
        <w:ind w:left="4320" w:hanging="360"/>
      </w:pPr>
      <w:rPr>
        <w:rFonts w:ascii="Wingdings 3" w:hAnsi="Wingdings 3" w:hint="default"/>
      </w:rPr>
    </w:lvl>
    <w:lvl w:ilvl="6" w:tplc="1FDA768E" w:tentative="1">
      <w:start w:val="1"/>
      <w:numFmt w:val="bullet"/>
      <w:lvlText w:val=""/>
      <w:lvlJc w:val="left"/>
      <w:pPr>
        <w:tabs>
          <w:tab w:val="num" w:pos="5040"/>
        </w:tabs>
        <w:ind w:left="5040" w:hanging="360"/>
      </w:pPr>
      <w:rPr>
        <w:rFonts w:ascii="Wingdings 3" w:hAnsi="Wingdings 3" w:hint="default"/>
      </w:rPr>
    </w:lvl>
    <w:lvl w:ilvl="7" w:tplc="951E149E" w:tentative="1">
      <w:start w:val="1"/>
      <w:numFmt w:val="bullet"/>
      <w:lvlText w:val=""/>
      <w:lvlJc w:val="left"/>
      <w:pPr>
        <w:tabs>
          <w:tab w:val="num" w:pos="5760"/>
        </w:tabs>
        <w:ind w:left="5760" w:hanging="360"/>
      </w:pPr>
      <w:rPr>
        <w:rFonts w:ascii="Wingdings 3" w:hAnsi="Wingdings 3" w:hint="default"/>
      </w:rPr>
    </w:lvl>
    <w:lvl w:ilvl="8" w:tplc="50BE122E" w:tentative="1">
      <w:start w:val="1"/>
      <w:numFmt w:val="bullet"/>
      <w:lvlText w:val=""/>
      <w:lvlJc w:val="left"/>
      <w:pPr>
        <w:tabs>
          <w:tab w:val="num" w:pos="6480"/>
        </w:tabs>
        <w:ind w:left="6480" w:hanging="360"/>
      </w:pPr>
      <w:rPr>
        <w:rFonts w:ascii="Wingdings 3" w:hAnsi="Wingdings 3" w:hint="default"/>
      </w:rPr>
    </w:lvl>
  </w:abstractNum>
  <w:abstractNum w:abstractNumId="68" w15:restartNumberingAfterBreak="0">
    <w:nsid w:val="5E1C1A03"/>
    <w:multiLevelType w:val="hybridMultilevel"/>
    <w:tmpl w:val="15A80E16"/>
    <w:lvl w:ilvl="0" w:tplc="A07058DE">
      <w:start w:val="1"/>
      <w:numFmt w:val="bullet"/>
      <w:lvlText w:val=""/>
      <w:lvlJc w:val="left"/>
      <w:pPr>
        <w:tabs>
          <w:tab w:val="num" w:pos="720"/>
        </w:tabs>
        <w:ind w:left="720" w:hanging="360"/>
      </w:pPr>
      <w:rPr>
        <w:rFonts w:ascii="Wingdings 3" w:hAnsi="Wingdings 3" w:hint="default"/>
        <w:color w:val="2F5496" w:themeColor="accent5" w:themeShade="BF"/>
      </w:rPr>
    </w:lvl>
    <w:lvl w:ilvl="1" w:tplc="9D042D4E" w:tentative="1">
      <w:start w:val="1"/>
      <w:numFmt w:val="bullet"/>
      <w:lvlText w:val=""/>
      <w:lvlJc w:val="left"/>
      <w:pPr>
        <w:tabs>
          <w:tab w:val="num" w:pos="1440"/>
        </w:tabs>
        <w:ind w:left="1440" w:hanging="360"/>
      </w:pPr>
      <w:rPr>
        <w:rFonts w:ascii="Wingdings" w:hAnsi="Wingdings" w:hint="default"/>
      </w:rPr>
    </w:lvl>
    <w:lvl w:ilvl="2" w:tplc="80EA2A48" w:tentative="1">
      <w:start w:val="1"/>
      <w:numFmt w:val="bullet"/>
      <w:lvlText w:val=""/>
      <w:lvlJc w:val="left"/>
      <w:pPr>
        <w:tabs>
          <w:tab w:val="num" w:pos="2160"/>
        </w:tabs>
        <w:ind w:left="2160" w:hanging="360"/>
      </w:pPr>
      <w:rPr>
        <w:rFonts w:ascii="Wingdings" w:hAnsi="Wingdings" w:hint="default"/>
      </w:rPr>
    </w:lvl>
    <w:lvl w:ilvl="3" w:tplc="50D8F14A" w:tentative="1">
      <w:start w:val="1"/>
      <w:numFmt w:val="bullet"/>
      <w:lvlText w:val=""/>
      <w:lvlJc w:val="left"/>
      <w:pPr>
        <w:tabs>
          <w:tab w:val="num" w:pos="2880"/>
        </w:tabs>
        <w:ind w:left="2880" w:hanging="360"/>
      </w:pPr>
      <w:rPr>
        <w:rFonts w:ascii="Wingdings" w:hAnsi="Wingdings" w:hint="default"/>
      </w:rPr>
    </w:lvl>
    <w:lvl w:ilvl="4" w:tplc="53183822" w:tentative="1">
      <w:start w:val="1"/>
      <w:numFmt w:val="bullet"/>
      <w:lvlText w:val=""/>
      <w:lvlJc w:val="left"/>
      <w:pPr>
        <w:tabs>
          <w:tab w:val="num" w:pos="3600"/>
        </w:tabs>
        <w:ind w:left="3600" w:hanging="360"/>
      </w:pPr>
      <w:rPr>
        <w:rFonts w:ascii="Wingdings" w:hAnsi="Wingdings" w:hint="default"/>
      </w:rPr>
    </w:lvl>
    <w:lvl w:ilvl="5" w:tplc="D5C20D58" w:tentative="1">
      <w:start w:val="1"/>
      <w:numFmt w:val="bullet"/>
      <w:lvlText w:val=""/>
      <w:lvlJc w:val="left"/>
      <w:pPr>
        <w:tabs>
          <w:tab w:val="num" w:pos="4320"/>
        </w:tabs>
        <w:ind w:left="4320" w:hanging="360"/>
      </w:pPr>
      <w:rPr>
        <w:rFonts w:ascii="Wingdings" w:hAnsi="Wingdings" w:hint="default"/>
      </w:rPr>
    </w:lvl>
    <w:lvl w:ilvl="6" w:tplc="2620E274" w:tentative="1">
      <w:start w:val="1"/>
      <w:numFmt w:val="bullet"/>
      <w:lvlText w:val=""/>
      <w:lvlJc w:val="left"/>
      <w:pPr>
        <w:tabs>
          <w:tab w:val="num" w:pos="5040"/>
        </w:tabs>
        <w:ind w:left="5040" w:hanging="360"/>
      </w:pPr>
      <w:rPr>
        <w:rFonts w:ascii="Wingdings" w:hAnsi="Wingdings" w:hint="default"/>
      </w:rPr>
    </w:lvl>
    <w:lvl w:ilvl="7" w:tplc="418638A0" w:tentative="1">
      <w:start w:val="1"/>
      <w:numFmt w:val="bullet"/>
      <w:lvlText w:val=""/>
      <w:lvlJc w:val="left"/>
      <w:pPr>
        <w:tabs>
          <w:tab w:val="num" w:pos="5760"/>
        </w:tabs>
        <w:ind w:left="5760" w:hanging="360"/>
      </w:pPr>
      <w:rPr>
        <w:rFonts w:ascii="Wingdings" w:hAnsi="Wingdings" w:hint="default"/>
      </w:rPr>
    </w:lvl>
    <w:lvl w:ilvl="8" w:tplc="D80864CE"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EB91C36"/>
    <w:multiLevelType w:val="hybridMultilevel"/>
    <w:tmpl w:val="10CE20DE"/>
    <w:lvl w:ilvl="0" w:tplc="6624E712">
      <w:start w:val="1"/>
      <w:numFmt w:val="bullet"/>
      <w:lvlText w:val=""/>
      <w:lvlJc w:val="left"/>
      <w:pPr>
        <w:tabs>
          <w:tab w:val="num" w:pos="720"/>
        </w:tabs>
        <w:ind w:left="720" w:hanging="360"/>
      </w:pPr>
      <w:rPr>
        <w:rFonts w:ascii="Wingdings 3" w:hAnsi="Wingdings 3" w:hint="default"/>
        <w:color w:val="2F5496" w:themeColor="accent5" w:themeShade="BF"/>
      </w:rPr>
    </w:lvl>
    <w:lvl w:ilvl="1" w:tplc="1A2EA094" w:tentative="1">
      <w:start w:val="1"/>
      <w:numFmt w:val="bullet"/>
      <w:lvlText w:val=""/>
      <w:lvlJc w:val="left"/>
      <w:pPr>
        <w:tabs>
          <w:tab w:val="num" w:pos="1440"/>
        </w:tabs>
        <w:ind w:left="1440" w:hanging="360"/>
      </w:pPr>
      <w:rPr>
        <w:rFonts w:ascii="Wingdings" w:hAnsi="Wingdings" w:hint="default"/>
      </w:rPr>
    </w:lvl>
    <w:lvl w:ilvl="2" w:tplc="D2242526" w:tentative="1">
      <w:start w:val="1"/>
      <w:numFmt w:val="bullet"/>
      <w:lvlText w:val=""/>
      <w:lvlJc w:val="left"/>
      <w:pPr>
        <w:tabs>
          <w:tab w:val="num" w:pos="2160"/>
        </w:tabs>
        <w:ind w:left="2160" w:hanging="360"/>
      </w:pPr>
      <w:rPr>
        <w:rFonts w:ascii="Wingdings" w:hAnsi="Wingdings" w:hint="default"/>
      </w:rPr>
    </w:lvl>
    <w:lvl w:ilvl="3" w:tplc="9668AC0C" w:tentative="1">
      <w:start w:val="1"/>
      <w:numFmt w:val="bullet"/>
      <w:lvlText w:val=""/>
      <w:lvlJc w:val="left"/>
      <w:pPr>
        <w:tabs>
          <w:tab w:val="num" w:pos="2880"/>
        </w:tabs>
        <w:ind w:left="2880" w:hanging="360"/>
      </w:pPr>
      <w:rPr>
        <w:rFonts w:ascii="Wingdings" w:hAnsi="Wingdings" w:hint="default"/>
      </w:rPr>
    </w:lvl>
    <w:lvl w:ilvl="4" w:tplc="F11A00FC" w:tentative="1">
      <w:start w:val="1"/>
      <w:numFmt w:val="bullet"/>
      <w:lvlText w:val=""/>
      <w:lvlJc w:val="left"/>
      <w:pPr>
        <w:tabs>
          <w:tab w:val="num" w:pos="3600"/>
        </w:tabs>
        <w:ind w:left="3600" w:hanging="360"/>
      </w:pPr>
      <w:rPr>
        <w:rFonts w:ascii="Wingdings" w:hAnsi="Wingdings" w:hint="default"/>
      </w:rPr>
    </w:lvl>
    <w:lvl w:ilvl="5" w:tplc="0C4C3CCC" w:tentative="1">
      <w:start w:val="1"/>
      <w:numFmt w:val="bullet"/>
      <w:lvlText w:val=""/>
      <w:lvlJc w:val="left"/>
      <w:pPr>
        <w:tabs>
          <w:tab w:val="num" w:pos="4320"/>
        </w:tabs>
        <w:ind w:left="4320" w:hanging="360"/>
      </w:pPr>
      <w:rPr>
        <w:rFonts w:ascii="Wingdings" w:hAnsi="Wingdings" w:hint="default"/>
      </w:rPr>
    </w:lvl>
    <w:lvl w:ilvl="6" w:tplc="BF64E09A" w:tentative="1">
      <w:start w:val="1"/>
      <w:numFmt w:val="bullet"/>
      <w:lvlText w:val=""/>
      <w:lvlJc w:val="left"/>
      <w:pPr>
        <w:tabs>
          <w:tab w:val="num" w:pos="5040"/>
        </w:tabs>
        <w:ind w:left="5040" w:hanging="360"/>
      </w:pPr>
      <w:rPr>
        <w:rFonts w:ascii="Wingdings" w:hAnsi="Wingdings" w:hint="default"/>
      </w:rPr>
    </w:lvl>
    <w:lvl w:ilvl="7" w:tplc="2EA4BC52" w:tentative="1">
      <w:start w:val="1"/>
      <w:numFmt w:val="bullet"/>
      <w:lvlText w:val=""/>
      <w:lvlJc w:val="left"/>
      <w:pPr>
        <w:tabs>
          <w:tab w:val="num" w:pos="5760"/>
        </w:tabs>
        <w:ind w:left="5760" w:hanging="360"/>
      </w:pPr>
      <w:rPr>
        <w:rFonts w:ascii="Wingdings" w:hAnsi="Wingdings" w:hint="default"/>
      </w:rPr>
    </w:lvl>
    <w:lvl w:ilvl="8" w:tplc="07DE0C80"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0752512"/>
    <w:multiLevelType w:val="hybridMultilevel"/>
    <w:tmpl w:val="3192F3F2"/>
    <w:lvl w:ilvl="0" w:tplc="28BCFFC4">
      <w:start w:val="1"/>
      <w:numFmt w:val="bullet"/>
      <w:lvlText w:val=""/>
      <w:lvlJc w:val="left"/>
      <w:pPr>
        <w:tabs>
          <w:tab w:val="num" w:pos="720"/>
        </w:tabs>
        <w:ind w:left="720" w:hanging="360"/>
      </w:pPr>
      <w:rPr>
        <w:rFonts w:ascii="Wingdings 3" w:hAnsi="Wingdings 3" w:hint="default"/>
        <w:color w:val="002060"/>
      </w:rPr>
    </w:lvl>
    <w:lvl w:ilvl="1" w:tplc="A2EA7152" w:tentative="1">
      <w:start w:val="1"/>
      <w:numFmt w:val="bullet"/>
      <w:lvlText w:val=""/>
      <w:lvlJc w:val="left"/>
      <w:pPr>
        <w:tabs>
          <w:tab w:val="num" w:pos="1440"/>
        </w:tabs>
        <w:ind w:left="1440" w:hanging="360"/>
      </w:pPr>
      <w:rPr>
        <w:rFonts w:ascii="Wingdings 3" w:hAnsi="Wingdings 3" w:hint="default"/>
      </w:rPr>
    </w:lvl>
    <w:lvl w:ilvl="2" w:tplc="D9144BF6" w:tentative="1">
      <w:start w:val="1"/>
      <w:numFmt w:val="bullet"/>
      <w:lvlText w:val=""/>
      <w:lvlJc w:val="left"/>
      <w:pPr>
        <w:tabs>
          <w:tab w:val="num" w:pos="2160"/>
        </w:tabs>
        <w:ind w:left="2160" w:hanging="360"/>
      </w:pPr>
      <w:rPr>
        <w:rFonts w:ascii="Wingdings 3" w:hAnsi="Wingdings 3" w:hint="default"/>
      </w:rPr>
    </w:lvl>
    <w:lvl w:ilvl="3" w:tplc="80F47598" w:tentative="1">
      <w:start w:val="1"/>
      <w:numFmt w:val="bullet"/>
      <w:lvlText w:val=""/>
      <w:lvlJc w:val="left"/>
      <w:pPr>
        <w:tabs>
          <w:tab w:val="num" w:pos="2880"/>
        </w:tabs>
        <w:ind w:left="2880" w:hanging="360"/>
      </w:pPr>
      <w:rPr>
        <w:rFonts w:ascii="Wingdings 3" w:hAnsi="Wingdings 3" w:hint="default"/>
      </w:rPr>
    </w:lvl>
    <w:lvl w:ilvl="4" w:tplc="C258262A" w:tentative="1">
      <w:start w:val="1"/>
      <w:numFmt w:val="bullet"/>
      <w:lvlText w:val=""/>
      <w:lvlJc w:val="left"/>
      <w:pPr>
        <w:tabs>
          <w:tab w:val="num" w:pos="3600"/>
        </w:tabs>
        <w:ind w:left="3600" w:hanging="360"/>
      </w:pPr>
      <w:rPr>
        <w:rFonts w:ascii="Wingdings 3" w:hAnsi="Wingdings 3" w:hint="default"/>
      </w:rPr>
    </w:lvl>
    <w:lvl w:ilvl="5" w:tplc="792649AC" w:tentative="1">
      <w:start w:val="1"/>
      <w:numFmt w:val="bullet"/>
      <w:lvlText w:val=""/>
      <w:lvlJc w:val="left"/>
      <w:pPr>
        <w:tabs>
          <w:tab w:val="num" w:pos="4320"/>
        </w:tabs>
        <w:ind w:left="4320" w:hanging="360"/>
      </w:pPr>
      <w:rPr>
        <w:rFonts w:ascii="Wingdings 3" w:hAnsi="Wingdings 3" w:hint="default"/>
      </w:rPr>
    </w:lvl>
    <w:lvl w:ilvl="6" w:tplc="99EA1FE8" w:tentative="1">
      <w:start w:val="1"/>
      <w:numFmt w:val="bullet"/>
      <w:lvlText w:val=""/>
      <w:lvlJc w:val="left"/>
      <w:pPr>
        <w:tabs>
          <w:tab w:val="num" w:pos="5040"/>
        </w:tabs>
        <w:ind w:left="5040" w:hanging="360"/>
      </w:pPr>
      <w:rPr>
        <w:rFonts w:ascii="Wingdings 3" w:hAnsi="Wingdings 3" w:hint="default"/>
      </w:rPr>
    </w:lvl>
    <w:lvl w:ilvl="7" w:tplc="6A8295EE" w:tentative="1">
      <w:start w:val="1"/>
      <w:numFmt w:val="bullet"/>
      <w:lvlText w:val=""/>
      <w:lvlJc w:val="left"/>
      <w:pPr>
        <w:tabs>
          <w:tab w:val="num" w:pos="5760"/>
        </w:tabs>
        <w:ind w:left="5760" w:hanging="360"/>
      </w:pPr>
      <w:rPr>
        <w:rFonts w:ascii="Wingdings 3" w:hAnsi="Wingdings 3" w:hint="default"/>
      </w:rPr>
    </w:lvl>
    <w:lvl w:ilvl="8" w:tplc="51CA1A0E" w:tentative="1">
      <w:start w:val="1"/>
      <w:numFmt w:val="bullet"/>
      <w:lvlText w:val=""/>
      <w:lvlJc w:val="left"/>
      <w:pPr>
        <w:tabs>
          <w:tab w:val="num" w:pos="6480"/>
        </w:tabs>
        <w:ind w:left="6480" w:hanging="360"/>
      </w:pPr>
      <w:rPr>
        <w:rFonts w:ascii="Wingdings 3" w:hAnsi="Wingdings 3" w:hint="default"/>
      </w:rPr>
    </w:lvl>
  </w:abstractNum>
  <w:abstractNum w:abstractNumId="71" w15:restartNumberingAfterBreak="0">
    <w:nsid w:val="60846490"/>
    <w:multiLevelType w:val="hybridMultilevel"/>
    <w:tmpl w:val="A4B07926"/>
    <w:lvl w:ilvl="0" w:tplc="3976BBE0">
      <w:start w:val="1"/>
      <w:numFmt w:val="bullet"/>
      <w:lvlText w:val=""/>
      <w:lvlJc w:val="left"/>
      <w:pPr>
        <w:ind w:left="720" w:hanging="360"/>
      </w:pPr>
      <w:rPr>
        <w:rFonts w:ascii="Wingdings 3" w:hAnsi="Wingdings 3" w:hint="default"/>
        <w:color w:val="2F5496"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1D4565B"/>
    <w:multiLevelType w:val="hybridMultilevel"/>
    <w:tmpl w:val="4F0E2F3A"/>
    <w:lvl w:ilvl="0" w:tplc="08090001">
      <w:start w:val="1"/>
      <w:numFmt w:val="bullet"/>
      <w:lvlText w:val=""/>
      <w:lvlJc w:val="left"/>
      <w:pPr>
        <w:tabs>
          <w:tab w:val="num" w:pos="720"/>
        </w:tabs>
        <w:ind w:left="720" w:hanging="360"/>
      </w:pPr>
      <w:rPr>
        <w:rFonts w:ascii="Symbol" w:hAnsi="Symbol" w:hint="default"/>
      </w:rPr>
    </w:lvl>
    <w:lvl w:ilvl="1" w:tplc="D200E150" w:tentative="1">
      <w:start w:val="1"/>
      <w:numFmt w:val="bullet"/>
      <w:lvlText w:val=""/>
      <w:lvlJc w:val="left"/>
      <w:pPr>
        <w:tabs>
          <w:tab w:val="num" w:pos="1440"/>
        </w:tabs>
        <w:ind w:left="1440" w:hanging="360"/>
      </w:pPr>
      <w:rPr>
        <w:rFonts w:ascii="Wingdings" w:hAnsi="Wingdings" w:hint="default"/>
      </w:rPr>
    </w:lvl>
    <w:lvl w:ilvl="2" w:tplc="74821E48" w:tentative="1">
      <w:start w:val="1"/>
      <w:numFmt w:val="bullet"/>
      <w:lvlText w:val=""/>
      <w:lvlJc w:val="left"/>
      <w:pPr>
        <w:tabs>
          <w:tab w:val="num" w:pos="2160"/>
        </w:tabs>
        <w:ind w:left="2160" w:hanging="360"/>
      </w:pPr>
      <w:rPr>
        <w:rFonts w:ascii="Wingdings" w:hAnsi="Wingdings" w:hint="default"/>
      </w:rPr>
    </w:lvl>
    <w:lvl w:ilvl="3" w:tplc="15280C60" w:tentative="1">
      <w:start w:val="1"/>
      <w:numFmt w:val="bullet"/>
      <w:lvlText w:val=""/>
      <w:lvlJc w:val="left"/>
      <w:pPr>
        <w:tabs>
          <w:tab w:val="num" w:pos="2880"/>
        </w:tabs>
        <w:ind w:left="2880" w:hanging="360"/>
      </w:pPr>
      <w:rPr>
        <w:rFonts w:ascii="Wingdings" w:hAnsi="Wingdings" w:hint="default"/>
      </w:rPr>
    </w:lvl>
    <w:lvl w:ilvl="4" w:tplc="1054ABD4" w:tentative="1">
      <w:start w:val="1"/>
      <w:numFmt w:val="bullet"/>
      <w:lvlText w:val=""/>
      <w:lvlJc w:val="left"/>
      <w:pPr>
        <w:tabs>
          <w:tab w:val="num" w:pos="3600"/>
        </w:tabs>
        <w:ind w:left="3600" w:hanging="360"/>
      </w:pPr>
      <w:rPr>
        <w:rFonts w:ascii="Wingdings" w:hAnsi="Wingdings" w:hint="default"/>
      </w:rPr>
    </w:lvl>
    <w:lvl w:ilvl="5" w:tplc="884897F4" w:tentative="1">
      <w:start w:val="1"/>
      <w:numFmt w:val="bullet"/>
      <w:lvlText w:val=""/>
      <w:lvlJc w:val="left"/>
      <w:pPr>
        <w:tabs>
          <w:tab w:val="num" w:pos="4320"/>
        </w:tabs>
        <w:ind w:left="4320" w:hanging="360"/>
      </w:pPr>
      <w:rPr>
        <w:rFonts w:ascii="Wingdings" w:hAnsi="Wingdings" w:hint="default"/>
      </w:rPr>
    </w:lvl>
    <w:lvl w:ilvl="6" w:tplc="E7289A5E" w:tentative="1">
      <w:start w:val="1"/>
      <w:numFmt w:val="bullet"/>
      <w:lvlText w:val=""/>
      <w:lvlJc w:val="left"/>
      <w:pPr>
        <w:tabs>
          <w:tab w:val="num" w:pos="5040"/>
        </w:tabs>
        <w:ind w:left="5040" w:hanging="360"/>
      </w:pPr>
      <w:rPr>
        <w:rFonts w:ascii="Wingdings" w:hAnsi="Wingdings" w:hint="default"/>
      </w:rPr>
    </w:lvl>
    <w:lvl w:ilvl="7" w:tplc="786EB6D4" w:tentative="1">
      <w:start w:val="1"/>
      <w:numFmt w:val="bullet"/>
      <w:lvlText w:val=""/>
      <w:lvlJc w:val="left"/>
      <w:pPr>
        <w:tabs>
          <w:tab w:val="num" w:pos="5760"/>
        </w:tabs>
        <w:ind w:left="5760" w:hanging="360"/>
      </w:pPr>
      <w:rPr>
        <w:rFonts w:ascii="Wingdings" w:hAnsi="Wingdings" w:hint="default"/>
      </w:rPr>
    </w:lvl>
    <w:lvl w:ilvl="8" w:tplc="99EA2B68"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3377B91"/>
    <w:multiLevelType w:val="hybridMultilevel"/>
    <w:tmpl w:val="F168EA94"/>
    <w:lvl w:ilvl="0" w:tplc="D1543EAA">
      <w:start w:val="1"/>
      <w:numFmt w:val="bullet"/>
      <w:lvlText w:val=""/>
      <w:lvlJc w:val="left"/>
      <w:pPr>
        <w:tabs>
          <w:tab w:val="num" w:pos="720"/>
        </w:tabs>
        <w:ind w:left="720" w:hanging="360"/>
      </w:pPr>
      <w:rPr>
        <w:rFonts w:ascii="Wingdings 3" w:hAnsi="Wingdings 3" w:hint="default"/>
        <w:color w:val="2F5496" w:themeColor="accent5" w:themeShade="BF"/>
      </w:rPr>
    </w:lvl>
    <w:lvl w:ilvl="1" w:tplc="EB40B25E" w:tentative="1">
      <w:start w:val="1"/>
      <w:numFmt w:val="bullet"/>
      <w:lvlText w:val=""/>
      <w:lvlJc w:val="left"/>
      <w:pPr>
        <w:tabs>
          <w:tab w:val="num" w:pos="1440"/>
        </w:tabs>
        <w:ind w:left="1440" w:hanging="360"/>
      </w:pPr>
      <w:rPr>
        <w:rFonts w:ascii="Wingdings 3" w:hAnsi="Wingdings 3" w:hint="default"/>
      </w:rPr>
    </w:lvl>
    <w:lvl w:ilvl="2" w:tplc="4816D42C" w:tentative="1">
      <w:start w:val="1"/>
      <w:numFmt w:val="bullet"/>
      <w:lvlText w:val=""/>
      <w:lvlJc w:val="left"/>
      <w:pPr>
        <w:tabs>
          <w:tab w:val="num" w:pos="2160"/>
        </w:tabs>
        <w:ind w:left="2160" w:hanging="360"/>
      </w:pPr>
      <w:rPr>
        <w:rFonts w:ascii="Wingdings 3" w:hAnsi="Wingdings 3" w:hint="default"/>
      </w:rPr>
    </w:lvl>
    <w:lvl w:ilvl="3" w:tplc="14789EA4" w:tentative="1">
      <w:start w:val="1"/>
      <w:numFmt w:val="bullet"/>
      <w:lvlText w:val=""/>
      <w:lvlJc w:val="left"/>
      <w:pPr>
        <w:tabs>
          <w:tab w:val="num" w:pos="2880"/>
        </w:tabs>
        <w:ind w:left="2880" w:hanging="360"/>
      </w:pPr>
      <w:rPr>
        <w:rFonts w:ascii="Wingdings 3" w:hAnsi="Wingdings 3" w:hint="default"/>
      </w:rPr>
    </w:lvl>
    <w:lvl w:ilvl="4" w:tplc="62469334" w:tentative="1">
      <w:start w:val="1"/>
      <w:numFmt w:val="bullet"/>
      <w:lvlText w:val=""/>
      <w:lvlJc w:val="left"/>
      <w:pPr>
        <w:tabs>
          <w:tab w:val="num" w:pos="3600"/>
        </w:tabs>
        <w:ind w:left="3600" w:hanging="360"/>
      </w:pPr>
      <w:rPr>
        <w:rFonts w:ascii="Wingdings 3" w:hAnsi="Wingdings 3" w:hint="default"/>
      </w:rPr>
    </w:lvl>
    <w:lvl w:ilvl="5" w:tplc="B4B073BA" w:tentative="1">
      <w:start w:val="1"/>
      <w:numFmt w:val="bullet"/>
      <w:lvlText w:val=""/>
      <w:lvlJc w:val="left"/>
      <w:pPr>
        <w:tabs>
          <w:tab w:val="num" w:pos="4320"/>
        </w:tabs>
        <w:ind w:left="4320" w:hanging="360"/>
      </w:pPr>
      <w:rPr>
        <w:rFonts w:ascii="Wingdings 3" w:hAnsi="Wingdings 3" w:hint="default"/>
      </w:rPr>
    </w:lvl>
    <w:lvl w:ilvl="6" w:tplc="2BA49758" w:tentative="1">
      <w:start w:val="1"/>
      <w:numFmt w:val="bullet"/>
      <w:lvlText w:val=""/>
      <w:lvlJc w:val="left"/>
      <w:pPr>
        <w:tabs>
          <w:tab w:val="num" w:pos="5040"/>
        </w:tabs>
        <w:ind w:left="5040" w:hanging="360"/>
      </w:pPr>
      <w:rPr>
        <w:rFonts w:ascii="Wingdings 3" w:hAnsi="Wingdings 3" w:hint="default"/>
      </w:rPr>
    </w:lvl>
    <w:lvl w:ilvl="7" w:tplc="9D5078FA" w:tentative="1">
      <w:start w:val="1"/>
      <w:numFmt w:val="bullet"/>
      <w:lvlText w:val=""/>
      <w:lvlJc w:val="left"/>
      <w:pPr>
        <w:tabs>
          <w:tab w:val="num" w:pos="5760"/>
        </w:tabs>
        <w:ind w:left="5760" w:hanging="360"/>
      </w:pPr>
      <w:rPr>
        <w:rFonts w:ascii="Wingdings 3" w:hAnsi="Wingdings 3" w:hint="default"/>
      </w:rPr>
    </w:lvl>
    <w:lvl w:ilvl="8" w:tplc="9E883CC2" w:tentative="1">
      <w:start w:val="1"/>
      <w:numFmt w:val="bullet"/>
      <w:lvlText w:val=""/>
      <w:lvlJc w:val="left"/>
      <w:pPr>
        <w:tabs>
          <w:tab w:val="num" w:pos="6480"/>
        </w:tabs>
        <w:ind w:left="6480" w:hanging="360"/>
      </w:pPr>
      <w:rPr>
        <w:rFonts w:ascii="Wingdings 3" w:hAnsi="Wingdings 3" w:hint="default"/>
      </w:rPr>
    </w:lvl>
  </w:abstractNum>
  <w:abstractNum w:abstractNumId="74" w15:restartNumberingAfterBreak="0">
    <w:nsid w:val="644320C8"/>
    <w:multiLevelType w:val="hybridMultilevel"/>
    <w:tmpl w:val="82AA31D2"/>
    <w:lvl w:ilvl="0" w:tplc="B2CE0006">
      <w:start w:val="1"/>
      <w:numFmt w:val="bullet"/>
      <w:lvlText w:val=""/>
      <w:lvlJc w:val="left"/>
      <w:pPr>
        <w:tabs>
          <w:tab w:val="num" w:pos="720"/>
        </w:tabs>
        <w:ind w:left="720" w:hanging="360"/>
      </w:pPr>
      <w:rPr>
        <w:rFonts w:ascii="Wingdings 3" w:hAnsi="Wingdings 3" w:hint="default"/>
      </w:rPr>
    </w:lvl>
    <w:lvl w:ilvl="1" w:tplc="3C08823A">
      <w:start w:val="110"/>
      <w:numFmt w:val="bullet"/>
      <w:lvlText w:val="•"/>
      <w:lvlJc w:val="left"/>
      <w:pPr>
        <w:tabs>
          <w:tab w:val="num" w:pos="1440"/>
        </w:tabs>
        <w:ind w:left="1440" w:hanging="360"/>
      </w:pPr>
      <w:rPr>
        <w:rFonts w:ascii="Arial" w:hAnsi="Arial" w:hint="default"/>
      </w:rPr>
    </w:lvl>
    <w:lvl w:ilvl="2" w:tplc="68944E38" w:tentative="1">
      <w:start w:val="1"/>
      <w:numFmt w:val="bullet"/>
      <w:lvlText w:val=""/>
      <w:lvlJc w:val="left"/>
      <w:pPr>
        <w:tabs>
          <w:tab w:val="num" w:pos="2160"/>
        </w:tabs>
        <w:ind w:left="2160" w:hanging="360"/>
      </w:pPr>
      <w:rPr>
        <w:rFonts w:ascii="Wingdings 3" w:hAnsi="Wingdings 3" w:hint="default"/>
      </w:rPr>
    </w:lvl>
    <w:lvl w:ilvl="3" w:tplc="37CE575E" w:tentative="1">
      <w:start w:val="1"/>
      <w:numFmt w:val="bullet"/>
      <w:lvlText w:val=""/>
      <w:lvlJc w:val="left"/>
      <w:pPr>
        <w:tabs>
          <w:tab w:val="num" w:pos="2880"/>
        </w:tabs>
        <w:ind w:left="2880" w:hanging="360"/>
      </w:pPr>
      <w:rPr>
        <w:rFonts w:ascii="Wingdings 3" w:hAnsi="Wingdings 3" w:hint="default"/>
      </w:rPr>
    </w:lvl>
    <w:lvl w:ilvl="4" w:tplc="35185994" w:tentative="1">
      <w:start w:val="1"/>
      <w:numFmt w:val="bullet"/>
      <w:lvlText w:val=""/>
      <w:lvlJc w:val="left"/>
      <w:pPr>
        <w:tabs>
          <w:tab w:val="num" w:pos="3600"/>
        </w:tabs>
        <w:ind w:left="3600" w:hanging="360"/>
      </w:pPr>
      <w:rPr>
        <w:rFonts w:ascii="Wingdings 3" w:hAnsi="Wingdings 3" w:hint="default"/>
      </w:rPr>
    </w:lvl>
    <w:lvl w:ilvl="5" w:tplc="100A91A0" w:tentative="1">
      <w:start w:val="1"/>
      <w:numFmt w:val="bullet"/>
      <w:lvlText w:val=""/>
      <w:lvlJc w:val="left"/>
      <w:pPr>
        <w:tabs>
          <w:tab w:val="num" w:pos="4320"/>
        </w:tabs>
        <w:ind w:left="4320" w:hanging="360"/>
      </w:pPr>
      <w:rPr>
        <w:rFonts w:ascii="Wingdings 3" w:hAnsi="Wingdings 3" w:hint="default"/>
      </w:rPr>
    </w:lvl>
    <w:lvl w:ilvl="6" w:tplc="4BAA182E" w:tentative="1">
      <w:start w:val="1"/>
      <w:numFmt w:val="bullet"/>
      <w:lvlText w:val=""/>
      <w:lvlJc w:val="left"/>
      <w:pPr>
        <w:tabs>
          <w:tab w:val="num" w:pos="5040"/>
        </w:tabs>
        <w:ind w:left="5040" w:hanging="360"/>
      </w:pPr>
      <w:rPr>
        <w:rFonts w:ascii="Wingdings 3" w:hAnsi="Wingdings 3" w:hint="default"/>
      </w:rPr>
    </w:lvl>
    <w:lvl w:ilvl="7" w:tplc="FA342480" w:tentative="1">
      <w:start w:val="1"/>
      <w:numFmt w:val="bullet"/>
      <w:lvlText w:val=""/>
      <w:lvlJc w:val="left"/>
      <w:pPr>
        <w:tabs>
          <w:tab w:val="num" w:pos="5760"/>
        </w:tabs>
        <w:ind w:left="5760" w:hanging="360"/>
      </w:pPr>
      <w:rPr>
        <w:rFonts w:ascii="Wingdings 3" w:hAnsi="Wingdings 3" w:hint="default"/>
      </w:rPr>
    </w:lvl>
    <w:lvl w:ilvl="8" w:tplc="A3A0C41C" w:tentative="1">
      <w:start w:val="1"/>
      <w:numFmt w:val="bullet"/>
      <w:lvlText w:val=""/>
      <w:lvlJc w:val="left"/>
      <w:pPr>
        <w:tabs>
          <w:tab w:val="num" w:pos="6480"/>
        </w:tabs>
        <w:ind w:left="6480" w:hanging="360"/>
      </w:pPr>
      <w:rPr>
        <w:rFonts w:ascii="Wingdings 3" w:hAnsi="Wingdings 3" w:hint="default"/>
      </w:rPr>
    </w:lvl>
  </w:abstractNum>
  <w:abstractNum w:abstractNumId="75" w15:restartNumberingAfterBreak="0">
    <w:nsid w:val="648B072C"/>
    <w:multiLevelType w:val="hybridMultilevel"/>
    <w:tmpl w:val="109A52B0"/>
    <w:lvl w:ilvl="0" w:tplc="83A03818">
      <w:start w:val="1"/>
      <w:numFmt w:val="bullet"/>
      <w:lvlText w:val=""/>
      <w:lvlJc w:val="left"/>
      <w:pPr>
        <w:tabs>
          <w:tab w:val="num" w:pos="720"/>
        </w:tabs>
        <w:ind w:left="720" w:hanging="360"/>
      </w:pPr>
      <w:rPr>
        <w:rFonts w:ascii="Wingdings 3" w:hAnsi="Wingdings 3" w:hint="default"/>
        <w:color w:val="002060"/>
      </w:rPr>
    </w:lvl>
    <w:lvl w:ilvl="1" w:tplc="EE7229DA" w:tentative="1">
      <w:start w:val="1"/>
      <w:numFmt w:val="bullet"/>
      <w:lvlText w:val=""/>
      <w:lvlJc w:val="left"/>
      <w:pPr>
        <w:tabs>
          <w:tab w:val="num" w:pos="1440"/>
        </w:tabs>
        <w:ind w:left="1440" w:hanging="360"/>
      </w:pPr>
      <w:rPr>
        <w:rFonts w:ascii="Wingdings 3" w:hAnsi="Wingdings 3" w:hint="default"/>
      </w:rPr>
    </w:lvl>
    <w:lvl w:ilvl="2" w:tplc="E55809EE" w:tentative="1">
      <w:start w:val="1"/>
      <w:numFmt w:val="bullet"/>
      <w:lvlText w:val=""/>
      <w:lvlJc w:val="left"/>
      <w:pPr>
        <w:tabs>
          <w:tab w:val="num" w:pos="2160"/>
        </w:tabs>
        <w:ind w:left="2160" w:hanging="360"/>
      </w:pPr>
      <w:rPr>
        <w:rFonts w:ascii="Wingdings 3" w:hAnsi="Wingdings 3" w:hint="default"/>
      </w:rPr>
    </w:lvl>
    <w:lvl w:ilvl="3" w:tplc="593CE832" w:tentative="1">
      <w:start w:val="1"/>
      <w:numFmt w:val="bullet"/>
      <w:lvlText w:val=""/>
      <w:lvlJc w:val="left"/>
      <w:pPr>
        <w:tabs>
          <w:tab w:val="num" w:pos="2880"/>
        </w:tabs>
        <w:ind w:left="2880" w:hanging="360"/>
      </w:pPr>
      <w:rPr>
        <w:rFonts w:ascii="Wingdings 3" w:hAnsi="Wingdings 3" w:hint="default"/>
      </w:rPr>
    </w:lvl>
    <w:lvl w:ilvl="4" w:tplc="5B16D734" w:tentative="1">
      <w:start w:val="1"/>
      <w:numFmt w:val="bullet"/>
      <w:lvlText w:val=""/>
      <w:lvlJc w:val="left"/>
      <w:pPr>
        <w:tabs>
          <w:tab w:val="num" w:pos="3600"/>
        </w:tabs>
        <w:ind w:left="3600" w:hanging="360"/>
      </w:pPr>
      <w:rPr>
        <w:rFonts w:ascii="Wingdings 3" w:hAnsi="Wingdings 3" w:hint="default"/>
      </w:rPr>
    </w:lvl>
    <w:lvl w:ilvl="5" w:tplc="5F9087C8" w:tentative="1">
      <w:start w:val="1"/>
      <w:numFmt w:val="bullet"/>
      <w:lvlText w:val=""/>
      <w:lvlJc w:val="left"/>
      <w:pPr>
        <w:tabs>
          <w:tab w:val="num" w:pos="4320"/>
        </w:tabs>
        <w:ind w:left="4320" w:hanging="360"/>
      </w:pPr>
      <w:rPr>
        <w:rFonts w:ascii="Wingdings 3" w:hAnsi="Wingdings 3" w:hint="default"/>
      </w:rPr>
    </w:lvl>
    <w:lvl w:ilvl="6" w:tplc="63485882" w:tentative="1">
      <w:start w:val="1"/>
      <w:numFmt w:val="bullet"/>
      <w:lvlText w:val=""/>
      <w:lvlJc w:val="left"/>
      <w:pPr>
        <w:tabs>
          <w:tab w:val="num" w:pos="5040"/>
        </w:tabs>
        <w:ind w:left="5040" w:hanging="360"/>
      </w:pPr>
      <w:rPr>
        <w:rFonts w:ascii="Wingdings 3" w:hAnsi="Wingdings 3" w:hint="default"/>
      </w:rPr>
    </w:lvl>
    <w:lvl w:ilvl="7" w:tplc="ED380B5A" w:tentative="1">
      <w:start w:val="1"/>
      <w:numFmt w:val="bullet"/>
      <w:lvlText w:val=""/>
      <w:lvlJc w:val="left"/>
      <w:pPr>
        <w:tabs>
          <w:tab w:val="num" w:pos="5760"/>
        </w:tabs>
        <w:ind w:left="5760" w:hanging="360"/>
      </w:pPr>
      <w:rPr>
        <w:rFonts w:ascii="Wingdings 3" w:hAnsi="Wingdings 3" w:hint="default"/>
      </w:rPr>
    </w:lvl>
    <w:lvl w:ilvl="8" w:tplc="E0AA8F2A" w:tentative="1">
      <w:start w:val="1"/>
      <w:numFmt w:val="bullet"/>
      <w:lvlText w:val=""/>
      <w:lvlJc w:val="left"/>
      <w:pPr>
        <w:tabs>
          <w:tab w:val="num" w:pos="6480"/>
        </w:tabs>
        <w:ind w:left="6480" w:hanging="360"/>
      </w:pPr>
      <w:rPr>
        <w:rFonts w:ascii="Wingdings 3" w:hAnsi="Wingdings 3" w:hint="default"/>
      </w:rPr>
    </w:lvl>
  </w:abstractNum>
  <w:abstractNum w:abstractNumId="76" w15:restartNumberingAfterBreak="0">
    <w:nsid w:val="656A5837"/>
    <w:multiLevelType w:val="hybridMultilevel"/>
    <w:tmpl w:val="DF124168"/>
    <w:lvl w:ilvl="0" w:tplc="9B1C213E">
      <w:start w:val="1"/>
      <w:numFmt w:val="bullet"/>
      <w:lvlText w:val=""/>
      <w:lvlJc w:val="left"/>
      <w:pPr>
        <w:tabs>
          <w:tab w:val="num" w:pos="720"/>
        </w:tabs>
        <w:ind w:left="720" w:hanging="360"/>
      </w:pPr>
      <w:rPr>
        <w:rFonts w:ascii="Wingdings 3" w:hAnsi="Wingdings 3" w:hint="default"/>
        <w:color w:val="2F5496" w:themeColor="accent5" w:themeShade="BF"/>
      </w:rPr>
    </w:lvl>
    <w:lvl w:ilvl="1" w:tplc="28161FDE">
      <w:start w:val="302"/>
      <w:numFmt w:val="bullet"/>
      <w:lvlText w:val="•"/>
      <w:lvlJc w:val="left"/>
      <w:pPr>
        <w:tabs>
          <w:tab w:val="num" w:pos="1440"/>
        </w:tabs>
        <w:ind w:left="1440" w:hanging="360"/>
      </w:pPr>
      <w:rPr>
        <w:rFonts w:ascii="Arial" w:hAnsi="Arial" w:hint="default"/>
      </w:rPr>
    </w:lvl>
    <w:lvl w:ilvl="2" w:tplc="F7A41192" w:tentative="1">
      <w:start w:val="1"/>
      <w:numFmt w:val="bullet"/>
      <w:lvlText w:val=""/>
      <w:lvlJc w:val="left"/>
      <w:pPr>
        <w:tabs>
          <w:tab w:val="num" w:pos="2160"/>
        </w:tabs>
        <w:ind w:left="2160" w:hanging="360"/>
      </w:pPr>
      <w:rPr>
        <w:rFonts w:ascii="Wingdings 3" w:hAnsi="Wingdings 3" w:hint="default"/>
      </w:rPr>
    </w:lvl>
    <w:lvl w:ilvl="3" w:tplc="82E645CA" w:tentative="1">
      <w:start w:val="1"/>
      <w:numFmt w:val="bullet"/>
      <w:lvlText w:val=""/>
      <w:lvlJc w:val="left"/>
      <w:pPr>
        <w:tabs>
          <w:tab w:val="num" w:pos="2880"/>
        </w:tabs>
        <w:ind w:left="2880" w:hanging="360"/>
      </w:pPr>
      <w:rPr>
        <w:rFonts w:ascii="Wingdings 3" w:hAnsi="Wingdings 3" w:hint="default"/>
      </w:rPr>
    </w:lvl>
    <w:lvl w:ilvl="4" w:tplc="DEF03C0A" w:tentative="1">
      <w:start w:val="1"/>
      <w:numFmt w:val="bullet"/>
      <w:lvlText w:val=""/>
      <w:lvlJc w:val="left"/>
      <w:pPr>
        <w:tabs>
          <w:tab w:val="num" w:pos="3600"/>
        </w:tabs>
        <w:ind w:left="3600" w:hanging="360"/>
      </w:pPr>
      <w:rPr>
        <w:rFonts w:ascii="Wingdings 3" w:hAnsi="Wingdings 3" w:hint="default"/>
      </w:rPr>
    </w:lvl>
    <w:lvl w:ilvl="5" w:tplc="9CBAFA16" w:tentative="1">
      <w:start w:val="1"/>
      <w:numFmt w:val="bullet"/>
      <w:lvlText w:val=""/>
      <w:lvlJc w:val="left"/>
      <w:pPr>
        <w:tabs>
          <w:tab w:val="num" w:pos="4320"/>
        </w:tabs>
        <w:ind w:left="4320" w:hanging="360"/>
      </w:pPr>
      <w:rPr>
        <w:rFonts w:ascii="Wingdings 3" w:hAnsi="Wingdings 3" w:hint="default"/>
      </w:rPr>
    </w:lvl>
    <w:lvl w:ilvl="6" w:tplc="A31AA2F6" w:tentative="1">
      <w:start w:val="1"/>
      <w:numFmt w:val="bullet"/>
      <w:lvlText w:val=""/>
      <w:lvlJc w:val="left"/>
      <w:pPr>
        <w:tabs>
          <w:tab w:val="num" w:pos="5040"/>
        </w:tabs>
        <w:ind w:left="5040" w:hanging="360"/>
      </w:pPr>
      <w:rPr>
        <w:rFonts w:ascii="Wingdings 3" w:hAnsi="Wingdings 3" w:hint="default"/>
      </w:rPr>
    </w:lvl>
    <w:lvl w:ilvl="7" w:tplc="656AEF90" w:tentative="1">
      <w:start w:val="1"/>
      <w:numFmt w:val="bullet"/>
      <w:lvlText w:val=""/>
      <w:lvlJc w:val="left"/>
      <w:pPr>
        <w:tabs>
          <w:tab w:val="num" w:pos="5760"/>
        </w:tabs>
        <w:ind w:left="5760" w:hanging="360"/>
      </w:pPr>
      <w:rPr>
        <w:rFonts w:ascii="Wingdings 3" w:hAnsi="Wingdings 3" w:hint="default"/>
      </w:rPr>
    </w:lvl>
    <w:lvl w:ilvl="8" w:tplc="0AF6C9AA" w:tentative="1">
      <w:start w:val="1"/>
      <w:numFmt w:val="bullet"/>
      <w:lvlText w:val=""/>
      <w:lvlJc w:val="left"/>
      <w:pPr>
        <w:tabs>
          <w:tab w:val="num" w:pos="6480"/>
        </w:tabs>
        <w:ind w:left="6480" w:hanging="360"/>
      </w:pPr>
      <w:rPr>
        <w:rFonts w:ascii="Wingdings 3" w:hAnsi="Wingdings 3" w:hint="default"/>
      </w:rPr>
    </w:lvl>
  </w:abstractNum>
  <w:abstractNum w:abstractNumId="77" w15:restartNumberingAfterBreak="0">
    <w:nsid w:val="664405E7"/>
    <w:multiLevelType w:val="hybridMultilevel"/>
    <w:tmpl w:val="09C41F20"/>
    <w:lvl w:ilvl="0" w:tplc="8138E762">
      <w:start w:val="1"/>
      <w:numFmt w:val="bullet"/>
      <w:lvlText w:val=""/>
      <w:lvlJc w:val="left"/>
      <w:pPr>
        <w:tabs>
          <w:tab w:val="num" w:pos="720"/>
        </w:tabs>
        <w:ind w:left="720" w:hanging="360"/>
      </w:pPr>
      <w:rPr>
        <w:rFonts w:ascii="Wingdings 3" w:hAnsi="Wingdings 3" w:hint="default"/>
        <w:color w:val="2F5496" w:themeColor="accent5" w:themeShade="BF"/>
      </w:rPr>
    </w:lvl>
    <w:lvl w:ilvl="1" w:tplc="65561CF2" w:tentative="1">
      <w:start w:val="1"/>
      <w:numFmt w:val="bullet"/>
      <w:lvlText w:val=""/>
      <w:lvlJc w:val="left"/>
      <w:pPr>
        <w:tabs>
          <w:tab w:val="num" w:pos="1440"/>
        </w:tabs>
        <w:ind w:left="1440" w:hanging="360"/>
      </w:pPr>
      <w:rPr>
        <w:rFonts w:ascii="Wingdings 3" w:hAnsi="Wingdings 3" w:hint="default"/>
      </w:rPr>
    </w:lvl>
    <w:lvl w:ilvl="2" w:tplc="DE6C6CCC" w:tentative="1">
      <w:start w:val="1"/>
      <w:numFmt w:val="bullet"/>
      <w:lvlText w:val=""/>
      <w:lvlJc w:val="left"/>
      <w:pPr>
        <w:tabs>
          <w:tab w:val="num" w:pos="2160"/>
        </w:tabs>
        <w:ind w:left="2160" w:hanging="360"/>
      </w:pPr>
      <w:rPr>
        <w:rFonts w:ascii="Wingdings 3" w:hAnsi="Wingdings 3" w:hint="default"/>
      </w:rPr>
    </w:lvl>
    <w:lvl w:ilvl="3" w:tplc="3C88BE04" w:tentative="1">
      <w:start w:val="1"/>
      <w:numFmt w:val="bullet"/>
      <w:lvlText w:val=""/>
      <w:lvlJc w:val="left"/>
      <w:pPr>
        <w:tabs>
          <w:tab w:val="num" w:pos="2880"/>
        </w:tabs>
        <w:ind w:left="2880" w:hanging="360"/>
      </w:pPr>
      <w:rPr>
        <w:rFonts w:ascii="Wingdings 3" w:hAnsi="Wingdings 3" w:hint="default"/>
      </w:rPr>
    </w:lvl>
    <w:lvl w:ilvl="4" w:tplc="3F284DD6" w:tentative="1">
      <w:start w:val="1"/>
      <w:numFmt w:val="bullet"/>
      <w:lvlText w:val=""/>
      <w:lvlJc w:val="left"/>
      <w:pPr>
        <w:tabs>
          <w:tab w:val="num" w:pos="3600"/>
        </w:tabs>
        <w:ind w:left="3600" w:hanging="360"/>
      </w:pPr>
      <w:rPr>
        <w:rFonts w:ascii="Wingdings 3" w:hAnsi="Wingdings 3" w:hint="default"/>
      </w:rPr>
    </w:lvl>
    <w:lvl w:ilvl="5" w:tplc="5CD4AC5E" w:tentative="1">
      <w:start w:val="1"/>
      <w:numFmt w:val="bullet"/>
      <w:lvlText w:val=""/>
      <w:lvlJc w:val="left"/>
      <w:pPr>
        <w:tabs>
          <w:tab w:val="num" w:pos="4320"/>
        </w:tabs>
        <w:ind w:left="4320" w:hanging="360"/>
      </w:pPr>
      <w:rPr>
        <w:rFonts w:ascii="Wingdings 3" w:hAnsi="Wingdings 3" w:hint="default"/>
      </w:rPr>
    </w:lvl>
    <w:lvl w:ilvl="6" w:tplc="3E603A72" w:tentative="1">
      <w:start w:val="1"/>
      <w:numFmt w:val="bullet"/>
      <w:lvlText w:val=""/>
      <w:lvlJc w:val="left"/>
      <w:pPr>
        <w:tabs>
          <w:tab w:val="num" w:pos="5040"/>
        </w:tabs>
        <w:ind w:left="5040" w:hanging="360"/>
      </w:pPr>
      <w:rPr>
        <w:rFonts w:ascii="Wingdings 3" w:hAnsi="Wingdings 3" w:hint="default"/>
      </w:rPr>
    </w:lvl>
    <w:lvl w:ilvl="7" w:tplc="92E27952" w:tentative="1">
      <w:start w:val="1"/>
      <w:numFmt w:val="bullet"/>
      <w:lvlText w:val=""/>
      <w:lvlJc w:val="left"/>
      <w:pPr>
        <w:tabs>
          <w:tab w:val="num" w:pos="5760"/>
        </w:tabs>
        <w:ind w:left="5760" w:hanging="360"/>
      </w:pPr>
      <w:rPr>
        <w:rFonts w:ascii="Wingdings 3" w:hAnsi="Wingdings 3" w:hint="default"/>
      </w:rPr>
    </w:lvl>
    <w:lvl w:ilvl="8" w:tplc="B16C062A" w:tentative="1">
      <w:start w:val="1"/>
      <w:numFmt w:val="bullet"/>
      <w:lvlText w:val=""/>
      <w:lvlJc w:val="left"/>
      <w:pPr>
        <w:tabs>
          <w:tab w:val="num" w:pos="6480"/>
        </w:tabs>
        <w:ind w:left="6480" w:hanging="360"/>
      </w:pPr>
      <w:rPr>
        <w:rFonts w:ascii="Wingdings 3" w:hAnsi="Wingdings 3" w:hint="default"/>
      </w:rPr>
    </w:lvl>
  </w:abstractNum>
  <w:abstractNum w:abstractNumId="78" w15:restartNumberingAfterBreak="0">
    <w:nsid w:val="67FB5D7E"/>
    <w:multiLevelType w:val="hybridMultilevel"/>
    <w:tmpl w:val="C3F65BC4"/>
    <w:lvl w:ilvl="0" w:tplc="E4BC8EF4">
      <w:start w:val="1"/>
      <w:numFmt w:val="bullet"/>
      <w:lvlText w:val=""/>
      <w:lvlJc w:val="left"/>
      <w:pPr>
        <w:tabs>
          <w:tab w:val="num" w:pos="720"/>
        </w:tabs>
        <w:ind w:left="720" w:hanging="360"/>
      </w:pPr>
      <w:rPr>
        <w:rFonts w:ascii="Wingdings 3" w:hAnsi="Wingdings 3" w:hint="default"/>
      </w:rPr>
    </w:lvl>
    <w:lvl w:ilvl="1" w:tplc="9CFAB01A" w:tentative="1">
      <w:start w:val="1"/>
      <w:numFmt w:val="bullet"/>
      <w:lvlText w:val=""/>
      <w:lvlJc w:val="left"/>
      <w:pPr>
        <w:tabs>
          <w:tab w:val="num" w:pos="1440"/>
        </w:tabs>
        <w:ind w:left="1440" w:hanging="360"/>
      </w:pPr>
      <w:rPr>
        <w:rFonts w:ascii="Wingdings 3" w:hAnsi="Wingdings 3" w:hint="default"/>
      </w:rPr>
    </w:lvl>
    <w:lvl w:ilvl="2" w:tplc="800261AA" w:tentative="1">
      <w:start w:val="1"/>
      <w:numFmt w:val="bullet"/>
      <w:lvlText w:val=""/>
      <w:lvlJc w:val="left"/>
      <w:pPr>
        <w:tabs>
          <w:tab w:val="num" w:pos="2160"/>
        </w:tabs>
        <w:ind w:left="2160" w:hanging="360"/>
      </w:pPr>
      <w:rPr>
        <w:rFonts w:ascii="Wingdings 3" w:hAnsi="Wingdings 3" w:hint="default"/>
      </w:rPr>
    </w:lvl>
    <w:lvl w:ilvl="3" w:tplc="2B8E53F2" w:tentative="1">
      <w:start w:val="1"/>
      <w:numFmt w:val="bullet"/>
      <w:lvlText w:val=""/>
      <w:lvlJc w:val="left"/>
      <w:pPr>
        <w:tabs>
          <w:tab w:val="num" w:pos="2880"/>
        </w:tabs>
        <w:ind w:left="2880" w:hanging="360"/>
      </w:pPr>
      <w:rPr>
        <w:rFonts w:ascii="Wingdings 3" w:hAnsi="Wingdings 3" w:hint="default"/>
      </w:rPr>
    </w:lvl>
    <w:lvl w:ilvl="4" w:tplc="DB1C67BE" w:tentative="1">
      <w:start w:val="1"/>
      <w:numFmt w:val="bullet"/>
      <w:lvlText w:val=""/>
      <w:lvlJc w:val="left"/>
      <w:pPr>
        <w:tabs>
          <w:tab w:val="num" w:pos="3600"/>
        </w:tabs>
        <w:ind w:left="3600" w:hanging="360"/>
      </w:pPr>
      <w:rPr>
        <w:rFonts w:ascii="Wingdings 3" w:hAnsi="Wingdings 3" w:hint="default"/>
      </w:rPr>
    </w:lvl>
    <w:lvl w:ilvl="5" w:tplc="59EC18B6" w:tentative="1">
      <w:start w:val="1"/>
      <w:numFmt w:val="bullet"/>
      <w:lvlText w:val=""/>
      <w:lvlJc w:val="left"/>
      <w:pPr>
        <w:tabs>
          <w:tab w:val="num" w:pos="4320"/>
        </w:tabs>
        <w:ind w:left="4320" w:hanging="360"/>
      </w:pPr>
      <w:rPr>
        <w:rFonts w:ascii="Wingdings 3" w:hAnsi="Wingdings 3" w:hint="default"/>
      </w:rPr>
    </w:lvl>
    <w:lvl w:ilvl="6" w:tplc="8562AABE" w:tentative="1">
      <w:start w:val="1"/>
      <w:numFmt w:val="bullet"/>
      <w:lvlText w:val=""/>
      <w:lvlJc w:val="left"/>
      <w:pPr>
        <w:tabs>
          <w:tab w:val="num" w:pos="5040"/>
        </w:tabs>
        <w:ind w:left="5040" w:hanging="360"/>
      </w:pPr>
      <w:rPr>
        <w:rFonts w:ascii="Wingdings 3" w:hAnsi="Wingdings 3" w:hint="default"/>
      </w:rPr>
    </w:lvl>
    <w:lvl w:ilvl="7" w:tplc="DB8890D0" w:tentative="1">
      <w:start w:val="1"/>
      <w:numFmt w:val="bullet"/>
      <w:lvlText w:val=""/>
      <w:lvlJc w:val="left"/>
      <w:pPr>
        <w:tabs>
          <w:tab w:val="num" w:pos="5760"/>
        </w:tabs>
        <w:ind w:left="5760" w:hanging="360"/>
      </w:pPr>
      <w:rPr>
        <w:rFonts w:ascii="Wingdings 3" w:hAnsi="Wingdings 3" w:hint="default"/>
      </w:rPr>
    </w:lvl>
    <w:lvl w:ilvl="8" w:tplc="E4B20158" w:tentative="1">
      <w:start w:val="1"/>
      <w:numFmt w:val="bullet"/>
      <w:lvlText w:val=""/>
      <w:lvlJc w:val="left"/>
      <w:pPr>
        <w:tabs>
          <w:tab w:val="num" w:pos="6480"/>
        </w:tabs>
        <w:ind w:left="6480" w:hanging="360"/>
      </w:pPr>
      <w:rPr>
        <w:rFonts w:ascii="Wingdings 3" w:hAnsi="Wingdings 3" w:hint="default"/>
      </w:rPr>
    </w:lvl>
  </w:abstractNum>
  <w:abstractNum w:abstractNumId="79" w15:restartNumberingAfterBreak="0">
    <w:nsid w:val="68DD3E78"/>
    <w:multiLevelType w:val="hybridMultilevel"/>
    <w:tmpl w:val="89A89988"/>
    <w:lvl w:ilvl="0" w:tplc="6F7C4720">
      <w:start w:val="1"/>
      <w:numFmt w:val="bullet"/>
      <w:lvlText w:val=""/>
      <w:lvlJc w:val="left"/>
      <w:pPr>
        <w:tabs>
          <w:tab w:val="num" w:pos="720"/>
        </w:tabs>
        <w:ind w:left="720" w:hanging="360"/>
      </w:pPr>
      <w:rPr>
        <w:rFonts w:ascii="Wingdings 3" w:hAnsi="Wingdings 3" w:hint="default"/>
      </w:rPr>
    </w:lvl>
    <w:lvl w:ilvl="1" w:tplc="FB604BC6">
      <w:start w:val="251"/>
      <w:numFmt w:val="bullet"/>
      <w:lvlText w:val="•"/>
      <w:lvlJc w:val="left"/>
      <w:pPr>
        <w:tabs>
          <w:tab w:val="num" w:pos="1440"/>
        </w:tabs>
        <w:ind w:left="1440" w:hanging="360"/>
      </w:pPr>
      <w:rPr>
        <w:rFonts w:ascii="Arial" w:hAnsi="Arial" w:hint="default"/>
      </w:rPr>
    </w:lvl>
    <w:lvl w:ilvl="2" w:tplc="3C4242E0" w:tentative="1">
      <w:start w:val="1"/>
      <w:numFmt w:val="bullet"/>
      <w:lvlText w:val=""/>
      <w:lvlJc w:val="left"/>
      <w:pPr>
        <w:tabs>
          <w:tab w:val="num" w:pos="2160"/>
        </w:tabs>
        <w:ind w:left="2160" w:hanging="360"/>
      </w:pPr>
      <w:rPr>
        <w:rFonts w:ascii="Wingdings 3" w:hAnsi="Wingdings 3" w:hint="default"/>
      </w:rPr>
    </w:lvl>
    <w:lvl w:ilvl="3" w:tplc="F5C2DE5A" w:tentative="1">
      <w:start w:val="1"/>
      <w:numFmt w:val="bullet"/>
      <w:lvlText w:val=""/>
      <w:lvlJc w:val="left"/>
      <w:pPr>
        <w:tabs>
          <w:tab w:val="num" w:pos="2880"/>
        </w:tabs>
        <w:ind w:left="2880" w:hanging="360"/>
      </w:pPr>
      <w:rPr>
        <w:rFonts w:ascii="Wingdings 3" w:hAnsi="Wingdings 3" w:hint="default"/>
      </w:rPr>
    </w:lvl>
    <w:lvl w:ilvl="4" w:tplc="9E40AA0A" w:tentative="1">
      <w:start w:val="1"/>
      <w:numFmt w:val="bullet"/>
      <w:lvlText w:val=""/>
      <w:lvlJc w:val="left"/>
      <w:pPr>
        <w:tabs>
          <w:tab w:val="num" w:pos="3600"/>
        </w:tabs>
        <w:ind w:left="3600" w:hanging="360"/>
      </w:pPr>
      <w:rPr>
        <w:rFonts w:ascii="Wingdings 3" w:hAnsi="Wingdings 3" w:hint="default"/>
      </w:rPr>
    </w:lvl>
    <w:lvl w:ilvl="5" w:tplc="DEE69E2A" w:tentative="1">
      <w:start w:val="1"/>
      <w:numFmt w:val="bullet"/>
      <w:lvlText w:val=""/>
      <w:lvlJc w:val="left"/>
      <w:pPr>
        <w:tabs>
          <w:tab w:val="num" w:pos="4320"/>
        </w:tabs>
        <w:ind w:left="4320" w:hanging="360"/>
      </w:pPr>
      <w:rPr>
        <w:rFonts w:ascii="Wingdings 3" w:hAnsi="Wingdings 3" w:hint="default"/>
      </w:rPr>
    </w:lvl>
    <w:lvl w:ilvl="6" w:tplc="243EA224" w:tentative="1">
      <w:start w:val="1"/>
      <w:numFmt w:val="bullet"/>
      <w:lvlText w:val=""/>
      <w:lvlJc w:val="left"/>
      <w:pPr>
        <w:tabs>
          <w:tab w:val="num" w:pos="5040"/>
        </w:tabs>
        <w:ind w:left="5040" w:hanging="360"/>
      </w:pPr>
      <w:rPr>
        <w:rFonts w:ascii="Wingdings 3" w:hAnsi="Wingdings 3" w:hint="default"/>
      </w:rPr>
    </w:lvl>
    <w:lvl w:ilvl="7" w:tplc="B87AA34A" w:tentative="1">
      <w:start w:val="1"/>
      <w:numFmt w:val="bullet"/>
      <w:lvlText w:val=""/>
      <w:lvlJc w:val="left"/>
      <w:pPr>
        <w:tabs>
          <w:tab w:val="num" w:pos="5760"/>
        </w:tabs>
        <w:ind w:left="5760" w:hanging="360"/>
      </w:pPr>
      <w:rPr>
        <w:rFonts w:ascii="Wingdings 3" w:hAnsi="Wingdings 3" w:hint="default"/>
      </w:rPr>
    </w:lvl>
    <w:lvl w:ilvl="8" w:tplc="DCF8A5CE" w:tentative="1">
      <w:start w:val="1"/>
      <w:numFmt w:val="bullet"/>
      <w:lvlText w:val=""/>
      <w:lvlJc w:val="left"/>
      <w:pPr>
        <w:tabs>
          <w:tab w:val="num" w:pos="6480"/>
        </w:tabs>
        <w:ind w:left="6480" w:hanging="360"/>
      </w:pPr>
      <w:rPr>
        <w:rFonts w:ascii="Wingdings 3" w:hAnsi="Wingdings 3" w:hint="default"/>
      </w:rPr>
    </w:lvl>
  </w:abstractNum>
  <w:abstractNum w:abstractNumId="80" w15:restartNumberingAfterBreak="0">
    <w:nsid w:val="69397EE2"/>
    <w:multiLevelType w:val="hybridMultilevel"/>
    <w:tmpl w:val="D1B00D8E"/>
    <w:lvl w:ilvl="0" w:tplc="4F887CE8">
      <w:start w:val="1"/>
      <w:numFmt w:val="bullet"/>
      <w:lvlText w:val=""/>
      <w:lvlJc w:val="left"/>
      <w:pPr>
        <w:tabs>
          <w:tab w:val="num" w:pos="720"/>
        </w:tabs>
        <w:ind w:left="720" w:hanging="360"/>
      </w:pPr>
      <w:rPr>
        <w:rFonts w:ascii="Wingdings 3" w:hAnsi="Wingdings 3" w:hint="default"/>
      </w:rPr>
    </w:lvl>
    <w:lvl w:ilvl="1" w:tplc="4E6AAF8E">
      <w:start w:val="251"/>
      <w:numFmt w:val="bullet"/>
      <w:lvlText w:val=""/>
      <w:lvlJc w:val="left"/>
      <w:pPr>
        <w:tabs>
          <w:tab w:val="num" w:pos="1440"/>
        </w:tabs>
        <w:ind w:left="1440" w:hanging="360"/>
      </w:pPr>
      <w:rPr>
        <w:rFonts w:ascii="Wingdings" w:hAnsi="Wingdings" w:hint="default"/>
      </w:rPr>
    </w:lvl>
    <w:lvl w:ilvl="2" w:tplc="7840B882" w:tentative="1">
      <w:start w:val="1"/>
      <w:numFmt w:val="bullet"/>
      <w:lvlText w:val=""/>
      <w:lvlJc w:val="left"/>
      <w:pPr>
        <w:tabs>
          <w:tab w:val="num" w:pos="2160"/>
        </w:tabs>
        <w:ind w:left="2160" w:hanging="360"/>
      </w:pPr>
      <w:rPr>
        <w:rFonts w:ascii="Wingdings 3" w:hAnsi="Wingdings 3" w:hint="default"/>
      </w:rPr>
    </w:lvl>
    <w:lvl w:ilvl="3" w:tplc="0206E20E" w:tentative="1">
      <w:start w:val="1"/>
      <w:numFmt w:val="bullet"/>
      <w:lvlText w:val=""/>
      <w:lvlJc w:val="left"/>
      <w:pPr>
        <w:tabs>
          <w:tab w:val="num" w:pos="2880"/>
        </w:tabs>
        <w:ind w:left="2880" w:hanging="360"/>
      </w:pPr>
      <w:rPr>
        <w:rFonts w:ascii="Wingdings 3" w:hAnsi="Wingdings 3" w:hint="default"/>
      </w:rPr>
    </w:lvl>
    <w:lvl w:ilvl="4" w:tplc="F4E6E306" w:tentative="1">
      <w:start w:val="1"/>
      <w:numFmt w:val="bullet"/>
      <w:lvlText w:val=""/>
      <w:lvlJc w:val="left"/>
      <w:pPr>
        <w:tabs>
          <w:tab w:val="num" w:pos="3600"/>
        </w:tabs>
        <w:ind w:left="3600" w:hanging="360"/>
      </w:pPr>
      <w:rPr>
        <w:rFonts w:ascii="Wingdings 3" w:hAnsi="Wingdings 3" w:hint="default"/>
      </w:rPr>
    </w:lvl>
    <w:lvl w:ilvl="5" w:tplc="09509404" w:tentative="1">
      <w:start w:val="1"/>
      <w:numFmt w:val="bullet"/>
      <w:lvlText w:val=""/>
      <w:lvlJc w:val="left"/>
      <w:pPr>
        <w:tabs>
          <w:tab w:val="num" w:pos="4320"/>
        </w:tabs>
        <w:ind w:left="4320" w:hanging="360"/>
      </w:pPr>
      <w:rPr>
        <w:rFonts w:ascii="Wingdings 3" w:hAnsi="Wingdings 3" w:hint="default"/>
      </w:rPr>
    </w:lvl>
    <w:lvl w:ilvl="6" w:tplc="EBB897A8" w:tentative="1">
      <w:start w:val="1"/>
      <w:numFmt w:val="bullet"/>
      <w:lvlText w:val=""/>
      <w:lvlJc w:val="left"/>
      <w:pPr>
        <w:tabs>
          <w:tab w:val="num" w:pos="5040"/>
        </w:tabs>
        <w:ind w:left="5040" w:hanging="360"/>
      </w:pPr>
      <w:rPr>
        <w:rFonts w:ascii="Wingdings 3" w:hAnsi="Wingdings 3" w:hint="default"/>
      </w:rPr>
    </w:lvl>
    <w:lvl w:ilvl="7" w:tplc="80B2A4A4" w:tentative="1">
      <w:start w:val="1"/>
      <w:numFmt w:val="bullet"/>
      <w:lvlText w:val=""/>
      <w:lvlJc w:val="left"/>
      <w:pPr>
        <w:tabs>
          <w:tab w:val="num" w:pos="5760"/>
        </w:tabs>
        <w:ind w:left="5760" w:hanging="360"/>
      </w:pPr>
      <w:rPr>
        <w:rFonts w:ascii="Wingdings 3" w:hAnsi="Wingdings 3" w:hint="default"/>
      </w:rPr>
    </w:lvl>
    <w:lvl w:ilvl="8" w:tplc="A2C86F9E" w:tentative="1">
      <w:start w:val="1"/>
      <w:numFmt w:val="bullet"/>
      <w:lvlText w:val=""/>
      <w:lvlJc w:val="left"/>
      <w:pPr>
        <w:tabs>
          <w:tab w:val="num" w:pos="6480"/>
        </w:tabs>
        <w:ind w:left="6480" w:hanging="360"/>
      </w:pPr>
      <w:rPr>
        <w:rFonts w:ascii="Wingdings 3" w:hAnsi="Wingdings 3" w:hint="default"/>
      </w:rPr>
    </w:lvl>
  </w:abstractNum>
  <w:abstractNum w:abstractNumId="81" w15:restartNumberingAfterBreak="0">
    <w:nsid w:val="69855089"/>
    <w:multiLevelType w:val="hybridMultilevel"/>
    <w:tmpl w:val="ECAAE5EC"/>
    <w:lvl w:ilvl="0" w:tplc="10DE7708">
      <w:start w:val="1"/>
      <w:numFmt w:val="bullet"/>
      <w:lvlText w:val=""/>
      <w:lvlJc w:val="left"/>
      <w:pPr>
        <w:ind w:left="720" w:hanging="360"/>
      </w:pPr>
      <w:rPr>
        <w:rFonts w:ascii="Wingdings 3" w:hAnsi="Wingdings 3" w:hint="default"/>
        <w:color w:val="2F5496"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9C04424"/>
    <w:multiLevelType w:val="hybridMultilevel"/>
    <w:tmpl w:val="0450C372"/>
    <w:lvl w:ilvl="0" w:tplc="947CEE56">
      <w:start w:val="1"/>
      <w:numFmt w:val="bullet"/>
      <w:lvlText w:val=""/>
      <w:lvlJc w:val="left"/>
      <w:pPr>
        <w:tabs>
          <w:tab w:val="num" w:pos="720"/>
        </w:tabs>
        <w:ind w:left="720" w:hanging="360"/>
      </w:pPr>
      <w:rPr>
        <w:rFonts w:ascii="Wingdings 3" w:hAnsi="Wingdings 3" w:hint="default"/>
        <w:color w:val="2F5496" w:themeColor="accent5" w:themeShade="BF"/>
      </w:rPr>
    </w:lvl>
    <w:lvl w:ilvl="1" w:tplc="767294C4" w:tentative="1">
      <w:start w:val="1"/>
      <w:numFmt w:val="bullet"/>
      <w:lvlText w:val=""/>
      <w:lvlJc w:val="left"/>
      <w:pPr>
        <w:tabs>
          <w:tab w:val="num" w:pos="1440"/>
        </w:tabs>
        <w:ind w:left="1440" w:hanging="360"/>
      </w:pPr>
      <w:rPr>
        <w:rFonts w:ascii="Wingdings 3" w:hAnsi="Wingdings 3" w:hint="default"/>
      </w:rPr>
    </w:lvl>
    <w:lvl w:ilvl="2" w:tplc="A23C8B36" w:tentative="1">
      <w:start w:val="1"/>
      <w:numFmt w:val="bullet"/>
      <w:lvlText w:val=""/>
      <w:lvlJc w:val="left"/>
      <w:pPr>
        <w:tabs>
          <w:tab w:val="num" w:pos="2160"/>
        </w:tabs>
        <w:ind w:left="2160" w:hanging="360"/>
      </w:pPr>
      <w:rPr>
        <w:rFonts w:ascii="Wingdings 3" w:hAnsi="Wingdings 3" w:hint="default"/>
      </w:rPr>
    </w:lvl>
    <w:lvl w:ilvl="3" w:tplc="100AD31A" w:tentative="1">
      <w:start w:val="1"/>
      <w:numFmt w:val="bullet"/>
      <w:lvlText w:val=""/>
      <w:lvlJc w:val="left"/>
      <w:pPr>
        <w:tabs>
          <w:tab w:val="num" w:pos="2880"/>
        </w:tabs>
        <w:ind w:left="2880" w:hanging="360"/>
      </w:pPr>
      <w:rPr>
        <w:rFonts w:ascii="Wingdings 3" w:hAnsi="Wingdings 3" w:hint="default"/>
      </w:rPr>
    </w:lvl>
    <w:lvl w:ilvl="4" w:tplc="0D04D7A4" w:tentative="1">
      <w:start w:val="1"/>
      <w:numFmt w:val="bullet"/>
      <w:lvlText w:val=""/>
      <w:lvlJc w:val="left"/>
      <w:pPr>
        <w:tabs>
          <w:tab w:val="num" w:pos="3600"/>
        </w:tabs>
        <w:ind w:left="3600" w:hanging="360"/>
      </w:pPr>
      <w:rPr>
        <w:rFonts w:ascii="Wingdings 3" w:hAnsi="Wingdings 3" w:hint="default"/>
      </w:rPr>
    </w:lvl>
    <w:lvl w:ilvl="5" w:tplc="4FCEE10C" w:tentative="1">
      <w:start w:val="1"/>
      <w:numFmt w:val="bullet"/>
      <w:lvlText w:val=""/>
      <w:lvlJc w:val="left"/>
      <w:pPr>
        <w:tabs>
          <w:tab w:val="num" w:pos="4320"/>
        </w:tabs>
        <w:ind w:left="4320" w:hanging="360"/>
      </w:pPr>
      <w:rPr>
        <w:rFonts w:ascii="Wingdings 3" w:hAnsi="Wingdings 3" w:hint="default"/>
      </w:rPr>
    </w:lvl>
    <w:lvl w:ilvl="6" w:tplc="41EAFD5E" w:tentative="1">
      <w:start w:val="1"/>
      <w:numFmt w:val="bullet"/>
      <w:lvlText w:val=""/>
      <w:lvlJc w:val="left"/>
      <w:pPr>
        <w:tabs>
          <w:tab w:val="num" w:pos="5040"/>
        </w:tabs>
        <w:ind w:left="5040" w:hanging="360"/>
      </w:pPr>
      <w:rPr>
        <w:rFonts w:ascii="Wingdings 3" w:hAnsi="Wingdings 3" w:hint="default"/>
      </w:rPr>
    </w:lvl>
    <w:lvl w:ilvl="7" w:tplc="81FE82C6" w:tentative="1">
      <w:start w:val="1"/>
      <w:numFmt w:val="bullet"/>
      <w:lvlText w:val=""/>
      <w:lvlJc w:val="left"/>
      <w:pPr>
        <w:tabs>
          <w:tab w:val="num" w:pos="5760"/>
        </w:tabs>
        <w:ind w:left="5760" w:hanging="360"/>
      </w:pPr>
      <w:rPr>
        <w:rFonts w:ascii="Wingdings 3" w:hAnsi="Wingdings 3" w:hint="default"/>
      </w:rPr>
    </w:lvl>
    <w:lvl w:ilvl="8" w:tplc="7384ECA2" w:tentative="1">
      <w:start w:val="1"/>
      <w:numFmt w:val="bullet"/>
      <w:lvlText w:val=""/>
      <w:lvlJc w:val="left"/>
      <w:pPr>
        <w:tabs>
          <w:tab w:val="num" w:pos="6480"/>
        </w:tabs>
        <w:ind w:left="6480" w:hanging="360"/>
      </w:pPr>
      <w:rPr>
        <w:rFonts w:ascii="Wingdings 3" w:hAnsi="Wingdings 3" w:hint="default"/>
      </w:rPr>
    </w:lvl>
  </w:abstractNum>
  <w:abstractNum w:abstractNumId="83" w15:restartNumberingAfterBreak="0">
    <w:nsid w:val="69EC4F0C"/>
    <w:multiLevelType w:val="hybridMultilevel"/>
    <w:tmpl w:val="AC8CF16E"/>
    <w:lvl w:ilvl="0" w:tplc="A4469168">
      <w:start w:val="1"/>
      <w:numFmt w:val="bullet"/>
      <w:lvlText w:val=""/>
      <w:lvlJc w:val="left"/>
      <w:pPr>
        <w:tabs>
          <w:tab w:val="num" w:pos="720"/>
        </w:tabs>
        <w:ind w:left="720" w:hanging="360"/>
      </w:pPr>
      <w:rPr>
        <w:rFonts w:ascii="Wingdings 3" w:hAnsi="Wingdings 3" w:hint="default"/>
      </w:rPr>
    </w:lvl>
    <w:lvl w:ilvl="1" w:tplc="F04A0FE4" w:tentative="1">
      <w:start w:val="1"/>
      <w:numFmt w:val="bullet"/>
      <w:lvlText w:val=""/>
      <w:lvlJc w:val="left"/>
      <w:pPr>
        <w:tabs>
          <w:tab w:val="num" w:pos="1440"/>
        </w:tabs>
        <w:ind w:left="1440" w:hanging="360"/>
      </w:pPr>
      <w:rPr>
        <w:rFonts w:ascii="Wingdings 3" w:hAnsi="Wingdings 3" w:hint="default"/>
      </w:rPr>
    </w:lvl>
    <w:lvl w:ilvl="2" w:tplc="12E40450" w:tentative="1">
      <w:start w:val="1"/>
      <w:numFmt w:val="bullet"/>
      <w:lvlText w:val=""/>
      <w:lvlJc w:val="left"/>
      <w:pPr>
        <w:tabs>
          <w:tab w:val="num" w:pos="2160"/>
        </w:tabs>
        <w:ind w:left="2160" w:hanging="360"/>
      </w:pPr>
      <w:rPr>
        <w:rFonts w:ascii="Wingdings 3" w:hAnsi="Wingdings 3" w:hint="default"/>
      </w:rPr>
    </w:lvl>
    <w:lvl w:ilvl="3" w:tplc="CD2ED6D8" w:tentative="1">
      <w:start w:val="1"/>
      <w:numFmt w:val="bullet"/>
      <w:lvlText w:val=""/>
      <w:lvlJc w:val="left"/>
      <w:pPr>
        <w:tabs>
          <w:tab w:val="num" w:pos="2880"/>
        </w:tabs>
        <w:ind w:left="2880" w:hanging="360"/>
      </w:pPr>
      <w:rPr>
        <w:rFonts w:ascii="Wingdings 3" w:hAnsi="Wingdings 3" w:hint="default"/>
      </w:rPr>
    </w:lvl>
    <w:lvl w:ilvl="4" w:tplc="BEDEC216" w:tentative="1">
      <w:start w:val="1"/>
      <w:numFmt w:val="bullet"/>
      <w:lvlText w:val=""/>
      <w:lvlJc w:val="left"/>
      <w:pPr>
        <w:tabs>
          <w:tab w:val="num" w:pos="3600"/>
        </w:tabs>
        <w:ind w:left="3600" w:hanging="360"/>
      </w:pPr>
      <w:rPr>
        <w:rFonts w:ascii="Wingdings 3" w:hAnsi="Wingdings 3" w:hint="default"/>
      </w:rPr>
    </w:lvl>
    <w:lvl w:ilvl="5" w:tplc="373E915E" w:tentative="1">
      <w:start w:val="1"/>
      <w:numFmt w:val="bullet"/>
      <w:lvlText w:val=""/>
      <w:lvlJc w:val="left"/>
      <w:pPr>
        <w:tabs>
          <w:tab w:val="num" w:pos="4320"/>
        </w:tabs>
        <w:ind w:left="4320" w:hanging="360"/>
      </w:pPr>
      <w:rPr>
        <w:rFonts w:ascii="Wingdings 3" w:hAnsi="Wingdings 3" w:hint="default"/>
      </w:rPr>
    </w:lvl>
    <w:lvl w:ilvl="6" w:tplc="31E0EC3C" w:tentative="1">
      <w:start w:val="1"/>
      <w:numFmt w:val="bullet"/>
      <w:lvlText w:val=""/>
      <w:lvlJc w:val="left"/>
      <w:pPr>
        <w:tabs>
          <w:tab w:val="num" w:pos="5040"/>
        </w:tabs>
        <w:ind w:left="5040" w:hanging="360"/>
      </w:pPr>
      <w:rPr>
        <w:rFonts w:ascii="Wingdings 3" w:hAnsi="Wingdings 3" w:hint="default"/>
      </w:rPr>
    </w:lvl>
    <w:lvl w:ilvl="7" w:tplc="62F00DD6" w:tentative="1">
      <w:start w:val="1"/>
      <w:numFmt w:val="bullet"/>
      <w:lvlText w:val=""/>
      <w:lvlJc w:val="left"/>
      <w:pPr>
        <w:tabs>
          <w:tab w:val="num" w:pos="5760"/>
        </w:tabs>
        <w:ind w:left="5760" w:hanging="360"/>
      </w:pPr>
      <w:rPr>
        <w:rFonts w:ascii="Wingdings 3" w:hAnsi="Wingdings 3" w:hint="default"/>
      </w:rPr>
    </w:lvl>
    <w:lvl w:ilvl="8" w:tplc="1D42DB88" w:tentative="1">
      <w:start w:val="1"/>
      <w:numFmt w:val="bullet"/>
      <w:lvlText w:val=""/>
      <w:lvlJc w:val="left"/>
      <w:pPr>
        <w:tabs>
          <w:tab w:val="num" w:pos="6480"/>
        </w:tabs>
        <w:ind w:left="6480" w:hanging="360"/>
      </w:pPr>
      <w:rPr>
        <w:rFonts w:ascii="Wingdings 3" w:hAnsi="Wingdings 3" w:hint="default"/>
      </w:rPr>
    </w:lvl>
  </w:abstractNum>
  <w:abstractNum w:abstractNumId="84" w15:restartNumberingAfterBreak="0">
    <w:nsid w:val="6A644B58"/>
    <w:multiLevelType w:val="hybridMultilevel"/>
    <w:tmpl w:val="0A141878"/>
    <w:lvl w:ilvl="0" w:tplc="5308E3BA">
      <w:start w:val="1"/>
      <w:numFmt w:val="bullet"/>
      <w:lvlText w:val=""/>
      <w:lvlJc w:val="left"/>
      <w:pPr>
        <w:tabs>
          <w:tab w:val="num" w:pos="720"/>
        </w:tabs>
        <w:ind w:left="720" w:hanging="360"/>
      </w:pPr>
      <w:rPr>
        <w:rFonts w:ascii="Wingdings 3" w:hAnsi="Wingdings 3" w:hint="default"/>
        <w:color w:val="2F5496" w:themeColor="accent5" w:themeShade="BF"/>
      </w:rPr>
    </w:lvl>
    <w:lvl w:ilvl="1" w:tplc="3462ED46">
      <w:start w:val="110"/>
      <w:numFmt w:val="bullet"/>
      <w:lvlText w:val="•"/>
      <w:lvlJc w:val="left"/>
      <w:pPr>
        <w:tabs>
          <w:tab w:val="num" w:pos="1440"/>
        </w:tabs>
        <w:ind w:left="1440" w:hanging="360"/>
      </w:pPr>
      <w:rPr>
        <w:rFonts w:ascii="Arial" w:hAnsi="Arial" w:hint="default"/>
        <w:color w:val="2F5496" w:themeColor="accent5" w:themeShade="BF"/>
      </w:rPr>
    </w:lvl>
    <w:lvl w:ilvl="2" w:tplc="4C0AA718" w:tentative="1">
      <w:start w:val="1"/>
      <w:numFmt w:val="bullet"/>
      <w:lvlText w:val=""/>
      <w:lvlJc w:val="left"/>
      <w:pPr>
        <w:tabs>
          <w:tab w:val="num" w:pos="2160"/>
        </w:tabs>
        <w:ind w:left="2160" w:hanging="360"/>
      </w:pPr>
      <w:rPr>
        <w:rFonts w:ascii="Wingdings 3" w:hAnsi="Wingdings 3" w:hint="default"/>
      </w:rPr>
    </w:lvl>
    <w:lvl w:ilvl="3" w:tplc="E0163F1C" w:tentative="1">
      <w:start w:val="1"/>
      <w:numFmt w:val="bullet"/>
      <w:lvlText w:val=""/>
      <w:lvlJc w:val="left"/>
      <w:pPr>
        <w:tabs>
          <w:tab w:val="num" w:pos="2880"/>
        </w:tabs>
        <w:ind w:left="2880" w:hanging="360"/>
      </w:pPr>
      <w:rPr>
        <w:rFonts w:ascii="Wingdings 3" w:hAnsi="Wingdings 3" w:hint="default"/>
      </w:rPr>
    </w:lvl>
    <w:lvl w:ilvl="4" w:tplc="70FE3E6A" w:tentative="1">
      <w:start w:val="1"/>
      <w:numFmt w:val="bullet"/>
      <w:lvlText w:val=""/>
      <w:lvlJc w:val="left"/>
      <w:pPr>
        <w:tabs>
          <w:tab w:val="num" w:pos="3600"/>
        </w:tabs>
        <w:ind w:left="3600" w:hanging="360"/>
      </w:pPr>
      <w:rPr>
        <w:rFonts w:ascii="Wingdings 3" w:hAnsi="Wingdings 3" w:hint="default"/>
      </w:rPr>
    </w:lvl>
    <w:lvl w:ilvl="5" w:tplc="E2A447C2" w:tentative="1">
      <w:start w:val="1"/>
      <w:numFmt w:val="bullet"/>
      <w:lvlText w:val=""/>
      <w:lvlJc w:val="left"/>
      <w:pPr>
        <w:tabs>
          <w:tab w:val="num" w:pos="4320"/>
        </w:tabs>
        <w:ind w:left="4320" w:hanging="360"/>
      </w:pPr>
      <w:rPr>
        <w:rFonts w:ascii="Wingdings 3" w:hAnsi="Wingdings 3" w:hint="default"/>
      </w:rPr>
    </w:lvl>
    <w:lvl w:ilvl="6" w:tplc="6B5C2C3E" w:tentative="1">
      <w:start w:val="1"/>
      <w:numFmt w:val="bullet"/>
      <w:lvlText w:val=""/>
      <w:lvlJc w:val="left"/>
      <w:pPr>
        <w:tabs>
          <w:tab w:val="num" w:pos="5040"/>
        </w:tabs>
        <w:ind w:left="5040" w:hanging="360"/>
      </w:pPr>
      <w:rPr>
        <w:rFonts w:ascii="Wingdings 3" w:hAnsi="Wingdings 3" w:hint="default"/>
      </w:rPr>
    </w:lvl>
    <w:lvl w:ilvl="7" w:tplc="CF8E30DE" w:tentative="1">
      <w:start w:val="1"/>
      <w:numFmt w:val="bullet"/>
      <w:lvlText w:val=""/>
      <w:lvlJc w:val="left"/>
      <w:pPr>
        <w:tabs>
          <w:tab w:val="num" w:pos="5760"/>
        </w:tabs>
        <w:ind w:left="5760" w:hanging="360"/>
      </w:pPr>
      <w:rPr>
        <w:rFonts w:ascii="Wingdings 3" w:hAnsi="Wingdings 3" w:hint="default"/>
      </w:rPr>
    </w:lvl>
    <w:lvl w:ilvl="8" w:tplc="141CB7F4" w:tentative="1">
      <w:start w:val="1"/>
      <w:numFmt w:val="bullet"/>
      <w:lvlText w:val=""/>
      <w:lvlJc w:val="left"/>
      <w:pPr>
        <w:tabs>
          <w:tab w:val="num" w:pos="6480"/>
        </w:tabs>
        <w:ind w:left="6480" w:hanging="360"/>
      </w:pPr>
      <w:rPr>
        <w:rFonts w:ascii="Wingdings 3" w:hAnsi="Wingdings 3" w:hint="default"/>
      </w:rPr>
    </w:lvl>
  </w:abstractNum>
  <w:abstractNum w:abstractNumId="85" w15:restartNumberingAfterBreak="0">
    <w:nsid w:val="6AD65A5A"/>
    <w:multiLevelType w:val="hybridMultilevel"/>
    <w:tmpl w:val="3BCEAB6E"/>
    <w:lvl w:ilvl="0" w:tplc="2FEA860C">
      <w:start w:val="1"/>
      <w:numFmt w:val="bullet"/>
      <w:lvlText w:val=""/>
      <w:lvlJc w:val="left"/>
      <w:pPr>
        <w:tabs>
          <w:tab w:val="num" w:pos="720"/>
        </w:tabs>
        <w:ind w:left="720" w:hanging="360"/>
      </w:pPr>
      <w:rPr>
        <w:rFonts w:ascii="Wingdings 3" w:hAnsi="Wingdings 3" w:hint="default"/>
        <w:color w:val="2F5496" w:themeColor="accent5" w:themeShade="BF"/>
      </w:rPr>
    </w:lvl>
    <w:lvl w:ilvl="1" w:tplc="3F12EC34" w:tentative="1">
      <w:start w:val="1"/>
      <w:numFmt w:val="bullet"/>
      <w:lvlText w:val=""/>
      <w:lvlJc w:val="left"/>
      <w:pPr>
        <w:tabs>
          <w:tab w:val="num" w:pos="1440"/>
        </w:tabs>
        <w:ind w:left="1440" w:hanging="360"/>
      </w:pPr>
      <w:rPr>
        <w:rFonts w:ascii="Wingdings 3" w:hAnsi="Wingdings 3" w:hint="default"/>
      </w:rPr>
    </w:lvl>
    <w:lvl w:ilvl="2" w:tplc="3568695E" w:tentative="1">
      <w:start w:val="1"/>
      <w:numFmt w:val="bullet"/>
      <w:lvlText w:val=""/>
      <w:lvlJc w:val="left"/>
      <w:pPr>
        <w:tabs>
          <w:tab w:val="num" w:pos="2160"/>
        </w:tabs>
        <w:ind w:left="2160" w:hanging="360"/>
      </w:pPr>
      <w:rPr>
        <w:rFonts w:ascii="Wingdings 3" w:hAnsi="Wingdings 3" w:hint="default"/>
      </w:rPr>
    </w:lvl>
    <w:lvl w:ilvl="3" w:tplc="A27618FA" w:tentative="1">
      <w:start w:val="1"/>
      <w:numFmt w:val="bullet"/>
      <w:lvlText w:val=""/>
      <w:lvlJc w:val="left"/>
      <w:pPr>
        <w:tabs>
          <w:tab w:val="num" w:pos="2880"/>
        </w:tabs>
        <w:ind w:left="2880" w:hanging="360"/>
      </w:pPr>
      <w:rPr>
        <w:rFonts w:ascii="Wingdings 3" w:hAnsi="Wingdings 3" w:hint="default"/>
      </w:rPr>
    </w:lvl>
    <w:lvl w:ilvl="4" w:tplc="71DA31CC" w:tentative="1">
      <w:start w:val="1"/>
      <w:numFmt w:val="bullet"/>
      <w:lvlText w:val=""/>
      <w:lvlJc w:val="left"/>
      <w:pPr>
        <w:tabs>
          <w:tab w:val="num" w:pos="3600"/>
        </w:tabs>
        <w:ind w:left="3600" w:hanging="360"/>
      </w:pPr>
      <w:rPr>
        <w:rFonts w:ascii="Wingdings 3" w:hAnsi="Wingdings 3" w:hint="default"/>
      </w:rPr>
    </w:lvl>
    <w:lvl w:ilvl="5" w:tplc="DDDE072C" w:tentative="1">
      <w:start w:val="1"/>
      <w:numFmt w:val="bullet"/>
      <w:lvlText w:val=""/>
      <w:lvlJc w:val="left"/>
      <w:pPr>
        <w:tabs>
          <w:tab w:val="num" w:pos="4320"/>
        </w:tabs>
        <w:ind w:left="4320" w:hanging="360"/>
      </w:pPr>
      <w:rPr>
        <w:rFonts w:ascii="Wingdings 3" w:hAnsi="Wingdings 3" w:hint="default"/>
      </w:rPr>
    </w:lvl>
    <w:lvl w:ilvl="6" w:tplc="7CBCA5C0" w:tentative="1">
      <w:start w:val="1"/>
      <w:numFmt w:val="bullet"/>
      <w:lvlText w:val=""/>
      <w:lvlJc w:val="left"/>
      <w:pPr>
        <w:tabs>
          <w:tab w:val="num" w:pos="5040"/>
        </w:tabs>
        <w:ind w:left="5040" w:hanging="360"/>
      </w:pPr>
      <w:rPr>
        <w:rFonts w:ascii="Wingdings 3" w:hAnsi="Wingdings 3" w:hint="default"/>
      </w:rPr>
    </w:lvl>
    <w:lvl w:ilvl="7" w:tplc="58540926" w:tentative="1">
      <w:start w:val="1"/>
      <w:numFmt w:val="bullet"/>
      <w:lvlText w:val=""/>
      <w:lvlJc w:val="left"/>
      <w:pPr>
        <w:tabs>
          <w:tab w:val="num" w:pos="5760"/>
        </w:tabs>
        <w:ind w:left="5760" w:hanging="360"/>
      </w:pPr>
      <w:rPr>
        <w:rFonts w:ascii="Wingdings 3" w:hAnsi="Wingdings 3" w:hint="default"/>
      </w:rPr>
    </w:lvl>
    <w:lvl w:ilvl="8" w:tplc="3106F9B6" w:tentative="1">
      <w:start w:val="1"/>
      <w:numFmt w:val="bullet"/>
      <w:lvlText w:val=""/>
      <w:lvlJc w:val="left"/>
      <w:pPr>
        <w:tabs>
          <w:tab w:val="num" w:pos="6480"/>
        </w:tabs>
        <w:ind w:left="6480" w:hanging="360"/>
      </w:pPr>
      <w:rPr>
        <w:rFonts w:ascii="Wingdings 3" w:hAnsi="Wingdings 3" w:hint="default"/>
      </w:rPr>
    </w:lvl>
  </w:abstractNum>
  <w:abstractNum w:abstractNumId="86" w15:restartNumberingAfterBreak="0">
    <w:nsid w:val="6B710C16"/>
    <w:multiLevelType w:val="hybridMultilevel"/>
    <w:tmpl w:val="1F30F776"/>
    <w:lvl w:ilvl="0" w:tplc="92D0C5BA">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BED3224"/>
    <w:multiLevelType w:val="hybridMultilevel"/>
    <w:tmpl w:val="A88216F0"/>
    <w:lvl w:ilvl="0" w:tplc="47F27C0A">
      <w:start w:val="1"/>
      <w:numFmt w:val="bullet"/>
      <w:lvlText w:val=""/>
      <w:lvlJc w:val="left"/>
      <w:pPr>
        <w:tabs>
          <w:tab w:val="num" w:pos="720"/>
        </w:tabs>
        <w:ind w:left="720" w:hanging="360"/>
      </w:pPr>
      <w:rPr>
        <w:rFonts w:ascii="Wingdings 3" w:hAnsi="Wingdings 3" w:hint="default"/>
      </w:rPr>
    </w:lvl>
    <w:lvl w:ilvl="1" w:tplc="1BD06C3A">
      <w:start w:val="110"/>
      <w:numFmt w:val="bullet"/>
      <w:lvlText w:val="•"/>
      <w:lvlJc w:val="left"/>
      <w:pPr>
        <w:tabs>
          <w:tab w:val="num" w:pos="1440"/>
        </w:tabs>
        <w:ind w:left="1440" w:hanging="360"/>
      </w:pPr>
      <w:rPr>
        <w:rFonts w:ascii="Arial" w:hAnsi="Arial" w:hint="default"/>
      </w:rPr>
    </w:lvl>
    <w:lvl w:ilvl="2" w:tplc="737CDA7A" w:tentative="1">
      <w:start w:val="1"/>
      <w:numFmt w:val="bullet"/>
      <w:lvlText w:val=""/>
      <w:lvlJc w:val="left"/>
      <w:pPr>
        <w:tabs>
          <w:tab w:val="num" w:pos="2160"/>
        </w:tabs>
        <w:ind w:left="2160" w:hanging="360"/>
      </w:pPr>
      <w:rPr>
        <w:rFonts w:ascii="Wingdings 3" w:hAnsi="Wingdings 3" w:hint="default"/>
      </w:rPr>
    </w:lvl>
    <w:lvl w:ilvl="3" w:tplc="FD6E0D6E" w:tentative="1">
      <w:start w:val="1"/>
      <w:numFmt w:val="bullet"/>
      <w:lvlText w:val=""/>
      <w:lvlJc w:val="left"/>
      <w:pPr>
        <w:tabs>
          <w:tab w:val="num" w:pos="2880"/>
        </w:tabs>
        <w:ind w:left="2880" w:hanging="360"/>
      </w:pPr>
      <w:rPr>
        <w:rFonts w:ascii="Wingdings 3" w:hAnsi="Wingdings 3" w:hint="default"/>
      </w:rPr>
    </w:lvl>
    <w:lvl w:ilvl="4" w:tplc="B074BE74" w:tentative="1">
      <w:start w:val="1"/>
      <w:numFmt w:val="bullet"/>
      <w:lvlText w:val=""/>
      <w:lvlJc w:val="left"/>
      <w:pPr>
        <w:tabs>
          <w:tab w:val="num" w:pos="3600"/>
        </w:tabs>
        <w:ind w:left="3600" w:hanging="360"/>
      </w:pPr>
      <w:rPr>
        <w:rFonts w:ascii="Wingdings 3" w:hAnsi="Wingdings 3" w:hint="default"/>
      </w:rPr>
    </w:lvl>
    <w:lvl w:ilvl="5" w:tplc="F2D8FD62" w:tentative="1">
      <w:start w:val="1"/>
      <w:numFmt w:val="bullet"/>
      <w:lvlText w:val=""/>
      <w:lvlJc w:val="left"/>
      <w:pPr>
        <w:tabs>
          <w:tab w:val="num" w:pos="4320"/>
        </w:tabs>
        <w:ind w:left="4320" w:hanging="360"/>
      </w:pPr>
      <w:rPr>
        <w:rFonts w:ascii="Wingdings 3" w:hAnsi="Wingdings 3" w:hint="default"/>
      </w:rPr>
    </w:lvl>
    <w:lvl w:ilvl="6" w:tplc="51A46B54" w:tentative="1">
      <w:start w:val="1"/>
      <w:numFmt w:val="bullet"/>
      <w:lvlText w:val=""/>
      <w:lvlJc w:val="left"/>
      <w:pPr>
        <w:tabs>
          <w:tab w:val="num" w:pos="5040"/>
        </w:tabs>
        <w:ind w:left="5040" w:hanging="360"/>
      </w:pPr>
      <w:rPr>
        <w:rFonts w:ascii="Wingdings 3" w:hAnsi="Wingdings 3" w:hint="default"/>
      </w:rPr>
    </w:lvl>
    <w:lvl w:ilvl="7" w:tplc="0B4CE3BC" w:tentative="1">
      <w:start w:val="1"/>
      <w:numFmt w:val="bullet"/>
      <w:lvlText w:val=""/>
      <w:lvlJc w:val="left"/>
      <w:pPr>
        <w:tabs>
          <w:tab w:val="num" w:pos="5760"/>
        </w:tabs>
        <w:ind w:left="5760" w:hanging="360"/>
      </w:pPr>
      <w:rPr>
        <w:rFonts w:ascii="Wingdings 3" w:hAnsi="Wingdings 3" w:hint="default"/>
      </w:rPr>
    </w:lvl>
    <w:lvl w:ilvl="8" w:tplc="3C04BB1C" w:tentative="1">
      <w:start w:val="1"/>
      <w:numFmt w:val="bullet"/>
      <w:lvlText w:val=""/>
      <w:lvlJc w:val="left"/>
      <w:pPr>
        <w:tabs>
          <w:tab w:val="num" w:pos="6480"/>
        </w:tabs>
        <w:ind w:left="6480" w:hanging="360"/>
      </w:pPr>
      <w:rPr>
        <w:rFonts w:ascii="Wingdings 3" w:hAnsi="Wingdings 3" w:hint="default"/>
      </w:rPr>
    </w:lvl>
  </w:abstractNum>
  <w:abstractNum w:abstractNumId="88" w15:restartNumberingAfterBreak="0">
    <w:nsid w:val="6CFC4CF6"/>
    <w:multiLevelType w:val="hybridMultilevel"/>
    <w:tmpl w:val="4798242C"/>
    <w:lvl w:ilvl="0" w:tplc="122C752C">
      <w:start w:val="1"/>
      <w:numFmt w:val="bullet"/>
      <w:lvlText w:val=""/>
      <w:lvlJc w:val="left"/>
      <w:pPr>
        <w:tabs>
          <w:tab w:val="num" w:pos="720"/>
        </w:tabs>
        <w:ind w:left="720" w:hanging="360"/>
      </w:pPr>
      <w:rPr>
        <w:rFonts w:ascii="Wingdings 3" w:hAnsi="Wingdings 3" w:hint="default"/>
        <w:color w:val="2F5496" w:themeColor="accent5" w:themeShade="BF"/>
      </w:rPr>
    </w:lvl>
    <w:lvl w:ilvl="1" w:tplc="CA0CD248" w:tentative="1">
      <w:start w:val="1"/>
      <w:numFmt w:val="bullet"/>
      <w:lvlText w:val=""/>
      <w:lvlJc w:val="left"/>
      <w:pPr>
        <w:tabs>
          <w:tab w:val="num" w:pos="1440"/>
        </w:tabs>
        <w:ind w:left="1440" w:hanging="360"/>
      </w:pPr>
      <w:rPr>
        <w:rFonts w:ascii="Wingdings 3" w:hAnsi="Wingdings 3" w:hint="default"/>
      </w:rPr>
    </w:lvl>
    <w:lvl w:ilvl="2" w:tplc="8B2A4A20" w:tentative="1">
      <w:start w:val="1"/>
      <w:numFmt w:val="bullet"/>
      <w:lvlText w:val=""/>
      <w:lvlJc w:val="left"/>
      <w:pPr>
        <w:tabs>
          <w:tab w:val="num" w:pos="2160"/>
        </w:tabs>
        <w:ind w:left="2160" w:hanging="360"/>
      </w:pPr>
      <w:rPr>
        <w:rFonts w:ascii="Wingdings 3" w:hAnsi="Wingdings 3" w:hint="default"/>
      </w:rPr>
    </w:lvl>
    <w:lvl w:ilvl="3" w:tplc="1464A042" w:tentative="1">
      <w:start w:val="1"/>
      <w:numFmt w:val="bullet"/>
      <w:lvlText w:val=""/>
      <w:lvlJc w:val="left"/>
      <w:pPr>
        <w:tabs>
          <w:tab w:val="num" w:pos="2880"/>
        </w:tabs>
        <w:ind w:left="2880" w:hanging="360"/>
      </w:pPr>
      <w:rPr>
        <w:rFonts w:ascii="Wingdings 3" w:hAnsi="Wingdings 3" w:hint="default"/>
      </w:rPr>
    </w:lvl>
    <w:lvl w:ilvl="4" w:tplc="A9162188" w:tentative="1">
      <w:start w:val="1"/>
      <w:numFmt w:val="bullet"/>
      <w:lvlText w:val=""/>
      <w:lvlJc w:val="left"/>
      <w:pPr>
        <w:tabs>
          <w:tab w:val="num" w:pos="3600"/>
        </w:tabs>
        <w:ind w:left="3600" w:hanging="360"/>
      </w:pPr>
      <w:rPr>
        <w:rFonts w:ascii="Wingdings 3" w:hAnsi="Wingdings 3" w:hint="default"/>
      </w:rPr>
    </w:lvl>
    <w:lvl w:ilvl="5" w:tplc="B1B859E4" w:tentative="1">
      <w:start w:val="1"/>
      <w:numFmt w:val="bullet"/>
      <w:lvlText w:val=""/>
      <w:lvlJc w:val="left"/>
      <w:pPr>
        <w:tabs>
          <w:tab w:val="num" w:pos="4320"/>
        </w:tabs>
        <w:ind w:left="4320" w:hanging="360"/>
      </w:pPr>
      <w:rPr>
        <w:rFonts w:ascii="Wingdings 3" w:hAnsi="Wingdings 3" w:hint="default"/>
      </w:rPr>
    </w:lvl>
    <w:lvl w:ilvl="6" w:tplc="09626E26" w:tentative="1">
      <w:start w:val="1"/>
      <w:numFmt w:val="bullet"/>
      <w:lvlText w:val=""/>
      <w:lvlJc w:val="left"/>
      <w:pPr>
        <w:tabs>
          <w:tab w:val="num" w:pos="5040"/>
        </w:tabs>
        <w:ind w:left="5040" w:hanging="360"/>
      </w:pPr>
      <w:rPr>
        <w:rFonts w:ascii="Wingdings 3" w:hAnsi="Wingdings 3" w:hint="default"/>
      </w:rPr>
    </w:lvl>
    <w:lvl w:ilvl="7" w:tplc="3ED85724" w:tentative="1">
      <w:start w:val="1"/>
      <w:numFmt w:val="bullet"/>
      <w:lvlText w:val=""/>
      <w:lvlJc w:val="left"/>
      <w:pPr>
        <w:tabs>
          <w:tab w:val="num" w:pos="5760"/>
        </w:tabs>
        <w:ind w:left="5760" w:hanging="360"/>
      </w:pPr>
      <w:rPr>
        <w:rFonts w:ascii="Wingdings 3" w:hAnsi="Wingdings 3" w:hint="default"/>
      </w:rPr>
    </w:lvl>
    <w:lvl w:ilvl="8" w:tplc="8A9854CE" w:tentative="1">
      <w:start w:val="1"/>
      <w:numFmt w:val="bullet"/>
      <w:lvlText w:val=""/>
      <w:lvlJc w:val="left"/>
      <w:pPr>
        <w:tabs>
          <w:tab w:val="num" w:pos="6480"/>
        </w:tabs>
        <w:ind w:left="6480" w:hanging="360"/>
      </w:pPr>
      <w:rPr>
        <w:rFonts w:ascii="Wingdings 3" w:hAnsi="Wingdings 3" w:hint="default"/>
      </w:rPr>
    </w:lvl>
  </w:abstractNum>
  <w:abstractNum w:abstractNumId="89" w15:restartNumberingAfterBreak="0">
    <w:nsid w:val="6E7D0076"/>
    <w:multiLevelType w:val="hybridMultilevel"/>
    <w:tmpl w:val="25605CB4"/>
    <w:lvl w:ilvl="0" w:tplc="C9DEF336">
      <w:start w:val="1"/>
      <w:numFmt w:val="bullet"/>
      <w:lvlText w:val=""/>
      <w:lvlJc w:val="left"/>
      <w:pPr>
        <w:tabs>
          <w:tab w:val="num" w:pos="720"/>
        </w:tabs>
        <w:ind w:left="720" w:hanging="360"/>
      </w:pPr>
      <w:rPr>
        <w:rFonts w:ascii="Wingdings 3" w:hAnsi="Wingdings 3" w:hint="default"/>
        <w:color w:val="2F5496" w:themeColor="accent5" w:themeShade="BF"/>
      </w:rPr>
    </w:lvl>
    <w:lvl w:ilvl="1" w:tplc="87763B2C" w:tentative="1">
      <w:start w:val="1"/>
      <w:numFmt w:val="bullet"/>
      <w:lvlText w:val=""/>
      <w:lvlJc w:val="left"/>
      <w:pPr>
        <w:tabs>
          <w:tab w:val="num" w:pos="1440"/>
        </w:tabs>
        <w:ind w:left="1440" w:hanging="360"/>
      </w:pPr>
      <w:rPr>
        <w:rFonts w:ascii="Wingdings 3" w:hAnsi="Wingdings 3" w:hint="default"/>
      </w:rPr>
    </w:lvl>
    <w:lvl w:ilvl="2" w:tplc="86829B2E" w:tentative="1">
      <w:start w:val="1"/>
      <w:numFmt w:val="bullet"/>
      <w:lvlText w:val=""/>
      <w:lvlJc w:val="left"/>
      <w:pPr>
        <w:tabs>
          <w:tab w:val="num" w:pos="2160"/>
        </w:tabs>
        <w:ind w:left="2160" w:hanging="360"/>
      </w:pPr>
      <w:rPr>
        <w:rFonts w:ascii="Wingdings 3" w:hAnsi="Wingdings 3" w:hint="default"/>
      </w:rPr>
    </w:lvl>
    <w:lvl w:ilvl="3" w:tplc="C8BC873E" w:tentative="1">
      <w:start w:val="1"/>
      <w:numFmt w:val="bullet"/>
      <w:lvlText w:val=""/>
      <w:lvlJc w:val="left"/>
      <w:pPr>
        <w:tabs>
          <w:tab w:val="num" w:pos="2880"/>
        </w:tabs>
        <w:ind w:left="2880" w:hanging="360"/>
      </w:pPr>
      <w:rPr>
        <w:rFonts w:ascii="Wingdings 3" w:hAnsi="Wingdings 3" w:hint="default"/>
      </w:rPr>
    </w:lvl>
    <w:lvl w:ilvl="4" w:tplc="B89A6A9C" w:tentative="1">
      <w:start w:val="1"/>
      <w:numFmt w:val="bullet"/>
      <w:lvlText w:val=""/>
      <w:lvlJc w:val="left"/>
      <w:pPr>
        <w:tabs>
          <w:tab w:val="num" w:pos="3600"/>
        </w:tabs>
        <w:ind w:left="3600" w:hanging="360"/>
      </w:pPr>
      <w:rPr>
        <w:rFonts w:ascii="Wingdings 3" w:hAnsi="Wingdings 3" w:hint="default"/>
      </w:rPr>
    </w:lvl>
    <w:lvl w:ilvl="5" w:tplc="562E8D82" w:tentative="1">
      <w:start w:val="1"/>
      <w:numFmt w:val="bullet"/>
      <w:lvlText w:val=""/>
      <w:lvlJc w:val="left"/>
      <w:pPr>
        <w:tabs>
          <w:tab w:val="num" w:pos="4320"/>
        </w:tabs>
        <w:ind w:left="4320" w:hanging="360"/>
      </w:pPr>
      <w:rPr>
        <w:rFonts w:ascii="Wingdings 3" w:hAnsi="Wingdings 3" w:hint="default"/>
      </w:rPr>
    </w:lvl>
    <w:lvl w:ilvl="6" w:tplc="48A09D82" w:tentative="1">
      <w:start w:val="1"/>
      <w:numFmt w:val="bullet"/>
      <w:lvlText w:val=""/>
      <w:lvlJc w:val="left"/>
      <w:pPr>
        <w:tabs>
          <w:tab w:val="num" w:pos="5040"/>
        </w:tabs>
        <w:ind w:left="5040" w:hanging="360"/>
      </w:pPr>
      <w:rPr>
        <w:rFonts w:ascii="Wingdings 3" w:hAnsi="Wingdings 3" w:hint="default"/>
      </w:rPr>
    </w:lvl>
    <w:lvl w:ilvl="7" w:tplc="13C4A0B2" w:tentative="1">
      <w:start w:val="1"/>
      <w:numFmt w:val="bullet"/>
      <w:lvlText w:val=""/>
      <w:lvlJc w:val="left"/>
      <w:pPr>
        <w:tabs>
          <w:tab w:val="num" w:pos="5760"/>
        </w:tabs>
        <w:ind w:left="5760" w:hanging="360"/>
      </w:pPr>
      <w:rPr>
        <w:rFonts w:ascii="Wingdings 3" w:hAnsi="Wingdings 3" w:hint="default"/>
      </w:rPr>
    </w:lvl>
    <w:lvl w:ilvl="8" w:tplc="60BA20DC" w:tentative="1">
      <w:start w:val="1"/>
      <w:numFmt w:val="bullet"/>
      <w:lvlText w:val=""/>
      <w:lvlJc w:val="left"/>
      <w:pPr>
        <w:tabs>
          <w:tab w:val="num" w:pos="6480"/>
        </w:tabs>
        <w:ind w:left="6480" w:hanging="360"/>
      </w:pPr>
      <w:rPr>
        <w:rFonts w:ascii="Wingdings 3" w:hAnsi="Wingdings 3" w:hint="default"/>
      </w:rPr>
    </w:lvl>
  </w:abstractNum>
  <w:abstractNum w:abstractNumId="90" w15:restartNumberingAfterBreak="0">
    <w:nsid w:val="6FFF504F"/>
    <w:multiLevelType w:val="hybridMultilevel"/>
    <w:tmpl w:val="A34C1088"/>
    <w:lvl w:ilvl="0" w:tplc="98101642">
      <w:start w:val="1"/>
      <w:numFmt w:val="bullet"/>
      <w:lvlText w:val=""/>
      <w:lvlJc w:val="left"/>
      <w:pPr>
        <w:tabs>
          <w:tab w:val="num" w:pos="720"/>
        </w:tabs>
        <w:ind w:left="720" w:hanging="360"/>
      </w:pPr>
      <w:rPr>
        <w:rFonts w:ascii="Wingdings 3" w:hAnsi="Wingdings 3" w:hint="default"/>
        <w:color w:val="2F5496" w:themeColor="accent5" w:themeShade="BF"/>
      </w:rPr>
    </w:lvl>
    <w:lvl w:ilvl="1" w:tplc="0660E8AC" w:tentative="1">
      <w:start w:val="1"/>
      <w:numFmt w:val="bullet"/>
      <w:lvlText w:val=""/>
      <w:lvlJc w:val="left"/>
      <w:pPr>
        <w:tabs>
          <w:tab w:val="num" w:pos="1440"/>
        </w:tabs>
        <w:ind w:left="1440" w:hanging="360"/>
      </w:pPr>
      <w:rPr>
        <w:rFonts w:ascii="Wingdings 3" w:hAnsi="Wingdings 3" w:hint="default"/>
      </w:rPr>
    </w:lvl>
    <w:lvl w:ilvl="2" w:tplc="A0649BAE" w:tentative="1">
      <w:start w:val="1"/>
      <w:numFmt w:val="bullet"/>
      <w:lvlText w:val=""/>
      <w:lvlJc w:val="left"/>
      <w:pPr>
        <w:tabs>
          <w:tab w:val="num" w:pos="2160"/>
        </w:tabs>
        <w:ind w:left="2160" w:hanging="360"/>
      </w:pPr>
      <w:rPr>
        <w:rFonts w:ascii="Wingdings 3" w:hAnsi="Wingdings 3" w:hint="default"/>
      </w:rPr>
    </w:lvl>
    <w:lvl w:ilvl="3" w:tplc="C8F04F06" w:tentative="1">
      <w:start w:val="1"/>
      <w:numFmt w:val="bullet"/>
      <w:lvlText w:val=""/>
      <w:lvlJc w:val="left"/>
      <w:pPr>
        <w:tabs>
          <w:tab w:val="num" w:pos="2880"/>
        </w:tabs>
        <w:ind w:left="2880" w:hanging="360"/>
      </w:pPr>
      <w:rPr>
        <w:rFonts w:ascii="Wingdings 3" w:hAnsi="Wingdings 3" w:hint="default"/>
      </w:rPr>
    </w:lvl>
    <w:lvl w:ilvl="4" w:tplc="14AC5AE2" w:tentative="1">
      <w:start w:val="1"/>
      <w:numFmt w:val="bullet"/>
      <w:lvlText w:val=""/>
      <w:lvlJc w:val="left"/>
      <w:pPr>
        <w:tabs>
          <w:tab w:val="num" w:pos="3600"/>
        </w:tabs>
        <w:ind w:left="3600" w:hanging="360"/>
      </w:pPr>
      <w:rPr>
        <w:rFonts w:ascii="Wingdings 3" w:hAnsi="Wingdings 3" w:hint="default"/>
      </w:rPr>
    </w:lvl>
    <w:lvl w:ilvl="5" w:tplc="1B0AAB68" w:tentative="1">
      <w:start w:val="1"/>
      <w:numFmt w:val="bullet"/>
      <w:lvlText w:val=""/>
      <w:lvlJc w:val="left"/>
      <w:pPr>
        <w:tabs>
          <w:tab w:val="num" w:pos="4320"/>
        </w:tabs>
        <w:ind w:left="4320" w:hanging="360"/>
      </w:pPr>
      <w:rPr>
        <w:rFonts w:ascii="Wingdings 3" w:hAnsi="Wingdings 3" w:hint="default"/>
      </w:rPr>
    </w:lvl>
    <w:lvl w:ilvl="6" w:tplc="4D704220" w:tentative="1">
      <w:start w:val="1"/>
      <w:numFmt w:val="bullet"/>
      <w:lvlText w:val=""/>
      <w:lvlJc w:val="left"/>
      <w:pPr>
        <w:tabs>
          <w:tab w:val="num" w:pos="5040"/>
        </w:tabs>
        <w:ind w:left="5040" w:hanging="360"/>
      </w:pPr>
      <w:rPr>
        <w:rFonts w:ascii="Wingdings 3" w:hAnsi="Wingdings 3" w:hint="default"/>
      </w:rPr>
    </w:lvl>
    <w:lvl w:ilvl="7" w:tplc="193E9D8E" w:tentative="1">
      <w:start w:val="1"/>
      <w:numFmt w:val="bullet"/>
      <w:lvlText w:val=""/>
      <w:lvlJc w:val="left"/>
      <w:pPr>
        <w:tabs>
          <w:tab w:val="num" w:pos="5760"/>
        </w:tabs>
        <w:ind w:left="5760" w:hanging="360"/>
      </w:pPr>
      <w:rPr>
        <w:rFonts w:ascii="Wingdings 3" w:hAnsi="Wingdings 3" w:hint="default"/>
      </w:rPr>
    </w:lvl>
    <w:lvl w:ilvl="8" w:tplc="E682A4BE" w:tentative="1">
      <w:start w:val="1"/>
      <w:numFmt w:val="bullet"/>
      <w:lvlText w:val=""/>
      <w:lvlJc w:val="left"/>
      <w:pPr>
        <w:tabs>
          <w:tab w:val="num" w:pos="6480"/>
        </w:tabs>
        <w:ind w:left="6480" w:hanging="360"/>
      </w:pPr>
      <w:rPr>
        <w:rFonts w:ascii="Wingdings 3" w:hAnsi="Wingdings 3" w:hint="default"/>
      </w:rPr>
    </w:lvl>
  </w:abstractNum>
  <w:abstractNum w:abstractNumId="91" w15:restartNumberingAfterBreak="0">
    <w:nsid w:val="7088631A"/>
    <w:multiLevelType w:val="hybridMultilevel"/>
    <w:tmpl w:val="47ACDD9A"/>
    <w:lvl w:ilvl="0" w:tplc="1234AE48">
      <w:start w:val="1"/>
      <w:numFmt w:val="bullet"/>
      <w:lvlText w:val=""/>
      <w:lvlJc w:val="left"/>
      <w:pPr>
        <w:ind w:left="720" w:hanging="360"/>
      </w:pPr>
      <w:rPr>
        <w:rFonts w:ascii="Wingdings 3" w:hAnsi="Wingdings 3" w:hint="default"/>
        <w:color w:val="2F5496"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08B5936"/>
    <w:multiLevelType w:val="hybridMultilevel"/>
    <w:tmpl w:val="1FBE33EC"/>
    <w:lvl w:ilvl="0" w:tplc="5C5E1C72">
      <w:start w:val="1"/>
      <w:numFmt w:val="bullet"/>
      <w:lvlText w:val=""/>
      <w:lvlJc w:val="left"/>
      <w:pPr>
        <w:tabs>
          <w:tab w:val="num" w:pos="720"/>
        </w:tabs>
        <w:ind w:left="720" w:hanging="360"/>
      </w:pPr>
      <w:rPr>
        <w:rFonts w:ascii="Wingdings 3" w:hAnsi="Wingdings 3" w:hint="default"/>
        <w:color w:val="002060"/>
      </w:rPr>
    </w:lvl>
    <w:lvl w:ilvl="1" w:tplc="DCFC5FDA" w:tentative="1">
      <w:start w:val="1"/>
      <w:numFmt w:val="bullet"/>
      <w:lvlText w:val=""/>
      <w:lvlJc w:val="left"/>
      <w:pPr>
        <w:tabs>
          <w:tab w:val="num" w:pos="1440"/>
        </w:tabs>
        <w:ind w:left="1440" w:hanging="360"/>
      </w:pPr>
      <w:rPr>
        <w:rFonts w:ascii="Wingdings 3" w:hAnsi="Wingdings 3" w:hint="default"/>
      </w:rPr>
    </w:lvl>
    <w:lvl w:ilvl="2" w:tplc="A56483BA" w:tentative="1">
      <w:start w:val="1"/>
      <w:numFmt w:val="bullet"/>
      <w:lvlText w:val=""/>
      <w:lvlJc w:val="left"/>
      <w:pPr>
        <w:tabs>
          <w:tab w:val="num" w:pos="2160"/>
        </w:tabs>
        <w:ind w:left="2160" w:hanging="360"/>
      </w:pPr>
      <w:rPr>
        <w:rFonts w:ascii="Wingdings 3" w:hAnsi="Wingdings 3" w:hint="default"/>
      </w:rPr>
    </w:lvl>
    <w:lvl w:ilvl="3" w:tplc="1C309C0C" w:tentative="1">
      <w:start w:val="1"/>
      <w:numFmt w:val="bullet"/>
      <w:lvlText w:val=""/>
      <w:lvlJc w:val="left"/>
      <w:pPr>
        <w:tabs>
          <w:tab w:val="num" w:pos="2880"/>
        </w:tabs>
        <w:ind w:left="2880" w:hanging="360"/>
      </w:pPr>
      <w:rPr>
        <w:rFonts w:ascii="Wingdings 3" w:hAnsi="Wingdings 3" w:hint="default"/>
      </w:rPr>
    </w:lvl>
    <w:lvl w:ilvl="4" w:tplc="134A3C7A" w:tentative="1">
      <w:start w:val="1"/>
      <w:numFmt w:val="bullet"/>
      <w:lvlText w:val=""/>
      <w:lvlJc w:val="left"/>
      <w:pPr>
        <w:tabs>
          <w:tab w:val="num" w:pos="3600"/>
        </w:tabs>
        <w:ind w:left="3600" w:hanging="360"/>
      </w:pPr>
      <w:rPr>
        <w:rFonts w:ascii="Wingdings 3" w:hAnsi="Wingdings 3" w:hint="default"/>
      </w:rPr>
    </w:lvl>
    <w:lvl w:ilvl="5" w:tplc="A87C4388" w:tentative="1">
      <w:start w:val="1"/>
      <w:numFmt w:val="bullet"/>
      <w:lvlText w:val=""/>
      <w:lvlJc w:val="left"/>
      <w:pPr>
        <w:tabs>
          <w:tab w:val="num" w:pos="4320"/>
        </w:tabs>
        <w:ind w:left="4320" w:hanging="360"/>
      </w:pPr>
      <w:rPr>
        <w:rFonts w:ascii="Wingdings 3" w:hAnsi="Wingdings 3" w:hint="default"/>
      </w:rPr>
    </w:lvl>
    <w:lvl w:ilvl="6" w:tplc="0972B234" w:tentative="1">
      <w:start w:val="1"/>
      <w:numFmt w:val="bullet"/>
      <w:lvlText w:val=""/>
      <w:lvlJc w:val="left"/>
      <w:pPr>
        <w:tabs>
          <w:tab w:val="num" w:pos="5040"/>
        </w:tabs>
        <w:ind w:left="5040" w:hanging="360"/>
      </w:pPr>
      <w:rPr>
        <w:rFonts w:ascii="Wingdings 3" w:hAnsi="Wingdings 3" w:hint="default"/>
      </w:rPr>
    </w:lvl>
    <w:lvl w:ilvl="7" w:tplc="278224D2" w:tentative="1">
      <w:start w:val="1"/>
      <w:numFmt w:val="bullet"/>
      <w:lvlText w:val=""/>
      <w:lvlJc w:val="left"/>
      <w:pPr>
        <w:tabs>
          <w:tab w:val="num" w:pos="5760"/>
        </w:tabs>
        <w:ind w:left="5760" w:hanging="360"/>
      </w:pPr>
      <w:rPr>
        <w:rFonts w:ascii="Wingdings 3" w:hAnsi="Wingdings 3" w:hint="default"/>
      </w:rPr>
    </w:lvl>
    <w:lvl w:ilvl="8" w:tplc="013462EC" w:tentative="1">
      <w:start w:val="1"/>
      <w:numFmt w:val="bullet"/>
      <w:lvlText w:val=""/>
      <w:lvlJc w:val="left"/>
      <w:pPr>
        <w:tabs>
          <w:tab w:val="num" w:pos="6480"/>
        </w:tabs>
        <w:ind w:left="6480" w:hanging="360"/>
      </w:pPr>
      <w:rPr>
        <w:rFonts w:ascii="Wingdings 3" w:hAnsi="Wingdings 3" w:hint="default"/>
      </w:rPr>
    </w:lvl>
  </w:abstractNum>
  <w:abstractNum w:abstractNumId="93" w15:restartNumberingAfterBreak="0">
    <w:nsid w:val="71441FD2"/>
    <w:multiLevelType w:val="hybridMultilevel"/>
    <w:tmpl w:val="F2B48F8A"/>
    <w:lvl w:ilvl="0" w:tplc="18D62DBA">
      <w:start w:val="1"/>
      <w:numFmt w:val="bullet"/>
      <w:lvlText w:val=""/>
      <w:lvlJc w:val="left"/>
      <w:pPr>
        <w:ind w:left="1080" w:hanging="360"/>
      </w:pPr>
      <w:rPr>
        <w:rFonts w:ascii="Wingdings 3" w:hAnsi="Wingdings 3" w:hint="default"/>
        <w:color w:val="2F5496" w:themeColor="accent5"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4" w15:restartNumberingAfterBreak="0">
    <w:nsid w:val="71A057DC"/>
    <w:multiLevelType w:val="hybridMultilevel"/>
    <w:tmpl w:val="38AC79BE"/>
    <w:lvl w:ilvl="0" w:tplc="033C7BF6">
      <w:start w:val="1"/>
      <w:numFmt w:val="bullet"/>
      <w:lvlText w:val=""/>
      <w:lvlJc w:val="left"/>
      <w:pPr>
        <w:tabs>
          <w:tab w:val="num" w:pos="720"/>
        </w:tabs>
        <w:ind w:left="720" w:hanging="360"/>
      </w:pPr>
      <w:rPr>
        <w:rFonts w:ascii="Wingdings 3" w:hAnsi="Wingdings 3" w:hint="default"/>
        <w:color w:val="2F5496" w:themeColor="accent5" w:themeShade="BF"/>
      </w:rPr>
    </w:lvl>
    <w:lvl w:ilvl="1" w:tplc="7668F0CC" w:tentative="1">
      <w:start w:val="1"/>
      <w:numFmt w:val="bullet"/>
      <w:lvlText w:val=""/>
      <w:lvlJc w:val="left"/>
      <w:pPr>
        <w:tabs>
          <w:tab w:val="num" w:pos="1440"/>
        </w:tabs>
        <w:ind w:left="1440" w:hanging="360"/>
      </w:pPr>
      <w:rPr>
        <w:rFonts w:ascii="Wingdings 3" w:hAnsi="Wingdings 3" w:hint="default"/>
      </w:rPr>
    </w:lvl>
    <w:lvl w:ilvl="2" w:tplc="59C41EC4" w:tentative="1">
      <w:start w:val="1"/>
      <w:numFmt w:val="bullet"/>
      <w:lvlText w:val=""/>
      <w:lvlJc w:val="left"/>
      <w:pPr>
        <w:tabs>
          <w:tab w:val="num" w:pos="2160"/>
        </w:tabs>
        <w:ind w:left="2160" w:hanging="360"/>
      </w:pPr>
      <w:rPr>
        <w:rFonts w:ascii="Wingdings 3" w:hAnsi="Wingdings 3" w:hint="default"/>
      </w:rPr>
    </w:lvl>
    <w:lvl w:ilvl="3" w:tplc="8912F9F0" w:tentative="1">
      <w:start w:val="1"/>
      <w:numFmt w:val="bullet"/>
      <w:lvlText w:val=""/>
      <w:lvlJc w:val="left"/>
      <w:pPr>
        <w:tabs>
          <w:tab w:val="num" w:pos="2880"/>
        </w:tabs>
        <w:ind w:left="2880" w:hanging="360"/>
      </w:pPr>
      <w:rPr>
        <w:rFonts w:ascii="Wingdings 3" w:hAnsi="Wingdings 3" w:hint="default"/>
      </w:rPr>
    </w:lvl>
    <w:lvl w:ilvl="4" w:tplc="F432B452" w:tentative="1">
      <w:start w:val="1"/>
      <w:numFmt w:val="bullet"/>
      <w:lvlText w:val=""/>
      <w:lvlJc w:val="left"/>
      <w:pPr>
        <w:tabs>
          <w:tab w:val="num" w:pos="3600"/>
        </w:tabs>
        <w:ind w:left="3600" w:hanging="360"/>
      </w:pPr>
      <w:rPr>
        <w:rFonts w:ascii="Wingdings 3" w:hAnsi="Wingdings 3" w:hint="default"/>
      </w:rPr>
    </w:lvl>
    <w:lvl w:ilvl="5" w:tplc="4A202994" w:tentative="1">
      <w:start w:val="1"/>
      <w:numFmt w:val="bullet"/>
      <w:lvlText w:val=""/>
      <w:lvlJc w:val="left"/>
      <w:pPr>
        <w:tabs>
          <w:tab w:val="num" w:pos="4320"/>
        </w:tabs>
        <w:ind w:left="4320" w:hanging="360"/>
      </w:pPr>
      <w:rPr>
        <w:rFonts w:ascii="Wingdings 3" w:hAnsi="Wingdings 3" w:hint="default"/>
      </w:rPr>
    </w:lvl>
    <w:lvl w:ilvl="6" w:tplc="55A8A9DA" w:tentative="1">
      <w:start w:val="1"/>
      <w:numFmt w:val="bullet"/>
      <w:lvlText w:val=""/>
      <w:lvlJc w:val="left"/>
      <w:pPr>
        <w:tabs>
          <w:tab w:val="num" w:pos="5040"/>
        </w:tabs>
        <w:ind w:left="5040" w:hanging="360"/>
      </w:pPr>
      <w:rPr>
        <w:rFonts w:ascii="Wingdings 3" w:hAnsi="Wingdings 3" w:hint="default"/>
      </w:rPr>
    </w:lvl>
    <w:lvl w:ilvl="7" w:tplc="9C3C33F2" w:tentative="1">
      <w:start w:val="1"/>
      <w:numFmt w:val="bullet"/>
      <w:lvlText w:val=""/>
      <w:lvlJc w:val="left"/>
      <w:pPr>
        <w:tabs>
          <w:tab w:val="num" w:pos="5760"/>
        </w:tabs>
        <w:ind w:left="5760" w:hanging="360"/>
      </w:pPr>
      <w:rPr>
        <w:rFonts w:ascii="Wingdings 3" w:hAnsi="Wingdings 3" w:hint="default"/>
      </w:rPr>
    </w:lvl>
    <w:lvl w:ilvl="8" w:tplc="3C5E49BC" w:tentative="1">
      <w:start w:val="1"/>
      <w:numFmt w:val="bullet"/>
      <w:lvlText w:val=""/>
      <w:lvlJc w:val="left"/>
      <w:pPr>
        <w:tabs>
          <w:tab w:val="num" w:pos="6480"/>
        </w:tabs>
        <w:ind w:left="6480" w:hanging="360"/>
      </w:pPr>
      <w:rPr>
        <w:rFonts w:ascii="Wingdings 3" w:hAnsi="Wingdings 3" w:hint="default"/>
      </w:rPr>
    </w:lvl>
  </w:abstractNum>
  <w:abstractNum w:abstractNumId="95" w15:restartNumberingAfterBreak="0">
    <w:nsid w:val="71FF2079"/>
    <w:multiLevelType w:val="hybridMultilevel"/>
    <w:tmpl w:val="07906912"/>
    <w:lvl w:ilvl="0" w:tplc="55D6764A">
      <w:start w:val="1"/>
      <w:numFmt w:val="bullet"/>
      <w:lvlText w:val=""/>
      <w:lvlJc w:val="left"/>
      <w:pPr>
        <w:tabs>
          <w:tab w:val="num" w:pos="720"/>
        </w:tabs>
        <w:ind w:left="720" w:hanging="360"/>
      </w:pPr>
      <w:rPr>
        <w:rFonts w:ascii="Wingdings 3" w:hAnsi="Wingdings 3" w:hint="default"/>
      </w:rPr>
    </w:lvl>
    <w:lvl w:ilvl="1" w:tplc="608676DE" w:tentative="1">
      <w:start w:val="1"/>
      <w:numFmt w:val="bullet"/>
      <w:lvlText w:val=""/>
      <w:lvlJc w:val="left"/>
      <w:pPr>
        <w:tabs>
          <w:tab w:val="num" w:pos="1440"/>
        </w:tabs>
        <w:ind w:left="1440" w:hanging="360"/>
      </w:pPr>
      <w:rPr>
        <w:rFonts w:ascii="Wingdings 3" w:hAnsi="Wingdings 3" w:hint="default"/>
      </w:rPr>
    </w:lvl>
    <w:lvl w:ilvl="2" w:tplc="B16047D8" w:tentative="1">
      <w:start w:val="1"/>
      <w:numFmt w:val="bullet"/>
      <w:lvlText w:val=""/>
      <w:lvlJc w:val="left"/>
      <w:pPr>
        <w:tabs>
          <w:tab w:val="num" w:pos="2160"/>
        </w:tabs>
        <w:ind w:left="2160" w:hanging="360"/>
      </w:pPr>
      <w:rPr>
        <w:rFonts w:ascii="Wingdings 3" w:hAnsi="Wingdings 3" w:hint="default"/>
      </w:rPr>
    </w:lvl>
    <w:lvl w:ilvl="3" w:tplc="AA02A640" w:tentative="1">
      <w:start w:val="1"/>
      <w:numFmt w:val="bullet"/>
      <w:lvlText w:val=""/>
      <w:lvlJc w:val="left"/>
      <w:pPr>
        <w:tabs>
          <w:tab w:val="num" w:pos="2880"/>
        </w:tabs>
        <w:ind w:left="2880" w:hanging="360"/>
      </w:pPr>
      <w:rPr>
        <w:rFonts w:ascii="Wingdings 3" w:hAnsi="Wingdings 3" w:hint="default"/>
      </w:rPr>
    </w:lvl>
    <w:lvl w:ilvl="4" w:tplc="72A48908" w:tentative="1">
      <w:start w:val="1"/>
      <w:numFmt w:val="bullet"/>
      <w:lvlText w:val=""/>
      <w:lvlJc w:val="left"/>
      <w:pPr>
        <w:tabs>
          <w:tab w:val="num" w:pos="3600"/>
        </w:tabs>
        <w:ind w:left="3600" w:hanging="360"/>
      </w:pPr>
      <w:rPr>
        <w:rFonts w:ascii="Wingdings 3" w:hAnsi="Wingdings 3" w:hint="default"/>
      </w:rPr>
    </w:lvl>
    <w:lvl w:ilvl="5" w:tplc="72D4AD4A" w:tentative="1">
      <w:start w:val="1"/>
      <w:numFmt w:val="bullet"/>
      <w:lvlText w:val=""/>
      <w:lvlJc w:val="left"/>
      <w:pPr>
        <w:tabs>
          <w:tab w:val="num" w:pos="4320"/>
        </w:tabs>
        <w:ind w:left="4320" w:hanging="360"/>
      </w:pPr>
      <w:rPr>
        <w:rFonts w:ascii="Wingdings 3" w:hAnsi="Wingdings 3" w:hint="default"/>
      </w:rPr>
    </w:lvl>
    <w:lvl w:ilvl="6" w:tplc="81C6063E" w:tentative="1">
      <w:start w:val="1"/>
      <w:numFmt w:val="bullet"/>
      <w:lvlText w:val=""/>
      <w:lvlJc w:val="left"/>
      <w:pPr>
        <w:tabs>
          <w:tab w:val="num" w:pos="5040"/>
        </w:tabs>
        <w:ind w:left="5040" w:hanging="360"/>
      </w:pPr>
      <w:rPr>
        <w:rFonts w:ascii="Wingdings 3" w:hAnsi="Wingdings 3" w:hint="default"/>
      </w:rPr>
    </w:lvl>
    <w:lvl w:ilvl="7" w:tplc="D8328110" w:tentative="1">
      <w:start w:val="1"/>
      <w:numFmt w:val="bullet"/>
      <w:lvlText w:val=""/>
      <w:lvlJc w:val="left"/>
      <w:pPr>
        <w:tabs>
          <w:tab w:val="num" w:pos="5760"/>
        </w:tabs>
        <w:ind w:left="5760" w:hanging="360"/>
      </w:pPr>
      <w:rPr>
        <w:rFonts w:ascii="Wingdings 3" w:hAnsi="Wingdings 3" w:hint="default"/>
      </w:rPr>
    </w:lvl>
    <w:lvl w:ilvl="8" w:tplc="AD66B3C2" w:tentative="1">
      <w:start w:val="1"/>
      <w:numFmt w:val="bullet"/>
      <w:lvlText w:val=""/>
      <w:lvlJc w:val="left"/>
      <w:pPr>
        <w:tabs>
          <w:tab w:val="num" w:pos="6480"/>
        </w:tabs>
        <w:ind w:left="6480" w:hanging="360"/>
      </w:pPr>
      <w:rPr>
        <w:rFonts w:ascii="Wingdings 3" w:hAnsi="Wingdings 3" w:hint="default"/>
      </w:rPr>
    </w:lvl>
  </w:abstractNum>
  <w:abstractNum w:abstractNumId="96" w15:restartNumberingAfterBreak="0">
    <w:nsid w:val="730B4568"/>
    <w:multiLevelType w:val="hybridMultilevel"/>
    <w:tmpl w:val="CAE085B0"/>
    <w:lvl w:ilvl="0" w:tplc="3AC02EFE">
      <w:start w:val="1"/>
      <w:numFmt w:val="bullet"/>
      <w:lvlText w:val="•"/>
      <w:lvlJc w:val="left"/>
      <w:pPr>
        <w:tabs>
          <w:tab w:val="num" w:pos="720"/>
        </w:tabs>
        <w:ind w:left="720" w:hanging="360"/>
      </w:pPr>
      <w:rPr>
        <w:rFonts w:ascii="Arial" w:hAnsi="Arial" w:hint="default"/>
      </w:rPr>
    </w:lvl>
    <w:lvl w:ilvl="1" w:tplc="28AEE9C8" w:tentative="1">
      <w:start w:val="1"/>
      <w:numFmt w:val="bullet"/>
      <w:lvlText w:val="•"/>
      <w:lvlJc w:val="left"/>
      <w:pPr>
        <w:tabs>
          <w:tab w:val="num" w:pos="1440"/>
        </w:tabs>
        <w:ind w:left="1440" w:hanging="360"/>
      </w:pPr>
      <w:rPr>
        <w:rFonts w:ascii="Arial" w:hAnsi="Arial" w:hint="default"/>
      </w:rPr>
    </w:lvl>
    <w:lvl w:ilvl="2" w:tplc="4274B340" w:tentative="1">
      <w:start w:val="1"/>
      <w:numFmt w:val="bullet"/>
      <w:lvlText w:val="•"/>
      <w:lvlJc w:val="left"/>
      <w:pPr>
        <w:tabs>
          <w:tab w:val="num" w:pos="2160"/>
        </w:tabs>
        <w:ind w:left="2160" w:hanging="360"/>
      </w:pPr>
      <w:rPr>
        <w:rFonts w:ascii="Arial" w:hAnsi="Arial" w:hint="default"/>
      </w:rPr>
    </w:lvl>
    <w:lvl w:ilvl="3" w:tplc="46E2A532" w:tentative="1">
      <w:start w:val="1"/>
      <w:numFmt w:val="bullet"/>
      <w:lvlText w:val="•"/>
      <w:lvlJc w:val="left"/>
      <w:pPr>
        <w:tabs>
          <w:tab w:val="num" w:pos="2880"/>
        </w:tabs>
        <w:ind w:left="2880" w:hanging="360"/>
      </w:pPr>
      <w:rPr>
        <w:rFonts w:ascii="Arial" w:hAnsi="Arial" w:hint="default"/>
      </w:rPr>
    </w:lvl>
    <w:lvl w:ilvl="4" w:tplc="FA5C41F4" w:tentative="1">
      <w:start w:val="1"/>
      <w:numFmt w:val="bullet"/>
      <w:lvlText w:val="•"/>
      <w:lvlJc w:val="left"/>
      <w:pPr>
        <w:tabs>
          <w:tab w:val="num" w:pos="3600"/>
        </w:tabs>
        <w:ind w:left="3600" w:hanging="360"/>
      </w:pPr>
      <w:rPr>
        <w:rFonts w:ascii="Arial" w:hAnsi="Arial" w:hint="default"/>
      </w:rPr>
    </w:lvl>
    <w:lvl w:ilvl="5" w:tplc="96F6D774" w:tentative="1">
      <w:start w:val="1"/>
      <w:numFmt w:val="bullet"/>
      <w:lvlText w:val="•"/>
      <w:lvlJc w:val="left"/>
      <w:pPr>
        <w:tabs>
          <w:tab w:val="num" w:pos="4320"/>
        </w:tabs>
        <w:ind w:left="4320" w:hanging="360"/>
      </w:pPr>
      <w:rPr>
        <w:rFonts w:ascii="Arial" w:hAnsi="Arial" w:hint="default"/>
      </w:rPr>
    </w:lvl>
    <w:lvl w:ilvl="6" w:tplc="0C7A01E2" w:tentative="1">
      <w:start w:val="1"/>
      <w:numFmt w:val="bullet"/>
      <w:lvlText w:val="•"/>
      <w:lvlJc w:val="left"/>
      <w:pPr>
        <w:tabs>
          <w:tab w:val="num" w:pos="5040"/>
        </w:tabs>
        <w:ind w:left="5040" w:hanging="360"/>
      </w:pPr>
      <w:rPr>
        <w:rFonts w:ascii="Arial" w:hAnsi="Arial" w:hint="default"/>
      </w:rPr>
    </w:lvl>
    <w:lvl w:ilvl="7" w:tplc="B6C6503C" w:tentative="1">
      <w:start w:val="1"/>
      <w:numFmt w:val="bullet"/>
      <w:lvlText w:val="•"/>
      <w:lvlJc w:val="left"/>
      <w:pPr>
        <w:tabs>
          <w:tab w:val="num" w:pos="5760"/>
        </w:tabs>
        <w:ind w:left="5760" w:hanging="360"/>
      </w:pPr>
      <w:rPr>
        <w:rFonts w:ascii="Arial" w:hAnsi="Arial" w:hint="default"/>
      </w:rPr>
    </w:lvl>
    <w:lvl w:ilvl="8" w:tplc="6610D5BA"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73555293"/>
    <w:multiLevelType w:val="hybridMultilevel"/>
    <w:tmpl w:val="E6781E26"/>
    <w:lvl w:ilvl="0" w:tplc="E012D266">
      <w:start w:val="1"/>
      <w:numFmt w:val="bullet"/>
      <w:lvlText w:val=""/>
      <w:lvlJc w:val="left"/>
      <w:pPr>
        <w:tabs>
          <w:tab w:val="num" w:pos="720"/>
        </w:tabs>
        <w:ind w:left="720" w:hanging="360"/>
      </w:pPr>
      <w:rPr>
        <w:rFonts w:ascii="Wingdings 3" w:hAnsi="Wingdings 3" w:hint="default"/>
        <w:color w:val="2F5496" w:themeColor="accent5" w:themeShade="BF"/>
      </w:rPr>
    </w:lvl>
    <w:lvl w:ilvl="1" w:tplc="99A61754" w:tentative="1">
      <w:start w:val="1"/>
      <w:numFmt w:val="bullet"/>
      <w:lvlText w:val=""/>
      <w:lvlJc w:val="left"/>
      <w:pPr>
        <w:tabs>
          <w:tab w:val="num" w:pos="1440"/>
        </w:tabs>
        <w:ind w:left="1440" w:hanging="360"/>
      </w:pPr>
      <w:rPr>
        <w:rFonts w:ascii="Wingdings 3" w:hAnsi="Wingdings 3" w:hint="default"/>
      </w:rPr>
    </w:lvl>
    <w:lvl w:ilvl="2" w:tplc="4CA23FC2" w:tentative="1">
      <w:start w:val="1"/>
      <w:numFmt w:val="bullet"/>
      <w:lvlText w:val=""/>
      <w:lvlJc w:val="left"/>
      <w:pPr>
        <w:tabs>
          <w:tab w:val="num" w:pos="2160"/>
        </w:tabs>
        <w:ind w:left="2160" w:hanging="360"/>
      </w:pPr>
      <w:rPr>
        <w:rFonts w:ascii="Wingdings 3" w:hAnsi="Wingdings 3" w:hint="default"/>
      </w:rPr>
    </w:lvl>
    <w:lvl w:ilvl="3" w:tplc="63202FEC" w:tentative="1">
      <w:start w:val="1"/>
      <w:numFmt w:val="bullet"/>
      <w:lvlText w:val=""/>
      <w:lvlJc w:val="left"/>
      <w:pPr>
        <w:tabs>
          <w:tab w:val="num" w:pos="2880"/>
        </w:tabs>
        <w:ind w:left="2880" w:hanging="360"/>
      </w:pPr>
      <w:rPr>
        <w:rFonts w:ascii="Wingdings 3" w:hAnsi="Wingdings 3" w:hint="default"/>
      </w:rPr>
    </w:lvl>
    <w:lvl w:ilvl="4" w:tplc="F6F4AD30" w:tentative="1">
      <w:start w:val="1"/>
      <w:numFmt w:val="bullet"/>
      <w:lvlText w:val=""/>
      <w:lvlJc w:val="left"/>
      <w:pPr>
        <w:tabs>
          <w:tab w:val="num" w:pos="3600"/>
        </w:tabs>
        <w:ind w:left="3600" w:hanging="360"/>
      </w:pPr>
      <w:rPr>
        <w:rFonts w:ascii="Wingdings 3" w:hAnsi="Wingdings 3" w:hint="default"/>
      </w:rPr>
    </w:lvl>
    <w:lvl w:ilvl="5" w:tplc="771E29AE" w:tentative="1">
      <w:start w:val="1"/>
      <w:numFmt w:val="bullet"/>
      <w:lvlText w:val=""/>
      <w:lvlJc w:val="left"/>
      <w:pPr>
        <w:tabs>
          <w:tab w:val="num" w:pos="4320"/>
        </w:tabs>
        <w:ind w:left="4320" w:hanging="360"/>
      </w:pPr>
      <w:rPr>
        <w:rFonts w:ascii="Wingdings 3" w:hAnsi="Wingdings 3" w:hint="default"/>
      </w:rPr>
    </w:lvl>
    <w:lvl w:ilvl="6" w:tplc="5596F7B0" w:tentative="1">
      <w:start w:val="1"/>
      <w:numFmt w:val="bullet"/>
      <w:lvlText w:val=""/>
      <w:lvlJc w:val="left"/>
      <w:pPr>
        <w:tabs>
          <w:tab w:val="num" w:pos="5040"/>
        </w:tabs>
        <w:ind w:left="5040" w:hanging="360"/>
      </w:pPr>
      <w:rPr>
        <w:rFonts w:ascii="Wingdings 3" w:hAnsi="Wingdings 3" w:hint="default"/>
      </w:rPr>
    </w:lvl>
    <w:lvl w:ilvl="7" w:tplc="C32AADCC" w:tentative="1">
      <w:start w:val="1"/>
      <w:numFmt w:val="bullet"/>
      <w:lvlText w:val=""/>
      <w:lvlJc w:val="left"/>
      <w:pPr>
        <w:tabs>
          <w:tab w:val="num" w:pos="5760"/>
        </w:tabs>
        <w:ind w:left="5760" w:hanging="360"/>
      </w:pPr>
      <w:rPr>
        <w:rFonts w:ascii="Wingdings 3" w:hAnsi="Wingdings 3" w:hint="default"/>
      </w:rPr>
    </w:lvl>
    <w:lvl w:ilvl="8" w:tplc="E28830C0" w:tentative="1">
      <w:start w:val="1"/>
      <w:numFmt w:val="bullet"/>
      <w:lvlText w:val=""/>
      <w:lvlJc w:val="left"/>
      <w:pPr>
        <w:tabs>
          <w:tab w:val="num" w:pos="6480"/>
        </w:tabs>
        <w:ind w:left="6480" w:hanging="360"/>
      </w:pPr>
      <w:rPr>
        <w:rFonts w:ascii="Wingdings 3" w:hAnsi="Wingdings 3" w:hint="default"/>
      </w:rPr>
    </w:lvl>
  </w:abstractNum>
  <w:abstractNum w:abstractNumId="98" w15:restartNumberingAfterBreak="0">
    <w:nsid w:val="738E4F06"/>
    <w:multiLevelType w:val="hybridMultilevel"/>
    <w:tmpl w:val="B3069156"/>
    <w:lvl w:ilvl="0" w:tplc="FEF0DC48">
      <w:start w:val="1"/>
      <w:numFmt w:val="bullet"/>
      <w:lvlText w:val=""/>
      <w:lvlJc w:val="left"/>
      <w:pPr>
        <w:tabs>
          <w:tab w:val="num" w:pos="720"/>
        </w:tabs>
        <w:ind w:left="720" w:hanging="360"/>
      </w:pPr>
      <w:rPr>
        <w:rFonts w:ascii="Wingdings 3" w:hAnsi="Wingdings 3" w:hint="default"/>
      </w:rPr>
    </w:lvl>
    <w:lvl w:ilvl="1" w:tplc="56F672F2" w:tentative="1">
      <w:start w:val="1"/>
      <w:numFmt w:val="bullet"/>
      <w:lvlText w:val=""/>
      <w:lvlJc w:val="left"/>
      <w:pPr>
        <w:tabs>
          <w:tab w:val="num" w:pos="1440"/>
        </w:tabs>
        <w:ind w:left="1440" w:hanging="360"/>
      </w:pPr>
      <w:rPr>
        <w:rFonts w:ascii="Wingdings 3" w:hAnsi="Wingdings 3" w:hint="default"/>
      </w:rPr>
    </w:lvl>
    <w:lvl w:ilvl="2" w:tplc="414C8CF8" w:tentative="1">
      <w:start w:val="1"/>
      <w:numFmt w:val="bullet"/>
      <w:lvlText w:val=""/>
      <w:lvlJc w:val="left"/>
      <w:pPr>
        <w:tabs>
          <w:tab w:val="num" w:pos="2160"/>
        </w:tabs>
        <w:ind w:left="2160" w:hanging="360"/>
      </w:pPr>
      <w:rPr>
        <w:rFonts w:ascii="Wingdings 3" w:hAnsi="Wingdings 3" w:hint="default"/>
      </w:rPr>
    </w:lvl>
    <w:lvl w:ilvl="3" w:tplc="A89E21EE" w:tentative="1">
      <w:start w:val="1"/>
      <w:numFmt w:val="bullet"/>
      <w:lvlText w:val=""/>
      <w:lvlJc w:val="left"/>
      <w:pPr>
        <w:tabs>
          <w:tab w:val="num" w:pos="2880"/>
        </w:tabs>
        <w:ind w:left="2880" w:hanging="360"/>
      </w:pPr>
      <w:rPr>
        <w:rFonts w:ascii="Wingdings 3" w:hAnsi="Wingdings 3" w:hint="default"/>
      </w:rPr>
    </w:lvl>
    <w:lvl w:ilvl="4" w:tplc="22A2277A" w:tentative="1">
      <w:start w:val="1"/>
      <w:numFmt w:val="bullet"/>
      <w:lvlText w:val=""/>
      <w:lvlJc w:val="left"/>
      <w:pPr>
        <w:tabs>
          <w:tab w:val="num" w:pos="3600"/>
        </w:tabs>
        <w:ind w:left="3600" w:hanging="360"/>
      </w:pPr>
      <w:rPr>
        <w:rFonts w:ascii="Wingdings 3" w:hAnsi="Wingdings 3" w:hint="default"/>
      </w:rPr>
    </w:lvl>
    <w:lvl w:ilvl="5" w:tplc="EE9A0AAE" w:tentative="1">
      <w:start w:val="1"/>
      <w:numFmt w:val="bullet"/>
      <w:lvlText w:val=""/>
      <w:lvlJc w:val="left"/>
      <w:pPr>
        <w:tabs>
          <w:tab w:val="num" w:pos="4320"/>
        </w:tabs>
        <w:ind w:left="4320" w:hanging="360"/>
      </w:pPr>
      <w:rPr>
        <w:rFonts w:ascii="Wingdings 3" w:hAnsi="Wingdings 3" w:hint="default"/>
      </w:rPr>
    </w:lvl>
    <w:lvl w:ilvl="6" w:tplc="1AE89B1E" w:tentative="1">
      <w:start w:val="1"/>
      <w:numFmt w:val="bullet"/>
      <w:lvlText w:val=""/>
      <w:lvlJc w:val="left"/>
      <w:pPr>
        <w:tabs>
          <w:tab w:val="num" w:pos="5040"/>
        </w:tabs>
        <w:ind w:left="5040" w:hanging="360"/>
      </w:pPr>
      <w:rPr>
        <w:rFonts w:ascii="Wingdings 3" w:hAnsi="Wingdings 3" w:hint="default"/>
      </w:rPr>
    </w:lvl>
    <w:lvl w:ilvl="7" w:tplc="413880D6" w:tentative="1">
      <w:start w:val="1"/>
      <w:numFmt w:val="bullet"/>
      <w:lvlText w:val=""/>
      <w:lvlJc w:val="left"/>
      <w:pPr>
        <w:tabs>
          <w:tab w:val="num" w:pos="5760"/>
        </w:tabs>
        <w:ind w:left="5760" w:hanging="360"/>
      </w:pPr>
      <w:rPr>
        <w:rFonts w:ascii="Wingdings 3" w:hAnsi="Wingdings 3" w:hint="default"/>
      </w:rPr>
    </w:lvl>
    <w:lvl w:ilvl="8" w:tplc="062E75BA" w:tentative="1">
      <w:start w:val="1"/>
      <w:numFmt w:val="bullet"/>
      <w:lvlText w:val=""/>
      <w:lvlJc w:val="left"/>
      <w:pPr>
        <w:tabs>
          <w:tab w:val="num" w:pos="6480"/>
        </w:tabs>
        <w:ind w:left="6480" w:hanging="360"/>
      </w:pPr>
      <w:rPr>
        <w:rFonts w:ascii="Wingdings 3" w:hAnsi="Wingdings 3" w:hint="default"/>
      </w:rPr>
    </w:lvl>
  </w:abstractNum>
  <w:abstractNum w:abstractNumId="99" w15:restartNumberingAfterBreak="0">
    <w:nsid w:val="73FC6AB4"/>
    <w:multiLevelType w:val="hybridMultilevel"/>
    <w:tmpl w:val="7F72D216"/>
    <w:lvl w:ilvl="0" w:tplc="1CFC5448">
      <w:start w:val="1"/>
      <w:numFmt w:val="bullet"/>
      <w:lvlText w:val=""/>
      <w:lvlJc w:val="left"/>
      <w:pPr>
        <w:tabs>
          <w:tab w:val="num" w:pos="720"/>
        </w:tabs>
        <w:ind w:left="720" w:hanging="360"/>
      </w:pPr>
      <w:rPr>
        <w:rFonts w:ascii="Wingdings" w:hAnsi="Wingdings" w:hint="default"/>
      </w:rPr>
    </w:lvl>
    <w:lvl w:ilvl="1" w:tplc="9FBEB76E" w:tentative="1">
      <w:start w:val="1"/>
      <w:numFmt w:val="bullet"/>
      <w:lvlText w:val=""/>
      <w:lvlJc w:val="left"/>
      <w:pPr>
        <w:tabs>
          <w:tab w:val="num" w:pos="1440"/>
        </w:tabs>
        <w:ind w:left="1440" w:hanging="360"/>
      </w:pPr>
      <w:rPr>
        <w:rFonts w:ascii="Wingdings" w:hAnsi="Wingdings" w:hint="default"/>
      </w:rPr>
    </w:lvl>
    <w:lvl w:ilvl="2" w:tplc="A04E46F2" w:tentative="1">
      <w:start w:val="1"/>
      <w:numFmt w:val="bullet"/>
      <w:lvlText w:val=""/>
      <w:lvlJc w:val="left"/>
      <w:pPr>
        <w:tabs>
          <w:tab w:val="num" w:pos="2160"/>
        </w:tabs>
        <w:ind w:left="2160" w:hanging="360"/>
      </w:pPr>
      <w:rPr>
        <w:rFonts w:ascii="Wingdings" w:hAnsi="Wingdings" w:hint="default"/>
      </w:rPr>
    </w:lvl>
    <w:lvl w:ilvl="3" w:tplc="4846174E" w:tentative="1">
      <w:start w:val="1"/>
      <w:numFmt w:val="bullet"/>
      <w:lvlText w:val=""/>
      <w:lvlJc w:val="left"/>
      <w:pPr>
        <w:tabs>
          <w:tab w:val="num" w:pos="2880"/>
        </w:tabs>
        <w:ind w:left="2880" w:hanging="360"/>
      </w:pPr>
      <w:rPr>
        <w:rFonts w:ascii="Wingdings" w:hAnsi="Wingdings" w:hint="default"/>
      </w:rPr>
    </w:lvl>
    <w:lvl w:ilvl="4" w:tplc="56E891BA" w:tentative="1">
      <w:start w:val="1"/>
      <w:numFmt w:val="bullet"/>
      <w:lvlText w:val=""/>
      <w:lvlJc w:val="left"/>
      <w:pPr>
        <w:tabs>
          <w:tab w:val="num" w:pos="3600"/>
        </w:tabs>
        <w:ind w:left="3600" w:hanging="360"/>
      </w:pPr>
      <w:rPr>
        <w:rFonts w:ascii="Wingdings" w:hAnsi="Wingdings" w:hint="default"/>
      </w:rPr>
    </w:lvl>
    <w:lvl w:ilvl="5" w:tplc="27C61EC2" w:tentative="1">
      <w:start w:val="1"/>
      <w:numFmt w:val="bullet"/>
      <w:lvlText w:val=""/>
      <w:lvlJc w:val="left"/>
      <w:pPr>
        <w:tabs>
          <w:tab w:val="num" w:pos="4320"/>
        </w:tabs>
        <w:ind w:left="4320" w:hanging="360"/>
      </w:pPr>
      <w:rPr>
        <w:rFonts w:ascii="Wingdings" w:hAnsi="Wingdings" w:hint="default"/>
      </w:rPr>
    </w:lvl>
    <w:lvl w:ilvl="6" w:tplc="5D469B86" w:tentative="1">
      <w:start w:val="1"/>
      <w:numFmt w:val="bullet"/>
      <w:lvlText w:val=""/>
      <w:lvlJc w:val="left"/>
      <w:pPr>
        <w:tabs>
          <w:tab w:val="num" w:pos="5040"/>
        </w:tabs>
        <w:ind w:left="5040" w:hanging="360"/>
      </w:pPr>
      <w:rPr>
        <w:rFonts w:ascii="Wingdings" w:hAnsi="Wingdings" w:hint="default"/>
      </w:rPr>
    </w:lvl>
    <w:lvl w:ilvl="7" w:tplc="DE2E07D4" w:tentative="1">
      <w:start w:val="1"/>
      <w:numFmt w:val="bullet"/>
      <w:lvlText w:val=""/>
      <w:lvlJc w:val="left"/>
      <w:pPr>
        <w:tabs>
          <w:tab w:val="num" w:pos="5760"/>
        </w:tabs>
        <w:ind w:left="5760" w:hanging="360"/>
      </w:pPr>
      <w:rPr>
        <w:rFonts w:ascii="Wingdings" w:hAnsi="Wingdings" w:hint="default"/>
      </w:rPr>
    </w:lvl>
    <w:lvl w:ilvl="8" w:tplc="CD2CAE14"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5AA3EF4"/>
    <w:multiLevelType w:val="hybridMultilevel"/>
    <w:tmpl w:val="34E6B3D2"/>
    <w:lvl w:ilvl="0" w:tplc="F1F4C4BC">
      <w:start w:val="1"/>
      <w:numFmt w:val="bullet"/>
      <w:lvlText w:val=""/>
      <w:lvlJc w:val="left"/>
      <w:pPr>
        <w:tabs>
          <w:tab w:val="num" w:pos="720"/>
        </w:tabs>
        <w:ind w:left="720" w:hanging="360"/>
      </w:pPr>
      <w:rPr>
        <w:rFonts w:ascii="Wingdings 3" w:hAnsi="Wingdings 3" w:hint="default"/>
        <w:color w:val="2F5496" w:themeColor="accent5" w:themeShade="BF"/>
      </w:rPr>
    </w:lvl>
    <w:lvl w:ilvl="1" w:tplc="92CC38C4" w:tentative="1">
      <w:start w:val="1"/>
      <w:numFmt w:val="bullet"/>
      <w:lvlText w:val=""/>
      <w:lvlJc w:val="left"/>
      <w:pPr>
        <w:tabs>
          <w:tab w:val="num" w:pos="1440"/>
        </w:tabs>
        <w:ind w:left="1440" w:hanging="360"/>
      </w:pPr>
      <w:rPr>
        <w:rFonts w:ascii="Wingdings 3" w:hAnsi="Wingdings 3" w:hint="default"/>
      </w:rPr>
    </w:lvl>
    <w:lvl w:ilvl="2" w:tplc="0F5ED8A4" w:tentative="1">
      <w:start w:val="1"/>
      <w:numFmt w:val="bullet"/>
      <w:lvlText w:val=""/>
      <w:lvlJc w:val="left"/>
      <w:pPr>
        <w:tabs>
          <w:tab w:val="num" w:pos="2160"/>
        </w:tabs>
        <w:ind w:left="2160" w:hanging="360"/>
      </w:pPr>
      <w:rPr>
        <w:rFonts w:ascii="Wingdings 3" w:hAnsi="Wingdings 3" w:hint="default"/>
      </w:rPr>
    </w:lvl>
    <w:lvl w:ilvl="3" w:tplc="B1128224" w:tentative="1">
      <w:start w:val="1"/>
      <w:numFmt w:val="bullet"/>
      <w:lvlText w:val=""/>
      <w:lvlJc w:val="left"/>
      <w:pPr>
        <w:tabs>
          <w:tab w:val="num" w:pos="2880"/>
        </w:tabs>
        <w:ind w:left="2880" w:hanging="360"/>
      </w:pPr>
      <w:rPr>
        <w:rFonts w:ascii="Wingdings 3" w:hAnsi="Wingdings 3" w:hint="default"/>
      </w:rPr>
    </w:lvl>
    <w:lvl w:ilvl="4" w:tplc="2D7A0B9E" w:tentative="1">
      <w:start w:val="1"/>
      <w:numFmt w:val="bullet"/>
      <w:lvlText w:val=""/>
      <w:lvlJc w:val="left"/>
      <w:pPr>
        <w:tabs>
          <w:tab w:val="num" w:pos="3600"/>
        </w:tabs>
        <w:ind w:left="3600" w:hanging="360"/>
      </w:pPr>
      <w:rPr>
        <w:rFonts w:ascii="Wingdings 3" w:hAnsi="Wingdings 3" w:hint="default"/>
      </w:rPr>
    </w:lvl>
    <w:lvl w:ilvl="5" w:tplc="24D4352C" w:tentative="1">
      <w:start w:val="1"/>
      <w:numFmt w:val="bullet"/>
      <w:lvlText w:val=""/>
      <w:lvlJc w:val="left"/>
      <w:pPr>
        <w:tabs>
          <w:tab w:val="num" w:pos="4320"/>
        </w:tabs>
        <w:ind w:left="4320" w:hanging="360"/>
      </w:pPr>
      <w:rPr>
        <w:rFonts w:ascii="Wingdings 3" w:hAnsi="Wingdings 3" w:hint="default"/>
      </w:rPr>
    </w:lvl>
    <w:lvl w:ilvl="6" w:tplc="303027B4" w:tentative="1">
      <w:start w:val="1"/>
      <w:numFmt w:val="bullet"/>
      <w:lvlText w:val=""/>
      <w:lvlJc w:val="left"/>
      <w:pPr>
        <w:tabs>
          <w:tab w:val="num" w:pos="5040"/>
        </w:tabs>
        <w:ind w:left="5040" w:hanging="360"/>
      </w:pPr>
      <w:rPr>
        <w:rFonts w:ascii="Wingdings 3" w:hAnsi="Wingdings 3" w:hint="default"/>
      </w:rPr>
    </w:lvl>
    <w:lvl w:ilvl="7" w:tplc="9EF223E8" w:tentative="1">
      <w:start w:val="1"/>
      <w:numFmt w:val="bullet"/>
      <w:lvlText w:val=""/>
      <w:lvlJc w:val="left"/>
      <w:pPr>
        <w:tabs>
          <w:tab w:val="num" w:pos="5760"/>
        </w:tabs>
        <w:ind w:left="5760" w:hanging="360"/>
      </w:pPr>
      <w:rPr>
        <w:rFonts w:ascii="Wingdings 3" w:hAnsi="Wingdings 3" w:hint="default"/>
      </w:rPr>
    </w:lvl>
    <w:lvl w:ilvl="8" w:tplc="EDF44760" w:tentative="1">
      <w:start w:val="1"/>
      <w:numFmt w:val="bullet"/>
      <w:lvlText w:val=""/>
      <w:lvlJc w:val="left"/>
      <w:pPr>
        <w:tabs>
          <w:tab w:val="num" w:pos="6480"/>
        </w:tabs>
        <w:ind w:left="6480" w:hanging="360"/>
      </w:pPr>
      <w:rPr>
        <w:rFonts w:ascii="Wingdings 3" w:hAnsi="Wingdings 3" w:hint="default"/>
      </w:rPr>
    </w:lvl>
  </w:abstractNum>
  <w:abstractNum w:abstractNumId="101" w15:restartNumberingAfterBreak="0">
    <w:nsid w:val="7A10152A"/>
    <w:multiLevelType w:val="hybridMultilevel"/>
    <w:tmpl w:val="408220B2"/>
    <w:lvl w:ilvl="0" w:tplc="A0C096E0">
      <w:start w:val="1"/>
      <w:numFmt w:val="bullet"/>
      <w:lvlText w:val=""/>
      <w:lvlJc w:val="left"/>
      <w:pPr>
        <w:tabs>
          <w:tab w:val="num" w:pos="720"/>
        </w:tabs>
        <w:ind w:left="720" w:hanging="360"/>
      </w:pPr>
      <w:rPr>
        <w:rFonts w:ascii="Wingdings 3" w:hAnsi="Wingdings 3" w:hint="default"/>
        <w:color w:val="2F5496" w:themeColor="accent5" w:themeShade="BF"/>
      </w:rPr>
    </w:lvl>
    <w:lvl w:ilvl="1" w:tplc="F9889960" w:tentative="1">
      <w:start w:val="1"/>
      <w:numFmt w:val="bullet"/>
      <w:lvlText w:val=""/>
      <w:lvlJc w:val="left"/>
      <w:pPr>
        <w:tabs>
          <w:tab w:val="num" w:pos="1440"/>
        </w:tabs>
        <w:ind w:left="1440" w:hanging="360"/>
      </w:pPr>
      <w:rPr>
        <w:rFonts w:ascii="Wingdings 3" w:hAnsi="Wingdings 3" w:hint="default"/>
      </w:rPr>
    </w:lvl>
    <w:lvl w:ilvl="2" w:tplc="897A90BE" w:tentative="1">
      <w:start w:val="1"/>
      <w:numFmt w:val="bullet"/>
      <w:lvlText w:val=""/>
      <w:lvlJc w:val="left"/>
      <w:pPr>
        <w:tabs>
          <w:tab w:val="num" w:pos="2160"/>
        </w:tabs>
        <w:ind w:left="2160" w:hanging="360"/>
      </w:pPr>
      <w:rPr>
        <w:rFonts w:ascii="Wingdings 3" w:hAnsi="Wingdings 3" w:hint="default"/>
      </w:rPr>
    </w:lvl>
    <w:lvl w:ilvl="3" w:tplc="4D18DF76" w:tentative="1">
      <w:start w:val="1"/>
      <w:numFmt w:val="bullet"/>
      <w:lvlText w:val=""/>
      <w:lvlJc w:val="left"/>
      <w:pPr>
        <w:tabs>
          <w:tab w:val="num" w:pos="2880"/>
        </w:tabs>
        <w:ind w:left="2880" w:hanging="360"/>
      </w:pPr>
      <w:rPr>
        <w:rFonts w:ascii="Wingdings 3" w:hAnsi="Wingdings 3" w:hint="default"/>
      </w:rPr>
    </w:lvl>
    <w:lvl w:ilvl="4" w:tplc="53321208" w:tentative="1">
      <w:start w:val="1"/>
      <w:numFmt w:val="bullet"/>
      <w:lvlText w:val=""/>
      <w:lvlJc w:val="left"/>
      <w:pPr>
        <w:tabs>
          <w:tab w:val="num" w:pos="3600"/>
        </w:tabs>
        <w:ind w:left="3600" w:hanging="360"/>
      </w:pPr>
      <w:rPr>
        <w:rFonts w:ascii="Wingdings 3" w:hAnsi="Wingdings 3" w:hint="default"/>
      </w:rPr>
    </w:lvl>
    <w:lvl w:ilvl="5" w:tplc="20B05182" w:tentative="1">
      <w:start w:val="1"/>
      <w:numFmt w:val="bullet"/>
      <w:lvlText w:val=""/>
      <w:lvlJc w:val="left"/>
      <w:pPr>
        <w:tabs>
          <w:tab w:val="num" w:pos="4320"/>
        </w:tabs>
        <w:ind w:left="4320" w:hanging="360"/>
      </w:pPr>
      <w:rPr>
        <w:rFonts w:ascii="Wingdings 3" w:hAnsi="Wingdings 3" w:hint="default"/>
      </w:rPr>
    </w:lvl>
    <w:lvl w:ilvl="6" w:tplc="55F86872" w:tentative="1">
      <w:start w:val="1"/>
      <w:numFmt w:val="bullet"/>
      <w:lvlText w:val=""/>
      <w:lvlJc w:val="left"/>
      <w:pPr>
        <w:tabs>
          <w:tab w:val="num" w:pos="5040"/>
        </w:tabs>
        <w:ind w:left="5040" w:hanging="360"/>
      </w:pPr>
      <w:rPr>
        <w:rFonts w:ascii="Wingdings 3" w:hAnsi="Wingdings 3" w:hint="default"/>
      </w:rPr>
    </w:lvl>
    <w:lvl w:ilvl="7" w:tplc="3EF48524" w:tentative="1">
      <w:start w:val="1"/>
      <w:numFmt w:val="bullet"/>
      <w:lvlText w:val=""/>
      <w:lvlJc w:val="left"/>
      <w:pPr>
        <w:tabs>
          <w:tab w:val="num" w:pos="5760"/>
        </w:tabs>
        <w:ind w:left="5760" w:hanging="360"/>
      </w:pPr>
      <w:rPr>
        <w:rFonts w:ascii="Wingdings 3" w:hAnsi="Wingdings 3" w:hint="default"/>
      </w:rPr>
    </w:lvl>
    <w:lvl w:ilvl="8" w:tplc="33EC30FC" w:tentative="1">
      <w:start w:val="1"/>
      <w:numFmt w:val="bullet"/>
      <w:lvlText w:val=""/>
      <w:lvlJc w:val="left"/>
      <w:pPr>
        <w:tabs>
          <w:tab w:val="num" w:pos="6480"/>
        </w:tabs>
        <w:ind w:left="6480" w:hanging="360"/>
      </w:pPr>
      <w:rPr>
        <w:rFonts w:ascii="Wingdings 3" w:hAnsi="Wingdings 3" w:hint="default"/>
      </w:rPr>
    </w:lvl>
  </w:abstractNum>
  <w:abstractNum w:abstractNumId="102" w15:restartNumberingAfterBreak="0">
    <w:nsid w:val="7A9C7C7A"/>
    <w:multiLevelType w:val="hybridMultilevel"/>
    <w:tmpl w:val="6C461116"/>
    <w:lvl w:ilvl="0" w:tplc="B4B4E6DA">
      <w:start w:val="1"/>
      <w:numFmt w:val="bullet"/>
      <w:lvlText w:val=""/>
      <w:lvlJc w:val="left"/>
      <w:pPr>
        <w:ind w:left="720" w:hanging="360"/>
      </w:pPr>
      <w:rPr>
        <w:rFonts w:ascii="Wingdings 3" w:hAnsi="Wingdings 3" w:hint="default"/>
        <w:color w:val="2F5496"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B787D6E"/>
    <w:multiLevelType w:val="hybridMultilevel"/>
    <w:tmpl w:val="30EE97FC"/>
    <w:lvl w:ilvl="0" w:tplc="45680EE8">
      <w:start w:val="1"/>
      <w:numFmt w:val="bullet"/>
      <w:lvlText w:val=""/>
      <w:lvlJc w:val="left"/>
      <w:pPr>
        <w:ind w:left="720" w:hanging="360"/>
      </w:pPr>
      <w:rPr>
        <w:rFonts w:ascii="Wingdings 3" w:hAnsi="Wingdings 3" w:hint="default"/>
        <w:color w:val="2F5496"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C7E4EBF"/>
    <w:multiLevelType w:val="hybridMultilevel"/>
    <w:tmpl w:val="5FC20F44"/>
    <w:lvl w:ilvl="0" w:tplc="2AA69D20">
      <w:start w:val="1"/>
      <w:numFmt w:val="bullet"/>
      <w:lvlText w:val="•"/>
      <w:lvlJc w:val="left"/>
      <w:pPr>
        <w:tabs>
          <w:tab w:val="num" w:pos="720"/>
        </w:tabs>
        <w:ind w:left="720" w:hanging="360"/>
      </w:pPr>
      <w:rPr>
        <w:rFonts w:ascii="Arial" w:hAnsi="Arial" w:hint="default"/>
      </w:rPr>
    </w:lvl>
    <w:lvl w:ilvl="1" w:tplc="41C45098">
      <w:start w:val="1"/>
      <w:numFmt w:val="bullet"/>
      <w:lvlText w:val="•"/>
      <w:lvlJc w:val="left"/>
      <w:pPr>
        <w:tabs>
          <w:tab w:val="num" w:pos="1440"/>
        </w:tabs>
        <w:ind w:left="1440" w:hanging="360"/>
      </w:pPr>
      <w:rPr>
        <w:rFonts w:ascii="Arial" w:hAnsi="Arial" w:hint="default"/>
      </w:rPr>
    </w:lvl>
    <w:lvl w:ilvl="2" w:tplc="709EF8C6" w:tentative="1">
      <w:start w:val="1"/>
      <w:numFmt w:val="bullet"/>
      <w:lvlText w:val="•"/>
      <w:lvlJc w:val="left"/>
      <w:pPr>
        <w:tabs>
          <w:tab w:val="num" w:pos="2160"/>
        </w:tabs>
        <w:ind w:left="2160" w:hanging="360"/>
      </w:pPr>
      <w:rPr>
        <w:rFonts w:ascii="Arial" w:hAnsi="Arial" w:hint="default"/>
      </w:rPr>
    </w:lvl>
    <w:lvl w:ilvl="3" w:tplc="7B3AE334" w:tentative="1">
      <w:start w:val="1"/>
      <w:numFmt w:val="bullet"/>
      <w:lvlText w:val="•"/>
      <w:lvlJc w:val="left"/>
      <w:pPr>
        <w:tabs>
          <w:tab w:val="num" w:pos="2880"/>
        </w:tabs>
        <w:ind w:left="2880" w:hanging="360"/>
      </w:pPr>
      <w:rPr>
        <w:rFonts w:ascii="Arial" w:hAnsi="Arial" w:hint="default"/>
      </w:rPr>
    </w:lvl>
    <w:lvl w:ilvl="4" w:tplc="F266DFB4" w:tentative="1">
      <w:start w:val="1"/>
      <w:numFmt w:val="bullet"/>
      <w:lvlText w:val="•"/>
      <w:lvlJc w:val="left"/>
      <w:pPr>
        <w:tabs>
          <w:tab w:val="num" w:pos="3600"/>
        </w:tabs>
        <w:ind w:left="3600" w:hanging="360"/>
      </w:pPr>
      <w:rPr>
        <w:rFonts w:ascii="Arial" w:hAnsi="Arial" w:hint="default"/>
      </w:rPr>
    </w:lvl>
    <w:lvl w:ilvl="5" w:tplc="B324EC4C" w:tentative="1">
      <w:start w:val="1"/>
      <w:numFmt w:val="bullet"/>
      <w:lvlText w:val="•"/>
      <w:lvlJc w:val="left"/>
      <w:pPr>
        <w:tabs>
          <w:tab w:val="num" w:pos="4320"/>
        </w:tabs>
        <w:ind w:left="4320" w:hanging="360"/>
      </w:pPr>
      <w:rPr>
        <w:rFonts w:ascii="Arial" w:hAnsi="Arial" w:hint="default"/>
      </w:rPr>
    </w:lvl>
    <w:lvl w:ilvl="6" w:tplc="A0F678B2" w:tentative="1">
      <w:start w:val="1"/>
      <w:numFmt w:val="bullet"/>
      <w:lvlText w:val="•"/>
      <w:lvlJc w:val="left"/>
      <w:pPr>
        <w:tabs>
          <w:tab w:val="num" w:pos="5040"/>
        </w:tabs>
        <w:ind w:left="5040" w:hanging="360"/>
      </w:pPr>
      <w:rPr>
        <w:rFonts w:ascii="Arial" w:hAnsi="Arial" w:hint="default"/>
      </w:rPr>
    </w:lvl>
    <w:lvl w:ilvl="7" w:tplc="E5B8531E" w:tentative="1">
      <w:start w:val="1"/>
      <w:numFmt w:val="bullet"/>
      <w:lvlText w:val="•"/>
      <w:lvlJc w:val="left"/>
      <w:pPr>
        <w:tabs>
          <w:tab w:val="num" w:pos="5760"/>
        </w:tabs>
        <w:ind w:left="5760" w:hanging="360"/>
      </w:pPr>
      <w:rPr>
        <w:rFonts w:ascii="Arial" w:hAnsi="Arial" w:hint="default"/>
      </w:rPr>
    </w:lvl>
    <w:lvl w:ilvl="8" w:tplc="F74E0070"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7CE52C8D"/>
    <w:multiLevelType w:val="hybridMultilevel"/>
    <w:tmpl w:val="5D4820EC"/>
    <w:lvl w:ilvl="0" w:tplc="67C6A73E">
      <w:start w:val="1"/>
      <w:numFmt w:val="bullet"/>
      <w:lvlText w:val=""/>
      <w:lvlJc w:val="left"/>
      <w:pPr>
        <w:tabs>
          <w:tab w:val="num" w:pos="720"/>
        </w:tabs>
        <w:ind w:left="720" w:hanging="360"/>
      </w:pPr>
      <w:rPr>
        <w:rFonts w:ascii="Wingdings 3" w:hAnsi="Wingdings 3" w:hint="default"/>
        <w:color w:val="002060"/>
      </w:rPr>
    </w:lvl>
    <w:lvl w:ilvl="1" w:tplc="9CC81D14" w:tentative="1">
      <w:start w:val="1"/>
      <w:numFmt w:val="bullet"/>
      <w:lvlText w:val=""/>
      <w:lvlJc w:val="left"/>
      <w:pPr>
        <w:tabs>
          <w:tab w:val="num" w:pos="1440"/>
        </w:tabs>
        <w:ind w:left="1440" w:hanging="360"/>
      </w:pPr>
      <w:rPr>
        <w:rFonts w:ascii="Wingdings 3" w:hAnsi="Wingdings 3" w:hint="default"/>
      </w:rPr>
    </w:lvl>
    <w:lvl w:ilvl="2" w:tplc="D8249DF0" w:tentative="1">
      <w:start w:val="1"/>
      <w:numFmt w:val="bullet"/>
      <w:lvlText w:val=""/>
      <w:lvlJc w:val="left"/>
      <w:pPr>
        <w:tabs>
          <w:tab w:val="num" w:pos="2160"/>
        </w:tabs>
        <w:ind w:left="2160" w:hanging="360"/>
      </w:pPr>
      <w:rPr>
        <w:rFonts w:ascii="Wingdings 3" w:hAnsi="Wingdings 3" w:hint="default"/>
      </w:rPr>
    </w:lvl>
    <w:lvl w:ilvl="3" w:tplc="7442A30E" w:tentative="1">
      <w:start w:val="1"/>
      <w:numFmt w:val="bullet"/>
      <w:lvlText w:val=""/>
      <w:lvlJc w:val="left"/>
      <w:pPr>
        <w:tabs>
          <w:tab w:val="num" w:pos="2880"/>
        </w:tabs>
        <w:ind w:left="2880" w:hanging="360"/>
      </w:pPr>
      <w:rPr>
        <w:rFonts w:ascii="Wingdings 3" w:hAnsi="Wingdings 3" w:hint="default"/>
      </w:rPr>
    </w:lvl>
    <w:lvl w:ilvl="4" w:tplc="BF721E8A" w:tentative="1">
      <w:start w:val="1"/>
      <w:numFmt w:val="bullet"/>
      <w:lvlText w:val=""/>
      <w:lvlJc w:val="left"/>
      <w:pPr>
        <w:tabs>
          <w:tab w:val="num" w:pos="3600"/>
        </w:tabs>
        <w:ind w:left="3600" w:hanging="360"/>
      </w:pPr>
      <w:rPr>
        <w:rFonts w:ascii="Wingdings 3" w:hAnsi="Wingdings 3" w:hint="default"/>
      </w:rPr>
    </w:lvl>
    <w:lvl w:ilvl="5" w:tplc="18BADB1C" w:tentative="1">
      <w:start w:val="1"/>
      <w:numFmt w:val="bullet"/>
      <w:lvlText w:val=""/>
      <w:lvlJc w:val="left"/>
      <w:pPr>
        <w:tabs>
          <w:tab w:val="num" w:pos="4320"/>
        </w:tabs>
        <w:ind w:left="4320" w:hanging="360"/>
      </w:pPr>
      <w:rPr>
        <w:rFonts w:ascii="Wingdings 3" w:hAnsi="Wingdings 3" w:hint="default"/>
      </w:rPr>
    </w:lvl>
    <w:lvl w:ilvl="6" w:tplc="7C6A73B0" w:tentative="1">
      <w:start w:val="1"/>
      <w:numFmt w:val="bullet"/>
      <w:lvlText w:val=""/>
      <w:lvlJc w:val="left"/>
      <w:pPr>
        <w:tabs>
          <w:tab w:val="num" w:pos="5040"/>
        </w:tabs>
        <w:ind w:left="5040" w:hanging="360"/>
      </w:pPr>
      <w:rPr>
        <w:rFonts w:ascii="Wingdings 3" w:hAnsi="Wingdings 3" w:hint="default"/>
      </w:rPr>
    </w:lvl>
    <w:lvl w:ilvl="7" w:tplc="9098815E" w:tentative="1">
      <w:start w:val="1"/>
      <w:numFmt w:val="bullet"/>
      <w:lvlText w:val=""/>
      <w:lvlJc w:val="left"/>
      <w:pPr>
        <w:tabs>
          <w:tab w:val="num" w:pos="5760"/>
        </w:tabs>
        <w:ind w:left="5760" w:hanging="360"/>
      </w:pPr>
      <w:rPr>
        <w:rFonts w:ascii="Wingdings 3" w:hAnsi="Wingdings 3" w:hint="default"/>
      </w:rPr>
    </w:lvl>
    <w:lvl w:ilvl="8" w:tplc="73F61BC8" w:tentative="1">
      <w:start w:val="1"/>
      <w:numFmt w:val="bullet"/>
      <w:lvlText w:val=""/>
      <w:lvlJc w:val="left"/>
      <w:pPr>
        <w:tabs>
          <w:tab w:val="num" w:pos="6480"/>
        </w:tabs>
        <w:ind w:left="6480" w:hanging="360"/>
      </w:pPr>
      <w:rPr>
        <w:rFonts w:ascii="Wingdings 3" w:hAnsi="Wingdings 3" w:hint="default"/>
      </w:rPr>
    </w:lvl>
  </w:abstractNum>
  <w:abstractNum w:abstractNumId="106" w15:restartNumberingAfterBreak="0">
    <w:nsid w:val="7D6A192E"/>
    <w:multiLevelType w:val="hybridMultilevel"/>
    <w:tmpl w:val="750E25C2"/>
    <w:lvl w:ilvl="0" w:tplc="CDEA2FA0">
      <w:start w:val="1"/>
      <w:numFmt w:val="bullet"/>
      <w:lvlText w:val="•"/>
      <w:lvlJc w:val="left"/>
      <w:pPr>
        <w:tabs>
          <w:tab w:val="num" w:pos="720"/>
        </w:tabs>
        <w:ind w:left="720" w:hanging="360"/>
      </w:pPr>
      <w:rPr>
        <w:rFonts w:ascii="Arial" w:hAnsi="Arial" w:hint="default"/>
      </w:rPr>
    </w:lvl>
    <w:lvl w:ilvl="1" w:tplc="705E2B72">
      <w:start w:val="1"/>
      <w:numFmt w:val="bullet"/>
      <w:lvlText w:val="•"/>
      <w:lvlJc w:val="left"/>
      <w:pPr>
        <w:tabs>
          <w:tab w:val="num" w:pos="1440"/>
        </w:tabs>
        <w:ind w:left="1440" w:hanging="360"/>
      </w:pPr>
      <w:rPr>
        <w:rFonts w:ascii="Arial" w:hAnsi="Arial" w:hint="default"/>
      </w:rPr>
    </w:lvl>
    <w:lvl w:ilvl="2" w:tplc="24120C66" w:tentative="1">
      <w:start w:val="1"/>
      <w:numFmt w:val="bullet"/>
      <w:lvlText w:val="•"/>
      <w:lvlJc w:val="left"/>
      <w:pPr>
        <w:tabs>
          <w:tab w:val="num" w:pos="2160"/>
        </w:tabs>
        <w:ind w:left="2160" w:hanging="360"/>
      </w:pPr>
      <w:rPr>
        <w:rFonts w:ascii="Arial" w:hAnsi="Arial" w:hint="default"/>
      </w:rPr>
    </w:lvl>
    <w:lvl w:ilvl="3" w:tplc="094041CA" w:tentative="1">
      <w:start w:val="1"/>
      <w:numFmt w:val="bullet"/>
      <w:lvlText w:val="•"/>
      <w:lvlJc w:val="left"/>
      <w:pPr>
        <w:tabs>
          <w:tab w:val="num" w:pos="2880"/>
        </w:tabs>
        <w:ind w:left="2880" w:hanging="360"/>
      </w:pPr>
      <w:rPr>
        <w:rFonts w:ascii="Arial" w:hAnsi="Arial" w:hint="default"/>
      </w:rPr>
    </w:lvl>
    <w:lvl w:ilvl="4" w:tplc="4C2450AA" w:tentative="1">
      <w:start w:val="1"/>
      <w:numFmt w:val="bullet"/>
      <w:lvlText w:val="•"/>
      <w:lvlJc w:val="left"/>
      <w:pPr>
        <w:tabs>
          <w:tab w:val="num" w:pos="3600"/>
        </w:tabs>
        <w:ind w:left="3600" w:hanging="360"/>
      </w:pPr>
      <w:rPr>
        <w:rFonts w:ascii="Arial" w:hAnsi="Arial" w:hint="default"/>
      </w:rPr>
    </w:lvl>
    <w:lvl w:ilvl="5" w:tplc="0D3ACA6A" w:tentative="1">
      <w:start w:val="1"/>
      <w:numFmt w:val="bullet"/>
      <w:lvlText w:val="•"/>
      <w:lvlJc w:val="left"/>
      <w:pPr>
        <w:tabs>
          <w:tab w:val="num" w:pos="4320"/>
        </w:tabs>
        <w:ind w:left="4320" w:hanging="360"/>
      </w:pPr>
      <w:rPr>
        <w:rFonts w:ascii="Arial" w:hAnsi="Arial" w:hint="default"/>
      </w:rPr>
    </w:lvl>
    <w:lvl w:ilvl="6" w:tplc="D15E78E2" w:tentative="1">
      <w:start w:val="1"/>
      <w:numFmt w:val="bullet"/>
      <w:lvlText w:val="•"/>
      <w:lvlJc w:val="left"/>
      <w:pPr>
        <w:tabs>
          <w:tab w:val="num" w:pos="5040"/>
        </w:tabs>
        <w:ind w:left="5040" w:hanging="360"/>
      </w:pPr>
      <w:rPr>
        <w:rFonts w:ascii="Arial" w:hAnsi="Arial" w:hint="default"/>
      </w:rPr>
    </w:lvl>
    <w:lvl w:ilvl="7" w:tplc="E5FEE710" w:tentative="1">
      <w:start w:val="1"/>
      <w:numFmt w:val="bullet"/>
      <w:lvlText w:val="•"/>
      <w:lvlJc w:val="left"/>
      <w:pPr>
        <w:tabs>
          <w:tab w:val="num" w:pos="5760"/>
        </w:tabs>
        <w:ind w:left="5760" w:hanging="360"/>
      </w:pPr>
      <w:rPr>
        <w:rFonts w:ascii="Arial" w:hAnsi="Arial" w:hint="default"/>
      </w:rPr>
    </w:lvl>
    <w:lvl w:ilvl="8" w:tplc="F34E9E48"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7DAF03BE"/>
    <w:multiLevelType w:val="hybridMultilevel"/>
    <w:tmpl w:val="CA4677CC"/>
    <w:lvl w:ilvl="0" w:tplc="577A418E">
      <w:start w:val="1"/>
      <w:numFmt w:val="bullet"/>
      <w:lvlText w:val=""/>
      <w:lvlJc w:val="left"/>
      <w:pPr>
        <w:tabs>
          <w:tab w:val="num" w:pos="720"/>
        </w:tabs>
        <w:ind w:left="720" w:hanging="360"/>
      </w:pPr>
      <w:rPr>
        <w:rFonts w:ascii="Wingdings 3" w:hAnsi="Wingdings 3" w:hint="default"/>
        <w:color w:val="2F5496" w:themeColor="accent5" w:themeShade="BF"/>
      </w:rPr>
    </w:lvl>
    <w:lvl w:ilvl="1" w:tplc="B4E43142" w:tentative="1">
      <w:start w:val="1"/>
      <w:numFmt w:val="bullet"/>
      <w:lvlText w:val=""/>
      <w:lvlJc w:val="left"/>
      <w:pPr>
        <w:tabs>
          <w:tab w:val="num" w:pos="1440"/>
        </w:tabs>
        <w:ind w:left="1440" w:hanging="360"/>
      </w:pPr>
      <w:rPr>
        <w:rFonts w:ascii="Wingdings 3" w:hAnsi="Wingdings 3" w:hint="default"/>
      </w:rPr>
    </w:lvl>
    <w:lvl w:ilvl="2" w:tplc="2C6CB9B2" w:tentative="1">
      <w:start w:val="1"/>
      <w:numFmt w:val="bullet"/>
      <w:lvlText w:val=""/>
      <w:lvlJc w:val="left"/>
      <w:pPr>
        <w:tabs>
          <w:tab w:val="num" w:pos="2160"/>
        </w:tabs>
        <w:ind w:left="2160" w:hanging="360"/>
      </w:pPr>
      <w:rPr>
        <w:rFonts w:ascii="Wingdings 3" w:hAnsi="Wingdings 3" w:hint="default"/>
      </w:rPr>
    </w:lvl>
    <w:lvl w:ilvl="3" w:tplc="6984843C" w:tentative="1">
      <w:start w:val="1"/>
      <w:numFmt w:val="bullet"/>
      <w:lvlText w:val=""/>
      <w:lvlJc w:val="left"/>
      <w:pPr>
        <w:tabs>
          <w:tab w:val="num" w:pos="2880"/>
        </w:tabs>
        <w:ind w:left="2880" w:hanging="360"/>
      </w:pPr>
      <w:rPr>
        <w:rFonts w:ascii="Wingdings 3" w:hAnsi="Wingdings 3" w:hint="default"/>
      </w:rPr>
    </w:lvl>
    <w:lvl w:ilvl="4" w:tplc="606A4064" w:tentative="1">
      <w:start w:val="1"/>
      <w:numFmt w:val="bullet"/>
      <w:lvlText w:val=""/>
      <w:lvlJc w:val="left"/>
      <w:pPr>
        <w:tabs>
          <w:tab w:val="num" w:pos="3600"/>
        </w:tabs>
        <w:ind w:left="3600" w:hanging="360"/>
      </w:pPr>
      <w:rPr>
        <w:rFonts w:ascii="Wingdings 3" w:hAnsi="Wingdings 3" w:hint="default"/>
      </w:rPr>
    </w:lvl>
    <w:lvl w:ilvl="5" w:tplc="C0E6D942" w:tentative="1">
      <w:start w:val="1"/>
      <w:numFmt w:val="bullet"/>
      <w:lvlText w:val=""/>
      <w:lvlJc w:val="left"/>
      <w:pPr>
        <w:tabs>
          <w:tab w:val="num" w:pos="4320"/>
        </w:tabs>
        <w:ind w:left="4320" w:hanging="360"/>
      </w:pPr>
      <w:rPr>
        <w:rFonts w:ascii="Wingdings 3" w:hAnsi="Wingdings 3" w:hint="default"/>
      </w:rPr>
    </w:lvl>
    <w:lvl w:ilvl="6" w:tplc="35AEBB7E" w:tentative="1">
      <w:start w:val="1"/>
      <w:numFmt w:val="bullet"/>
      <w:lvlText w:val=""/>
      <w:lvlJc w:val="left"/>
      <w:pPr>
        <w:tabs>
          <w:tab w:val="num" w:pos="5040"/>
        </w:tabs>
        <w:ind w:left="5040" w:hanging="360"/>
      </w:pPr>
      <w:rPr>
        <w:rFonts w:ascii="Wingdings 3" w:hAnsi="Wingdings 3" w:hint="default"/>
      </w:rPr>
    </w:lvl>
    <w:lvl w:ilvl="7" w:tplc="58541C12" w:tentative="1">
      <w:start w:val="1"/>
      <w:numFmt w:val="bullet"/>
      <w:lvlText w:val=""/>
      <w:lvlJc w:val="left"/>
      <w:pPr>
        <w:tabs>
          <w:tab w:val="num" w:pos="5760"/>
        </w:tabs>
        <w:ind w:left="5760" w:hanging="360"/>
      </w:pPr>
      <w:rPr>
        <w:rFonts w:ascii="Wingdings 3" w:hAnsi="Wingdings 3" w:hint="default"/>
      </w:rPr>
    </w:lvl>
    <w:lvl w:ilvl="8" w:tplc="3E525CDA" w:tentative="1">
      <w:start w:val="1"/>
      <w:numFmt w:val="bullet"/>
      <w:lvlText w:val=""/>
      <w:lvlJc w:val="left"/>
      <w:pPr>
        <w:tabs>
          <w:tab w:val="num" w:pos="6480"/>
        </w:tabs>
        <w:ind w:left="6480" w:hanging="360"/>
      </w:pPr>
      <w:rPr>
        <w:rFonts w:ascii="Wingdings 3" w:hAnsi="Wingdings 3" w:hint="default"/>
      </w:rPr>
    </w:lvl>
  </w:abstractNum>
  <w:abstractNum w:abstractNumId="108" w15:restartNumberingAfterBreak="0">
    <w:nsid w:val="7DFE45E4"/>
    <w:multiLevelType w:val="hybridMultilevel"/>
    <w:tmpl w:val="69507E06"/>
    <w:lvl w:ilvl="0" w:tplc="1572F90E">
      <w:start w:val="1"/>
      <w:numFmt w:val="bullet"/>
      <w:lvlText w:val=""/>
      <w:lvlJc w:val="left"/>
      <w:pPr>
        <w:tabs>
          <w:tab w:val="num" w:pos="720"/>
        </w:tabs>
        <w:ind w:left="720" w:hanging="360"/>
      </w:pPr>
      <w:rPr>
        <w:rFonts w:ascii="Wingdings 3" w:hAnsi="Wingdings 3" w:hint="default"/>
        <w:color w:val="2F5496" w:themeColor="accent5" w:themeShade="BF"/>
      </w:rPr>
    </w:lvl>
    <w:lvl w:ilvl="1" w:tplc="67B61DA0" w:tentative="1">
      <w:start w:val="1"/>
      <w:numFmt w:val="bullet"/>
      <w:lvlText w:val=""/>
      <w:lvlJc w:val="left"/>
      <w:pPr>
        <w:tabs>
          <w:tab w:val="num" w:pos="1440"/>
        </w:tabs>
        <w:ind w:left="1440" w:hanging="360"/>
      </w:pPr>
      <w:rPr>
        <w:rFonts w:ascii="Wingdings 3" w:hAnsi="Wingdings 3" w:hint="default"/>
      </w:rPr>
    </w:lvl>
    <w:lvl w:ilvl="2" w:tplc="C46CDEBA" w:tentative="1">
      <w:start w:val="1"/>
      <w:numFmt w:val="bullet"/>
      <w:lvlText w:val=""/>
      <w:lvlJc w:val="left"/>
      <w:pPr>
        <w:tabs>
          <w:tab w:val="num" w:pos="2160"/>
        </w:tabs>
        <w:ind w:left="2160" w:hanging="360"/>
      </w:pPr>
      <w:rPr>
        <w:rFonts w:ascii="Wingdings 3" w:hAnsi="Wingdings 3" w:hint="default"/>
      </w:rPr>
    </w:lvl>
    <w:lvl w:ilvl="3" w:tplc="17C659D8" w:tentative="1">
      <w:start w:val="1"/>
      <w:numFmt w:val="bullet"/>
      <w:lvlText w:val=""/>
      <w:lvlJc w:val="left"/>
      <w:pPr>
        <w:tabs>
          <w:tab w:val="num" w:pos="2880"/>
        </w:tabs>
        <w:ind w:left="2880" w:hanging="360"/>
      </w:pPr>
      <w:rPr>
        <w:rFonts w:ascii="Wingdings 3" w:hAnsi="Wingdings 3" w:hint="default"/>
      </w:rPr>
    </w:lvl>
    <w:lvl w:ilvl="4" w:tplc="0C927B2C" w:tentative="1">
      <w:start w:val="1"/>
      <w:numFmt w:val="bullet"/>
      <w:lvlText w:val=""/>
      <w:lvlJc w:val="left"/>
      <w:pPr>
        <w:tabs>
          <w:tab w:val="num" w:pos="3600"/>
        </w:tabs>
        <w:ind w:left="3600" w:hanging="360"/>
      </w:pPr>
      <w:rPr>
        <w:rFonts w:ascii="Wingdings 3" w:hAnsi="Wingdings 3" w:hint="default"/>
      </w:rPr>
    </w:lvl>
    <w:lvl w:ilvl="5" w:tplc="E480A8DA" w:tentative="1">
      <w:start w:val="1"/>
      <w:numFmt w:val="bullet"/>
      <w:lvlText w:val=""/>
      <w:lvlJc w:val="left"/>
      <w:pPr>
        <w:tabs>
          <w:tab w:val="num" w:pos="4320"/>
        </w:tabs>
        <w:ind w:left="4320" w:hanging="360"/>
      </w:pPr>
      <w:rPr>
        <w:rFonts w:ascii="Wingdings 3" w:hAnsi="Wingdings 3" w:hint="default"/>
      </w:rPr>
    </w:lvl>
    <w:lvl w:ilvl="6" w:tplc="46546DFC" w:tentative="1">
      <w:start w:val="1"/>
      <w:numFmt w:val="bullet"/>
      <w:lvlText w:val=""/>
      <w:lvlJc w:val="left"/>
      <w:pPr>
        <w:tabs>
          <w:tab w:val="num" w:pos="5040"/>
        </w:tabs>
        <w:ind w:left="5040" w:hanging="360"/>
      </w:pPr>
      <w:rPr>
        <w:rFonts w:ascii="Wingdings 3" w:hAnsi="Wingdings 3" w:hint="default"/>
      </w:rPr>
    </w:lvl>
    <w:lvl w:ilvl="7" w:tplc="E39460F8" w:tentative="1">
      <w:start w:val="1"/>
      <w:numFmt w:val="bullet"/>
      <w:lvlText w:val=""/>
      <w:lvlJc w:val="left"/>
      <w:pPr>
        <w:tabs>
          <w:tab w:val="num" w:pos="5760"/>
        </w:tabs>
        <w:ind w:left="5760" w:hanging="360"/>
      </w:pPr>
      <w:rPr>
        <w:rFonts w:ascii="Wingdings 3" w:hAnsi="Wingdings 3" w:hint="default"/>
      </w:rPr>
    </w:lvl>
    <w:lvl w:ilvl="8" w:tplc="675E0F4A" w:tentative="1">
      <w:start w:val="1"/>
      <w:numFmt w:val="bullet"/>
      <w:lvlText w:val=""/>
      <w:lvlJc w:val="left"/>
      <w:pPr>
        <w:tabs>
          <w:tab w:val="num" w:pos="6480"/>
        </w:tabs>
        <w:ind w:left="6480" w:hanging="360"/>
      </w:pPr>
      <w:rPr>
        <w:rFonts w:ascii="Wingdings 3" w:hAnsi="Wingdings 3" w:hint="default"/>
      </w:rPr>
    </w:lvl>
  </w:abstractNum>
  <w:abstractNum w:abstractNumId="109" w15:restartNumberingAfterBreak="0">
    <w:nsid w:val="7E41609A"/>
    <w:multiLevelType w:val="hybridMultilevel"/>
    <w:tmpl w:val="1060BA3A"/>
    <w:lvl w:ilvl="0" w:tplc="F60CBCB2">
      <w:start w:val="1"/>
      <w:numFmt w:val="bullet"/>
      <w:lvlText w:val=""/>
      <w:lvlJc w:val="left"/>
      <w:pPr>
        <w:tabs>
          <w:tab w:val="num" w:pos="720"/>
        </w:tabs>
        <w:ind w:left="720" w:hanging="360"/>
      </w:pPr>
      <w:rPr>
        <w:rFonts w:ascii="Wingdings 3" w:hAnsi="Wingdings 3" w:hint="default"/>
        <w:color w:val="2F5496" w:themeColor="accent5" w:themeShade="BF"/>
      </w:rPr>
    </w:lvl>
    <w:lvl w:ilvl="1" w:tplc="477243B2" w:tentative="1">
      <w:start w:val="1"/>
      <w:numFmt w:val="bullet"/>
      <w:lvlText w:val=""/>
      <w:lvlJc w:val="left"/>
      <w:pPr>
        <w:tabs>
          <w:tab w:val="num" w:pos="1440"/>
        </w:tabs>
        <w:ind w:left="1440" w:hanging="360"/>
      </w:pPr>
      <w:rPr>
        <w:rFonts w:ascii="Wingdings 3" w:hAnsi="Wingdings 3" w:hint="default"/>
      </w:rPr>
    </w:lvl>
    <w:lvl w:ilvl="2" w:tplc="6C48960C" w:tentative="1">
      <w:start w:val="1"/>
      <w:numFmt w:val="bullet"/>
      <w:lvlText w:val=""/>
      <w:lvlJc w:val="left"/>
      <w:pPr>
        <w:tabs>
          <w:tab w:val="num" w:pos="2160"/>
        </w:tabs>
        <w:ind w:left="2160" w:hanging="360"/>
      </w:pPr>
      <w:rPr>
        <w:rFonts w:ascii="Wingdings 3" w:hAnsi="Wingdings 3" w:hint="default"/>
      </w:rPr>
    </w:lvl>
    <w:lvl w:ilvl="3" w:tplc="F7EA96AA" w:tentative="1">
      <w:start w:val="1"/>
      <w:numFmt w:val="bullet"/>
      <w:lvlText w:val=""/>
      <w:lvlJc w:val="left"/>
      <w:pPr>
        <w:tabs>
          <w:tab w:val="num" w:pos="2880"/>
        </w:tabs>
        <w:ind w:left="2880" w:hanging="360"/>
      </w:pPr>
      <w:rPr>
        <w:rFonts w:ascii="Wingdings 3" w:hAnsi="Wingdings 3" w:hint="default"/>
      </w:rPr>
    </w:lvl>
    <w:lvl w:ilvl="4" w:tplc="6B6EE1CA" w:tentative="1">
      <w:start w:val="1"/>
      <w:numFmt w:val="bullet"/>
      <w:lvlText w:val=""/>
      <w:lvlJc w:val="left"/>
      <w:pPr>
        <w:tabs>
          <w:tab w:val="num" w:pos="3600"/>
        </w:tabs>
        <w:ind w:left="3600" w:hanging="360"/>
      </w:pPr>
      <w:rPr>
        <w:rFonts w:ascii="Wingdings 3" w:hAnsi="Wingdings 3" w:hint="default"/>
      </w:rPr>
    </w:lvl>
    <w:lvl w:ilvl="5" w:tplc="BD061594" w:tentative="1">
      <w:start w:val="1"/>
      <w:numFmt w:val="bullet"/>
      <w:lvlText w:val=""/>
      <w:lvlJc w:val="left"/>
      <w:pPr>
        <w:tabs>
          <w:tab w:val="num" w:pos="4320"/>
        </w:tabs>
        <w:ind w:left="4320" w:hanging="360"/>
      </w:pPr>
      <w:rPr>
        <w:rFonts w:ascii="Wingdings 3" w:hAnsi="Wingdings 3" w:hint="default"/>
      </w:rPr>
    </w:lvl>
    <w:lvl w:ilvl="6" w:tplc="2EC6C924" w:tentative="1">
      <w:start w:val="1"/>
      <w:numFmt w:val="bullet"/>
      <w:lvlText w:val=""/>
      <w:lvlJc w:val="left"/>
      <w:pPr>
        <w:tabs>
          <w:tab w:val="num" w:pos="5040"/>
        </w:tabs>
        <w:ind w:left="5040" w:hanging="360"/>
      </w:pPr>
      <w:rPr>
        <w:rFonts w:ascii="Wingdings 3" w:hAnsi="Wingdings 3" w:hint="default"/>
      </w:rPr>
    </w:lvl>
    <w:lvl w:ilvl="7" w:tplc="1E504C7A" w:tentative="1">
      <w:start w:val="1"/>
      <w:numFmt w:val="bullet"/>
      <w:lvlText w:val=""/>
      <w:lvlJc w:val="left"/>
      <w:pPr>
        <w:tabs>
          <w:tab w:val="num" w:pos="5760"/>
        </w:tabs>
        <w:ind w:left="5760" w:hanging="360"/>
      </w:pPr>
      <w:rPr>
        <w:rFonts w:ascii="Wingdings 3" w:hAnsi="Wingdings 3" w:hint="default"/>
      </w:rPr>
    </w:lvl>
    <w:lvl w:ilvl="8" w:tplc="38464D0C" w:tentative="1">
      <w:start w:val="1"/>
      <w:numFmt w:val="bullet"/>
      <w:lvlText w:val=""/>
      <w:lvlJc w:val="left"/>
      <w:pPr>
        <w:tabs>
          <w:tab w:val="num" w:pos="6480"/>
        </w:tabs>
        <w:ind w:left="6480" w:hanging="360"/>
      </w:pPr>
      <w:rPr>
        <w:rFonts w:ascii="Wingdings 3" w:hAnsi="Wingdings 3" w:hint="default"/>
      </w:rPr>
    </w:lvl>
  </w:abstractNum>
  <w:abstractNum w:abstractNumId="110" w15:restartNumberingAfterBreak="0">
    <w:nsid w:val="7F4665A1"/>
    <w:multiLevelType w:val="hybridMultilevel"/>
    <w:tmpl w:val="9C8EA31C"/>
    <w:lvl w:ilvl="0" w:tplc="FA32D8DA">
      <w:start w:val="1"/>
      <w:numFmt w:val="bullet"/>
      <w:lvlText w:val=""/>
      <w:lvlJc w:val="left"/>
      <w:pPr>
        <w:ind w:left="720" w:hanging="360"/>
      </w:pPr>
      <w:rPr>
        <w:rFonts w:ascii="Wingdings 3" w:hAnsi="Wingdings 3" w:hint="default"/>
        <w:color w:val="2F5496"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1710972">
    <w:abstractNumId w:val="10"/>
  </w:num>
  <w:num w:numId="2" w16cid:durableId="562327609">
    <w:abstractNumId w:val="79"/>
  </w:num>
  <w:num w:numId="3" w16cid:durableId="1350912419">
    <w:abstractNumId w:val="48"/>
  </w:num>
  <w:num w:numId="4" w16cid:durableId="610086322">
    <w:abstractNumId w:val="57"/>
  </w:num>
  <w:num w:numId="5" w16cid:durableId="316763259">
    <w:abstractNumId w:val="38"/>
  </w:num>
  <w:num w:numId="6" w16cid:durableId="1042513411">
    <w:abstractNumId w:val="20"/>
  </w:num>
  <w:num w:numId="7" w16cid:durableId="51316320">
    <w:abstractNumId w:val="85"/>
  </w:num>
  <w:num w:numId="8" w16cid:durableId="449517310">
    <w:abstractNumId w:val="7"/>
  </w:num>
  <w:num w:numId="9" w16cid:durableId="1475414836">
    <w:abstractNumId w:val="21"/>
  </w:num>
  <w:num w:numId="10" w16cid:durableId="1730956490">
    <w:abstractNumId w:val="6"/>
  </w:num>
  <w:num w:numId="11" w16cid:durableId="1357079813">
    <w:abstractNumId w:val="80"/>
  </w:num>
  <w:num w:numId="12" w16cid:durableId="445268865">
    <w:abstractNumId w:val="0"/>
  </w:num>
  <w:num w:numId="13" w16cid:durableId="369454746">
    <w:abstractNumId w:val="101"/>
  </w:num>
  <w:num w:numId="14" w16cid:durableId="53622149">
    <w:abstractNumId w:val="55"/>
  </w:num>
  <w:num w:numId="15" w16cid:durableId="303897396">
    <w:abstractNumId w:val="78"/>
  </w:num>
  <w:num w:numId="16" w16cid:durableId="240482070">
    <w:abstractNumId w:val="25"/>
  </w:num>
  <w:num w:numId="17" w16cid:durableId="1592549037">
    <w:abstractNumId w:val="46"/>
  </w:num>
  <w:num w:numId="18" w16cid:durableId="848789100">
    <w:abstractNumId w:val="105"/>
  </w:num>
  <w:num w:numId="19" w16cid:durableId="163519555">
    <w:abstractNumId w:val="83"/>
  </w:num>
  <w:num w:numId="20" w16cid:durableId="1745713987">
    <w:abstractNumId w:val="63"/>
  </w:num>
  <w:num w:numId="21" w16cid:durableId="341124962">
    <w:abstractNumId w:val="92"/>
  </w:num>
  <w:num w:numId="22" w16cid:durableId="2099981135">
    <w:abstractNumId w:val="1"/>
  </w:num>
  <w:num w:numId="23" w16cid:durableId="2004505569">
    <w:abstractNumId w:val="70"/>
  </w:num>
  <w:num w:numId="24" w16cid:durableId="1794400123">
    <w:abstractNumId w:val="41"/>
  </w:num>
  <w:num w:numId="25" w16cid:durableId="873925440">
    <w:abstractNumId w:val="9"/>
  </w:num>
  <w:num w:numId="26" w16cid:durableId="459421724">
    <w:abstractNumId w:val="12"/>
  </w:num>
  <w:num w:numId="27" w16cid:durableId="124978385">
    <w:abstractNumId w:val="75"/>
  </w:num>
  <w:num w:numId="28" w16cid:durableId="2080594628">
    <w:abstractNumId w:val="95"/>
  </w:num>
  <w:num w:numId="29" w16cid:durableId="206258547">
    <w:abstractNumId w:val="44"/>
  </w:num>
  <w:num w:numId="30" w16cid:durableId="1260796728">
    <w:abstractNumId w:val="98"/>
  </w:num>
  <w:num w:numId="31" w16cid:durableId="564073509">
    <w:abstractNumId w:val="67"/>
  </w:num>
  <w:num w:numId="32" w16cid:durableId="1800223219">
    <w:abstractNumId w:val="26"/>
  </w:num>
  <w:num w:numId="33" w16cid:durableId="478496490">
    <w:abstractNumId w:val="43"/>
  </w:num>
  <w:num w:numId="34" w16cid:durableId="1675498212">
    <w:abstractNumId w:val="50"/>
  </w:num>
  <w:num w:numId="35" w16cid:durableId="171378255">
    <w:abstractNumId w:val="73"/>
  </w:num>
  <w:num w:numId="36" w16cid:durableId="1835335877">
    <w:abstractNumId w:val="108"/>
  </w:num>
  <w:num w:numId="37" w16cid:durableId="1518544831">
    <w:abstractNumId w:val="97"/>
  </w:num>
  <w:num w:numId="38" w16cid:durableId="1357006291">
    <w:abstractNumId w:val="5"/>
  </w:num>
  <w:num w:numId="39" w16cid:durableId="2139376902">
    <w:abstractNumId w:val="90"/>
  </w:num>
  <w:num w:numId="40" w16cid:durableId="1480611115">
    <w:abstractNumId w:val="59"/>
  </w:num>
  <w:num w:numId="41" w16cid:durableId="547113750">
    <w:abstractNumId w:val="45"/>
  </w:num>
  <w:num w:numId="42" w16cid:durableId="1454206036">
    <w:abstractNumId w:val="109"/>
  </w:num>
  <w:num w:numId="43" w16cid:durableId="224799429">
    <w:abstractNumId w:val="47"/>
  </w:num>
  <w:num w:numId="44" w16cid:durableId="1271814701">
    <w:abstractNumId w:val="65"/>
  </w:num>
  <w:num w:numId="45" w16cid:durableId="700784955">
    <w:abstractNumId w:val="37"/>
  </w:num>
  <w:num w:numId="46" w16cid:durableId="704402716">
    <w:abstractNumId w:val="22"/>
  </w:num>
  <w:num w:numId="47" w16cid:durableId="973021049">
    <w:abstractNumId w:val="58"/>
  </w:num>
  <w:num w:numId="48" w16cid:durableId="1867936704">
    <w:abstractNumId w:val="54"/>
  </w:num>
  <w:num w:numId="49" w16cid:durableId="386690793">
    <w:abstractNumId w:val="4"/>
  </w:num>
  <w:num w:numId="50" w16cid:durableId="268127879">
    <w:abstractNumId w:val="107"/>
  </w:num>
  <w:num w:numId="51" w16cid:durableId="1470054614">
    <w:abstractNumId w:val="94"/>
  </w:num>
  <w:num w:numId="52" w16cid:durableId="1712534648">
    <w:abstractNumId w:val="35"/>
  </w:num>
  <w:num w:numId="53" w16cid:durableId="1995181637">
    <w:abstractNumId w:val="32"/>
  </w:num>
  <w:num w:numId="54" w16cid:durableId="409815335">
    <w:abstractNumId w:val="40"/>
  </w:num>
  <w:num w:numId="55" w16cid:durableId="912661184">
    <w:abstractNumId w:val="77"/>
  </w:num>
  <w:num w:numId="56" w16cid:durableId="21250651">
    <w:abstractNumId w:val="100"/>
  </w:num>
  <w:num w:numId="57" w16cid:durableId="1094519956">
    <w:abstractNumId w:val="11"/>
  </w:num>
  <w:num w:numId="58" w16cid:durableId="1046224600">
    <w:abstractNumId w:val="19"/>
  </w:num>
  <w:num w:numId="59" w16cid:durableId="1248004531">
    <w:abstractNumId w:val="42"/>
  </w:num>
  <w:num w:numId="60" w16cid:durableId="1968318745">
    <w:abstractNumId w:val="27"/>
  </w:num>
  <w:num w:numId="61" w16cid:durableId="919829017">
    <w:abstractNumId w:val="16"/>
  </w:num>
  <w:num w:numId="62" w16cid:durableId="2030788653">
    <w:abstractNumId w:val="60"/>
  </w:num>
  <w:num w:numId="63" w16cid:durableId="2067876302">
    <w:abstractNumId w:val="91"/>
  </w:num>
  <w:num w:numId="64" w16cid:durableId="183790295">
    <w:abstractNumId w:val="76"/>
  </w:num>
  <w:num w:numId="65" w16cid:durableId="988286260">
    <w:abstractNumId w:val="66"/>
  </w:num>
  <w:num w:numId="66" w16cid:durableId="1836148479">
    <w:abstractNumId w:val="89"/>
  </w:num>
  <w:num w:numId="67" w16cid:durableId="748619319">
    <w:abstractNumId w:val="3"/>
  </w:num>
  <w:num w:numId="68" w16cid:durableId="590891154">
    <w:abstractNumId w:val="30"/>
  </w:num>
  <w:num w:numId="69" w16cid:durableId="307051169">
    <w:abstractNumId w:val="96"/>
  </w:num>
  <w:num w:numId="70" w16cid:durableId="224344352">
    <w:abstractNumId w:val="28"/>
  </w:num>
  <w:num w:numId="71" w16cid:durableId="1110080620">
    <w:abstractNumId w:val="61"/>
  </w:num>
  <w:num w:numId="72" w16cid:durableId="1282566593">
    <w:abstractNumId w:val="62"/>
  </w:num>
  <w:num w:numId="73" w16cid:durableId="252516439">
    <w:abstractNumId w:val="14"/>
  </w:num>
  <w:num w:numId="74" w16cid:durableId="1737120066">
    <w:abstractNumId w:val="24"/>
  </w:num>
  <w:num w:numId="75" w16cid:durableId="1094976001">
    <w:abstractNumId w:val="74"/>
  </w:num>
  <w:num w:numId="76" w16cid:durableId="414476512">
    <w:abstractNumId w:val="87"/>
  </w:num>
  <w:num w:numId="77" w16cid:durableId="183986043">
    <w:abstractNumId w:val="104"/>
  </w:num>
  <w:num w:numId="78" w16cid:durableId="269550546">
    <w:abstractNumId w:val="17"/>
  </w:num>
  <w:num w:numId="79" w16cid:durableId="1347446293">
    <w:abstractNumId w:val="106"/>
  </w:num>
  <w:num w:numId="80" w16cid:durableId="1175069561">
    <w:abstractNumId w:val="56"/>
  </w:num>
  <w:num w:numId="81" w16cid:durableId="1791894277">
    <w:abstractNumId w:val="88"/>
  </w:num>
  <w:num w:numId="82" w16cid:durableId="294680933">
    <w:abstractNumId w:val="82"/>
  </w:num>
  <w:num w:numId="83" w16cid:durableId="1472941066">
    <w:abstractNumId w:val="33"/>
  </w:num>
  <w:num w:numId="84" w16cid:durableId="881138125">
    <w:abstractNumId w:val="71"/>
  </w:num>
  <w:num w:numId="85" w16cid:durableId="186918671">
    <w:abstractNumId w:val="8"/>
  </w:num>
  <w:num w:numId="86" w16cid:durableId="190579542">
    <w:abstractNumId w:val="51"/>
  </w:num>
  <w:num w:numId="87" w16cid:durableId="1366251812">
    <w:abstractNumId w:val="84"/>
  </w:num>
  <w:num w:numId="88" w16cid:durableId="1396583318">
    <w:abstractNumId w:val="99"/>
  </w:num>
  <w:num w:numId="89" w16cid:durableId="1049762316">
    <w:abstractNumId w:val="39"/>
  </w:num>
  <w:num w:numId="90" w16cid:durableId="491529337">
    <w:abstractNumId w:val="53"/>
  </w:num>
  <w:num w:numId="91" w16cid:durableId="485513887">
    <w:abstractNumId w:val="81"/>
  </w:num>
  <w:num w:numId="92" w16cid:durableId="2066754883">
    <w:abstractNumId w:val="18"/>
  </w:num>
  <w:num w:numId="93" w16cid:durableId="605580090">
    <w:abstractNumId w:val="103"/>
  </w:num>
  <w:num w:numId="94" w16cid:durableId="1852378197">
    <w:abstractNumId w:val="31"/>
  </w:num>
  <w:num w:numId="95" w16cid:durableId="337078745">
    <w:abstractNumId w:val="69"/>
  </w:num>
  <w:num w:numId="96" w16cid:durableId="1490557192">
    <w:abstractNumId w:val="110"/>
  </w:num>
  <w:num w:numId="97" w16cid:durableId="356393457">
    <w:abstractNumId w:val="102"/>
  </w:num>
  <w:num w:numId="98" w16cid:durableId="6712245">
    <w:abstractNumId w:val="93"/>
  </w:num>
  <w:num w:numId="99" w16cid:durableId="695237397">
    <w:abstractNumId w:val="2"/>
  </w:num>
  <w:num w:numId="100" w16cid:durableId="488713538">
    <w:abstractNumId w:val="29"/>
  </w:num>
  <w:num w:numId="101" w16cid:durableId="700208542">
    <w:abstractNumId w:val="23"/>
  </w:num>
  <w:num w:numId="102" w16cid:durableId="850337222">
    <w:abstractNumId w:val="64"/>
  </w:num>
  <w:num w:numId="103" w16cid:durableId="1504973512">
    <w:abstractNumId w:val="52"/>
  </w:num>
  <w:num w:numId="104" w16cid:durableId="1676417010">
    <w:abstractNumId w:val="68"/>
  </w:num>
  <w:num w:numId="105" w16cid:durableId="58987272">
    <w:abstractNumId w:val="15"/>
  </w:num>
  <w:num w:numId="106" w16cid:durableId="185411846">
    <w:abstractNumId w:val="72"/>
  </w:num>
  <w:num w:numId="107" w16cid:durableId="548490056">
    <w:abstractNumId w:val="36"/>
  </w:num>
  <w:num w:numId="108" w16cid:durableId="198670674">
    <w:abstractNumId w:val="86"/>
  </w:num>
  <w:num w:numId="109" w16cid:durableId="517543564">
    <w:abstractNumId w:val="34"/>
  </w:num>
  <w:num w:numId="110" w16cid:durableId="966933164">
    <w:abstractNumId w:val="49"/>
  </w:num>
  <w:num w:numId="111" w16cid:durableId="721635339">
    <w:abstractNumId w:val="1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1B1"/>
    <w:rsid w:val="00003563"/>
    <w:rsid w:val="00020C05"/>
    <w:rsid w:val="00041BF0"/>
    <w:rsid w:val="0004410E"/>
    <w:rsid w:val="0005705A"/>
    <w:rsid w:val="000B661B"/>
    <w:rsid w:val="000C0223"/>
    <w:rsid w:val="00142910"/>
    <w:rsid w:val="001530DF"/>
    <w:rsid w:val="00156A6C"/>
    <w:rsid w:val="001902A7"/>
    <w:rsid w:val="001B5F08"/>
    <w:rsid w:val="001C3420"/>
    <w:rsid w:val="001E08CD"/>
    <w:rsid w:val="00204F3A"/>
    <w:rsid w:val="00214CB3"/>
    <w:rsid w:val="00216153"/>
    <w:rsid w:val="00236694"/>
    <w:rsid w:val="00245175"/>
    <w:rsid w:val="002550DE"/>
    <w:rsid w:val="002617B1"/>
    <w:rsid w:val="002958FD"/>
    <w:rsid w:val="002A34F7"/>
    <w:rsid w:val="002B3529"/>
    <w:rsid w:val="002B6AB3"/>
    <w:rsid w:val="002D7CFB"/>
    <w:rsid w:val="002E36F2"/>
    <w:rsid w:val="002F0140"/>
    <w:rsid w:val="002F7128"/>
    <w:rsid w:val="00325DB1"/>
    <w:rsid w:val="003268E3"/>
    <w:rsid w:val="003375F0"/>
    <w:rsid w:val="00341A81"/>
    <w:rsid w:val="003518F7"/>
    <w:rsid w:val="0035312A"/>
    <w:rsid w:val="00356E93"/>
    <w:rsid w:val="00373826"/>
    <w:rsid w:val="0037690D"/>
    <w:rsid w:val="003841D8"/>
    <w:rsid w:val="0038500E"/>
    <w:rsid w:val="003B05CC"/>
    <w:rsid w:val="003C2BDD"/>
    <w:rsid w:val="003C49E6"/>
    <w:rsid w:val="003E4D67"/>
    <w:rsid w:val="003F20BB"/>
    <w:rsid w:val="00402C8C"/>
    <w:rsid w:val="00412EB7"/>
    <w:rsid w:val="00431F7B"/>
    <w:rsid w:val="0045512E"/>
    <w:rsid w:val="004560C1"/>
    <w:rsid w:val="00471AD4"/>
    <w:rsid w:val="004812B4"/>
    <w:rsid w:val="00483D3C"/>
    <w:rsid w:val="00485C64"/>
    <w:rsid w:val="00486D21"/>
    <w:rsid w:val="004918E5"/>
    <w:rsid w:val="00495B95"/>
    <w:rsid w:val="004A04FB"/>
    <w:rsid w:val="004A0995"/>
    <w:rsid w:val="004B204A"/>
    <w:rsid w:val="004C374D"/>
    <w:rsid w:val="004C4CAF"/>
    <w:rsid w:val="004C50A6"/>
    <w:rsid w:val="00503908"/>
    <w:rsid w:val="00507DBF"/>
    <w:rsid w:val="005409E9"/>
    <w:rsid w:val="00544182"/>
    <w:rsid w:val="00547930"/>
    <w:rsid w:val="0055508C"/>
    <w:rsid w:val="005669E1"/>
    <w:rsid w:val="005A5EA8"/>
    <w:rsid w:val="005B3C3A"/>
    <w:rsid w:val="005B5197"/>
    <w:rsid w:val="005D58C9"/>
    <w:rsid w:val="00604798"/>
    <w:rsid w:val="00611F3E"/>
    <w:rsid w:val="00617A6F"/>
    <w:rsid w:val="006508F5"/>
    <w:rsid w:val="006522C6"/>
    <w:rsid w:val="00663973"/>
    <w:rsid w:val="00670810"/>
    <w:rsid w:val="0067110F"/>
    <w:rsid w:val="0067723D"/>
    <w:rsid w:val="00687E43"/>
    <w:rsid w:val="006A0570"/>
    <w:rsid w:val="006A2DBD"/>
    <w:rsid w:val="006B5ECE"/>
    <w:rsid w:val="006B7D91"/>
    <w:rsid w:val="006C62D7"/>
    <w:rsid w:val="006C74FA"/>
    <w:rsid w:val="006D522E"/>
    <w:rsid w:val="006F777F"/>
    <w:rsid w:val="0071462A"/>
    <w:rsid w:val="00750590"/>
    <w:rsid w:val="00764598"/>
    <w:rsid w:val="0078688E"/>
    <w:rsid w:val="0079108A"/>
    <w:rsid w:val="007A0CC7"/>
    <w:rsid w:val="007A3B52"/>
    <w:rsid w:val="007A702E"/>
    <w:rsid w:val="007D1C0E"/>
    <w:rsid w:val="007E5600"/>
    <w:rsid w:val="00814035"/>
    <w:rsid w:val="00866928"/>
    <w:rsid w:val="008B5108"/>
    <w:rsid w:val="008E2C5A"/>
    <w:rsid w:val="008E5C9F"/>
    <w:rsid w:val="0090293F"/>
    <w:rsid w:val="009054C6"/>
    <w:rsid w:val="009134C4"/>
    <w:rsid w:val="009406A6"/>
    <w:rsid w:val="00966DFA"/>
    <w:rsid w:val="009C5C6D"/>
    <w:rsid w:val="00A035B8"/>
    <w:rsid w:val="00A04D6E"/>
    <w:rsid w:val="00A0782B"/>
    <w:rsid w:val="00A132DC"/>
    <w:rsid w:val="00A208F1"/>
    <w:rsid w:val="00A4131A"/>
    <w:rsid w:val="00A41E8E"/>
    <w:rsid w:val="00A57687"/>
    <w:rsid w:val="00A703BD"/>
    <w:rsid w:val="00A730C0"/>
    <w:rsid w:val="00A74920"/>
    <w:rsid w:val="00A83381"/>
    <w:rsid w:val="00A95C49"/>
    <w:rsid w:val="00AA7064"/>
    <w:rsid w:val="00AB0456"/>
    <w:rsid w:val="00AB1759"/>
    <w:rsid w:val="00B04CF1"/>
    <w:rsid w:val="00B0517D"/>
    <w:rsid w:val="00B0695E"/>
    <w:rsid w:val="00B10BD5"/>
    <w:rsid w:val="00B32AF9"/>
    <w:rsid w:val="00B34385"/>
    <w:rsid w:val="00B3653E"/>
    <w:rsid w:val="00B77C01"/>
    <w:rsid w:val="00B924E7"/>
    <w:rsid w:val="00B93EEE"/>
    <w:rsid w:val="00BC644E"/>
    <w:rsid w:val="00BF698B"/>
    <w:rsid w:val="00C26BDF"/>
    <w:rsid w:val="00C363DB"/>
    <w:rsid w:val="00C636AB"/>
    <w:rsid w:val="00C65966"/>
    <w:rsid w:val="00C7609C"/>
    <w:rsid w:val="00C93033"/>
    <w:rsid w:val="00CA75F8"/>
    <w:rsid w:val="00CD21DB"/>
    <w:rsid w:val="00CD5199"/>
    <w:rsid w:val="00CF3906"/>
    <w:rsid w:val="00D0562B"/>
    <w:rsid w:val="00D11CDC"/>
    <w:rsid w:val="00D35232"/>
    <w:rsid w:val="00D426B4"/>
    <w:rsid w:val="00D52D35"/>
    <w:rsid w:val="00D5484D"/>
    <w:rsid w:val="00D575BA"/>
    <w:rsid w:val="00D749AC"/>
    <w:rsid w:val="00D84BF8"/>
    <w:rsid w:val="00DA6A28"/>
    <w:rsid w:val="00DB172C"/>
    <w:rsid w:val="00DB2075"/>
    <w:rsid w:val="00DE0857"/>
    <w:rsid w:val="00DE4A60"/>
    <w:rsid w:val="00E21FE3"/>
    <w:rsid w:val="00E23A3A"/>
    <w:rsid w:val="00E26A28"/>
    <w:rsid w:val="00E33A8B"/>
    <w:rsid w:val="00E41B5A"/>
    <w:rsid w:val="00E56D1E"/>
    <w:rsid w:val="00E823FC"/>
    <w:rsid w:val="00E82E8A"/>
    <w:rsid w:val="00EC5B44"/>
    <w:rsid w:val="00ED52A5"/>
    <w:rsid w:val="00EF0024"/>
    <w:rsid w:val="00EF5F1A"/>
    <w:rsid w:val="00F029FA"/>
    <w:rsid w:val="00F251E8"/>
    <w:rsid w:val="00F33AF8"/>
    <w:rsid w:val="00F530EF"/>
    <w:rsid w:val="00F56C74"/>
    <w:rsid w:val="00F714A7"/>
    <w:rsid w:val="00F761B1"/>
    <w:rsid w:val="00F9488E"/>
    <w:rsid w:val="00FA5AF9"/>
    <w:rsid w:val="00FC14C8"/>
    <w:rsid w:val="00FC1CD3"/>
    <w:rsid w:val="00FE5775"/>
    <w:rsid w:val="00FE725B"/>
    <w:rsid w:val="00FE7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A7FC5"/>
  <w15:chartTrackingRefBased/>
  <w15:docId w15:val="{703C3413-A902-473C-97C3-7143E1117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3033"/>
    <w:rPr>
      <w:color w:val="0563C1" w:themeColor="hyperlink"/>
      <w:u w:val="single"/>
    </w:rPr>
  </w:style>
  <w:style w:type="paragraph" w:styleId="ListParagraph">
    <w:name w:val="List Paragraph"/>
    <w:basedOn w:val="Normal"/>
    <w:uiPriority w:val="34"/>
    <w:qFormat/>
    <w:rsid w:val="00C93033"/>
    <w:pPr>
      <w:spacing w:after="0" w:line="240" w:lineRule="auto"/>
      <w:ind w:left="720"/>
      <w:contextualSpacing/>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3375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5F0"/>
  </w:style>
  <w:style w:type="paragraph" w:styleId="Footer">
    <w:name w:val="footer"/>
    <w:basedOn w:val="Normal"/>
    <w:link w:val="FooterChar"/>
    <w:uiPriority w:val="99"/>
    <w:unhideWhenUsed/>
    <w:rsid w:val="003375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5F0"/>
  </w:style>
  <w:style w:type="paragraph" w:styleId="NormalWeb">
    <w:name w:val="Normal (Web)"/>
    <w:basedOn w:val="Normal"/>
    <w:uiPriority w:val="99"/>
    <w:unhideWhenUsed/>
    <w:rsid w:val="003375F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495B95"/>
    <w:rPr>
      <w:color w:val="954F72" w:themeColor="followedHyperlink"/>
      <w:u w:val="single"/>
    </w:rPr>
  </w:style>
  <w:style w:type="table" w:styleId="TableGrid">
    <w:name w:val="Table Grid"/>
    <w:basedOn w:val="TableNormal"/>
    <w:uiPriority w:val="39"/>
    <w:rsid w:val="008E2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37690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3653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6711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479054">
      <w:bodyDiv w:val="1"/>
      <w:marLeft w:val="0"/>
      <w:marRight w:val="0"/>
      <w:marTop w:val="0"/>
      <w:marBottom w:val="0"/>
      <w:divBdr>
        <w:top w:val="none" w:sz="0" w:space="0" w:color="auto"/>
        <w:left w:val="none" w:sz="0" w:space="0" w:color="auto"/>
        <w:bottom w:val="none" w:sz="0" w:space="0" w:color="auto"/>
        <w:right w:val="none" w:sz="0" w:space="0" w:color="auto"/>
      </w:divBdr>
      <w:divsChild>
        <w:div w:id="1328944527">
          <w:marLeft w:val="547"/>
          <w:marRight w:val="0"/>
          <w:marTop w:val="200"/>
          <w:marBottom w:val="0"/>
          <w:divBdr>
            <w:top w:val="none" w:sz="0" w:space="0" w:color="auto"/>
            <w:left w:val="none" w:sz="0" w:space="0" w:color="auto"/>
            <w:bottom w:val="none" w:sz="0" w:space="0" w:color="auto"/>
            <w:right w:val="none" w:sz="0" w:space="0" w:color="auto"/>
          </w:divBdr>
        </w:div>
        <w:div w:id="1364163350">
          <w:marLeft w:val="547"/>
          <w:marRight w:val="0"/>
          <w:marTop w:val="200"/>
          <w:marBottom w:val="0"/>
          <w:divBdr>
            <w:top w:val="none" w:sz="0" w:space="0" w:color="auto"/>
            <w:left w:val="none" w:sz="0" w:space="0" w:color="auto"/>
            <w:bottom w:val="none" w:sz="0" w:space="0" w:color="auto"/>
            <w:right w:val="none" w:sz="0" w:space="0" w:color="auto"/>
          </w:divBdr>
        </w:div>
        <w:div w:id="460803375">
          <w:marLeft w:val="547"/>
          <w:marRight w:val="0"/>
          <w:marTop w:val="200"/>
          <w:marBottom w:val="0"/>
          <w:divBdr>
            <w:top w:val="none" w:sz="0" w:space="0" w:color="auto"/>
            <w:left w:val="none" w:sz="0" w:space="0" w:color="auto"/>
            <w:bottom w:val="none" w:sz="0" w:space="0" w:color="auto"/>
            <w:right w:val="none" w:sz="0" w:space="0" w:color="auto"/>
          </w:divBdr>
        </w:div>
        <w:div w:id="1617984566">
          <w:marLeft w:val="547"/>
          <w:marRight w:val="0"/>
          <w:marTop w:val="200"/>
          <w:marBottom w:val="0"/>
          <w:divBdr>
            <w:top w:val="none" w:sz="0" w:space="0" w:color="auto"/>
            <w:left w:val="none" w:sz="0" w:space="0" w:color="auto"/>
            <w:bottom w:val="none" w:sz="0" w:space="0" w:color="auto"/>
            <w:right w:val="none" w:sz="0" w:space="0" w:color="auto"/>
          </w:divBdr>
        </w:div>
        <w:div w:id="2070692514">
          <w:marLeft w:val="547"/>
          <w:marRight w:val="0"/>
          <w:marTop w:val="200"/>
          <w:marBottom w:val="0"/>
          <w:divBdr>
            <w:top w:val="none" w:sz="0" w:space="0" w:color="auto"/>
            <w:left w:val="none" w:sz="0" w:space="0" w:color="auto"/>
            <w:bottom w:val="none" w:sz="0" w:space="0" w:color="auto"/>
            <w:right w:val="none" w:sz="0" w:space="0" w:color="auto"/>
          </w:divBdr>
        </w:div>
        <w:div w:id="1069500797">
          <w:marLeft w:val="547"/>
          <w:marRight w:val="0"/>
          <w:marTop w:val="200"/>
          <w:marBottom w:val="0"/>
          <w:divBdr>
            <w:top w:val="none" w:sz="0" w:space="0" w:color="auto"/>
            <w:left w:val="none" w:sz="0" w:space="0" w:color="auto"/>
            <w:bottom w:val="none" w:sz="0" w:space="0" w:color="auto"/>
            <w:right w:val="none" w:sz="0" w:space="0" w:color="auto"/>
          </w:divBdr>
        </w:div>
        <w:div w:id="130094829">
          <w:marLeft w:val="547"/>
          <w:marRight w:val="0"/>
          <w:marTop w:val="200"/>
          <w:marBottom w:val="0"/>
          <w:divBdr>
            <w:top w:val="none" w:sz="0" w:space="0" w:color="auto"/>
            <w:left w:val="none" w:sz="0" w:space="0" w:color="auto"/>
            <w:bottom w:val="none" w:sz="0" w:space="0" w:color="auto"/>
            <w:right w:val="none" w:sz="0" w:space="0" w:color="auto"/>
          </w:divBdr>
        </w:div>
        <w:div w:id="627663200">
          <w:marLeft w:val="1166"/>
          <w:marRight w:val="0"/>
          <w:marTop w:val="200"/>
          <w:marBottom w:val="0"/>
          <w:divBdr>
            <w:top w:val="none" w:sz="0" w:space="0" w:color="auto"/>
            <w:left w:val="none" w:sz="0" w:space="0" w:color="auto"/>
            <w:bottom w:val="none" w:sz="0" w:space="0" w:color="auto"/>
            <w:right w:val="none" w:sz="0" w:space="0" w:color="auto"/>
          </w:divBdr>
        </w:div>
        <w:div w:id="101531042">
          <w:marLeft w:val="1166"/>
          <w:marRight w:val="0"/>
          <w:marTop w:val="200"/>
          <w:marBottom w:val="0"/>
          <w:divBdr>
            <w:top w:val="none" w:sz="0" w:space="0" w:color="auto"/>
            <w:left w:val="none" w:sz="0" w:space="0" w:color="auto"/>
            <w:bottom w:val="none" w:sz="0" w:space="0" w:color="auto"/>
            <w:right w:val="none" w:sz="0" w:space="0" w:color="auto"/>
          </w:divBdr>
        </w:div>
        <w:div w:id="906234020">
          <w:marLeft w:val="1166"/>
          <w:marRight w:val="0"/>
          <w:marTop w:val="200"/>
          <w:marBottom w:val="0"/>
          <w:divBdr>
            <w:top w:val="none" w:sz="0" w:space="0" w:color="auto"/>
            <w:left w:val="none" w:sz="0" w:space="0" w:color="auto"/>
            <w:bottom w:val="none" w:sz="0" w:space="0" w:color="auto"/>
            <w:right w:val="none" w:sz="0" w:space="0" w:color="auto"/>
          </w:divBdr>
        </w:div>
        <w:div w:id="1333339042">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jqa-XkpyI1A" TargetMode="External"/><Relationship Id="rId21" Type="http://schemas.openxmlformats.org/officeDocument/2006/relationships/hyperlink" Target="https://www.scie.org.uk/social-work/recording" TargetMode="External"/><Relationship Id="rId42" Type="http://schemas.openxmlformats.org/officeDocument/2006/relationships/hyperlink" Target="https://www.youtube.com/watch?v=HZsJs-XN0xw" TargetMode="External"/><Relationship Id="rId63" Type="http://schemas.openxmlformats.org/officeDocument/2006/relationships/image" Target="media/image15.png"/><Relationship Id="rId84" Type="http://schemas.openxmlformats.org/officeDocument/2006/relationships/hyperlink" Target="https://www.jrf.org.uk/report/relationship-between-poverty-child-abuse-and-neglect-evidence-review" TargetMode="External"/><Relationship Id="rId138" Type="http://schemas.openxmlformats.org/officeDocument/2006/relationships/hyperlink" Target="https://www.inbrief.co.uk/child-law/child-assessment-orders/" TargetMode="External"/><Relationship Id="rId159" Type="http://schemas.openxmlformats.org/officeDocument/2006/relationships/hyperlink" Target="https://www.local.gov.uk/sites/default/files/documents/supervision-now-or-never--0a4.pdf" TargetMode="External"/><Relationship Id="rId170" Type="http://schemas.openxmlformats.org/officeDocument/2006/relationships/hyperlink" Target="https://www.socialworkengland.org.uk/standards/professional-standards/" TargetMode="External"/><Relationship Id="rId107" Type="http://schemas.openxmlformats.org/officeDocument/2006/relationships/hyperlink" Target="https://www.google.com/url?sa=t&amp;rct=j&amp;q=&amp;esrc=s&amp;source=web&amp;cd=13&amp;ved=2ahUKEwjM48X_orzkAhWeQUEAHXmrCW0QFjAMegQIBRAC&amp;url=http%3A%2F%2Fwww.coventry.gov.uk%2Fsclf%2Fdownload%2Fdownloads%2Fid%2F342%2Fsocial_work_theory_and_methods_comparison_table.doc&amp;usg=AOvVaw0yNindpiLAPkzhDPNAJA1Z" TargetMode="External"/><Relationship Id="rId11" Type="http://schemas.openxmlformats.org/officeDocument/2006/relationships/image" Target="media/image4.jpeg"/><Relationship Id="rId32" Type="http://schemas.openxmlformats.org/officeDocument/2006/relationships/hyperlink" Target="https://www.rip.org.uk/resources/publications/frontline-resources/child-development-chart-2010" TargetMode="External"/><Relationship Id="rId53" Type="http://schemas.openxmlformats.org/officeDocument/2006/relationships/hyperlink" Target="https://learning.nspcc.org.uk/child-abuse-and-neglect/fgm/" TargetMode="External"/><Relationship Id="rId74" Type="http://schemas.openxmlformats.org/officeDocument/2006/relationships/hyperlink" Target="https://southwark.proceduresonline.com/pdfs/genogram.pdf" TargetMode="External"/><Relationship Id="rId128" Type="http://schemas.openxmlformats.org/officeDocument/2006/relationships/hyperlink" Target="http://www.legislation.gov.uk/ukpga/2014/6/contents/enacted" TargetMode="External"/><Relationship Id="rId149" Type="http://schemas.openxmlformats.org/officeDocument/2006/relationships/hyperlink" Target="https://www.youtube.com/watch?v=0BTfER31yp8" TargetMode="External"/><Relationship Id="rId5" Type="http://schemas.openxmlformats.org/officeDocument/2006/relationships/webSettings" Target="webSettings.xml"/><Relationship Id="rId95" Type="http://schemas.openxmlformats.org/officeDocument/2006/relationships/image" Target="media/image25.png"/><Relationship Id="rId160" Type="http://schemas.openxmlformats.org/officeDocument/2006/relationships/hyperlink" Target="https://www.rip.org.uk/resources/publications/practice-tools-and-guides/reflective-supervision-resource-pack-2017/" TargetMode="External"/><Relationship Id="rId22" Type="http://schemas.openxmlformats.org/officeDocument/2006/relationships/hyperlink" Target="https://www.youtube.com/watch?v=UVER1tforao" TargetMode="External"/><Relationship Id="rId43" Type="http://schemas.openxmlformats.org/officeDocument/2006/relationships/hyperlink" Target="https://www.youtube.com/watch?v=U6OmeEBI7QY&amp;feature=youtu.be" TargetMode="External"/><Relationship Id="rId64" Type="http://schemas.openxmlformats.org/officeDocument/2006/relationships/image" Target="media/image16.png"/><Relationship Id="rId118" Type="http://schemas.openxmlformats.org/officeDocument/2006/relationships/hyperlink" Target="https://www.google.com/url?sa=t&amp;rct=j&amp;q=&amp;esrc=s&amp;source=web&amp;cd=13&amp;ved=2ahUKEwjM48X_orzkAhWeQUEAHXmrCW0QFjAMegQIBRAC&amp;url=http%3A%2F%2Fwww.coventry.gov.uk%2Fsclf%2Fdownload%2Fdownloads%2Fid%2F342%2Fsocial_work_theory_and_methods_comparison_table.doc&amp;usg=AOvVaw0yNindpiLAPkzhDPNAJA1Z" TargetMode="External"/><Relationship Id="rId139" Type="http://schemas.openxmlformats.org/officeDocument/2006/relationships/hyperlink" Target="https://assets.publishing.service.gov.uk/government/uploads/system/uploads/attachment_data/file/575361/DVDS_guidance_FINAL_v3.pdf" TargetMode="External"/><Relationship Id="rId85" Type="http://schemas.openxmlformats.org/officeDocument/2006/relationships/hyperlink" Target="https://assets.publishing.service.gov.uk/government/uploads/system/uploads/attachment_data/file/779401/Working_Together_to_Safeguard-Children.pdf" TargetMode="External"/><Relationship Id="rId150" Type="http://schemas.openxmlformats.org/officeDocument/2006/relationships/hyperlink" Target="https://www.youtube.com/watch?v=xuM6ckvj7zg" TargetMode="External"/><Relationship Id="rId171" Type="http://schemas.openxmlformats.org/officeDocument/2006/relationships/hyperlink" Target="https://assets.publishing.service.gov.uk/government/uploads/system/uploads/attachment_data/file/683698/Applying_corporate_parenting_principles_to_looked-after_children_and_care_leavers.pdf" TargetMode="External"/><Relationship Id="rId12" Type="http://schemas.openxmlformats.org/officeDocument/2006/relationships/hyperlink" Target="https://www.dudleycpp.org.uk/restorative-practice" TargetMode="External"/><Relationship Id="rId33" Type="http://schemas.openxmlformats.org/officeDocument/2006/relationships/hyperlink" Target="https://www.rip.org.uk/resources/publications/frontline-resources/communicating-effectively-with-children-under-5-frontline-briefing-2013" TargetMode="External"/><Relationship Id="rId108" Type="http://schemas.openxmlformats.org/officeDocument/2006/relationships/hyperlink" Target="https://www.youtube.com/watch?v=NmByiEA5Ytk" TargetMode="External"/><Relationship Id="rId129" Type="http://schemas.openxmlformats.org/officeDocument/2006/relationships/hyperlink" Target="https://www.justice.gov.uk/courts/procedure-rules/family/practice_directions/pd_part_12a" TargetMode="External"/><Relationship Id="rId54" Type="http://schemas.openxmlformats.org/officeDocument/2006/relationships/hyperlink" Target="https://www.dudleycpp.org.uk/forced-marriage-tools" TargetMode="External"/><Relationship Id="rId75" Type="http://schemas.openxmlformats.org/officeDocument/2006/relationships/hyperlink" Target="https://www.youtube.com/watch?v=oLUCKyWeoK4" TargetMode="External"/><Relationship Id="rId96" Type="http://schemas.openxmlformats.org/officeDocument/2006/relationships/image" Target="media/image26.png"/><Relationship Id="rId140" Type="http://schemas.openxmlformats.org/officeDocument/2006/relationships/hyperlink" Target="https://www.gov.uk/guidance/find-out-if-a-person-has-a-record-for-child-sexual-offences" TargetMode="External"/><Relationship Id="rId161" Type="http://schemas.openxmlformats.org/officeDocument/2006/relationships/hyperlink" Target="https://www.proceduresonline.com/dudley/childcare/user_controlled_lcms_area/uploaded_files/Practice%20Briefing%20Note%2029%20Supervision%20Policy.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proceduresonline.com/dudley/childcare/user_controlled_lcms_area/uploaded_files/Visit%20guidance%20v2.pdf" TargetMode="External"/><Relationship Id="rId28" Type="http://schemas.openxmlformats.org/officeDocument/2006/relationships/image" Target="cid:8E58BA71-22A7-4B87-B321-B36B3D5408D6" TargetMode="External"/><Relationship Id="rId49" Type="http://schemas.openxmlformats.org/officeDocument/2006/relationships/hyperlink" Target="https://www.communitycare.co.uk/2018/08/15/chronology-first-thing-assessment/" TargetMode="External"/><Relationship Id="rId114" Type="http://schemas.openxmlformats.org/officeDocument/2006/relationships/hyperlink" Target="https://assets.publishing.service.gov.uk/government/uploads/system/uploads/attachment_data/file/779401/Working_Together_to_Safeguard-Children.pdf" TargetMode="External"/><Relationship Id="rId119" Type="http://schemas.openxmlformats.org/officeDocument/2006/relationships/hyperlink" Target="https://www.youtube.com/watch?v=NmByiEA5Ytk" TargetMode="External"/><Relationship Id="rId44" Type="http://schemas.openxmlformats.org/officeDocument/2006/relationships/hyperlink" Target="https://www.dudleycpp.org.uk/domestic-abuse-tools" TargetMode="External"/><Relationship Id="rId60" Type="http://schemas.openxmlformats.org/officeDocument/2006/relationships/image" Target="media/image12.png"/><Relationship Id="rId65" Type="http://schemas.openxmlformats.org/officeDocument/2006/relationships/image" Target="media/image17.png"/><Relationship Id="rId81" Type="http://schemas.openxmlformats.org/officeDocument/2006/relationships/hyperlink" Target="https://www.youtube.com/watch?v=iJcrbdeyiSk" TargetMode="External"/><Relationship Id="rId86" Type="http://schemas.openxmlformats.org/officeDocument/2006/relationships/hyperlink" Target="https://assets.publishing.service.gov.uk/government/uploads/system/uploads/attachment_data/file/330332/RR369_Assessing_parental_capacity_to_change_Final.pdf" TargetMode="External"/><Relationship Id="rId130" Type="http://schemas.openxmlformats.org/officeDocument/2006/relationships/hyperlink" Target="http://www.legislation.gov.uk/ukpga/2014/6/contents/enacted" TargetMode="External"/><Relationship Id="rId135" Type="http://schemas.openxmlformats.org/officeDocument/2006/relationships/hyperlink" Target="https://www.youtube.com/watch?v=R1NVfFGoh3E" TargetMode="External"/><Relationship Id="rId151" Type="http://schemas.openxmlformats.org/officeDocument/2006/relationships/hyperlink" Target="https://www.local.gov.uk/sites/default/files/documents/Young%20Carers%20needs%20assessment.pdf" TargetMode="External"/><Relationship Id="rId156" Type="http://schemas.openxmlformats.org/officeDocument/2006/relationships/image" Target="media/image33.png"/><Relationship Id="rId172" Type="http://schemas.openxmlformats.org/officeDocument/2006/relationships/hyperlink" Target="https://www.rip.org.uk/resources/kss-for-child-and-family-practitioners/organisational-context/" TargetMode="External"/><Relationship Id="rId13" Type="http://schemas.openxmlformats.org/officeDocument/2006/relationships/hyperlink" Target="https://www.dudleycpp.org.uk/direct-work-tools" TargetMode="External"/><Relationship Id="rId18" Type="http://schemas.openxmlformats.org/officeDocument/2006/relationships/image" Target="media/image6.png"/><Relationship Id="rId39" Type="http://schemas.openxmlformats.org/officeDocument/2006/relationships/image" Target="media/image11.png"/><Relationship Id="rId109" Type="http://schemas.openxmlformats.org/officeDocument/2006/relationships/hyperlink" Target="https://www.youtube.com/watch?v=NmByiEA5Ytk" TargetMode="External"/><Relationship Id="rId34" Type="http://schemas.openxmlformats.org/officeDocument/2006/relationships/hyperlink" Target="https://www.rip.org.uk/resources/publications/frontline-resources/frontline-communicating-effectively-with-children-under-5-tool" TargetMode="External"/><Relationship Id="rId50" Type="http://schemas.openxmlformats.org/officeDocument/2006/relationships/hyperlink" Target="https://www.scie.org.uk/assets/elearning/communicationskills/cs04/resource/html/object4/object4_7.htm" TargetMode="External"/><Relationship Id="rId55" Type="http://schemas.openxmlformats.org/officeDocument/2006/relationships/hyperlink" Target="https://www.childline.org.uk/info-advice/bullying-abuse-safety/crime-law/forced-marriage/" TargetMode="External"/><Relationship Id="rId76" Type="http://schemas.openxmlformats.org/officeDocument/2006/relationships/hyperlink" Target="https://www.youtube.com/watch?v=940k3_tUwwo" TargetMode="External"/><Relationship Id="rId97" Type="http://schemas.openxmlformats.org/officeDocument/2006/relationships/image" Target="media/image27.png"/><Relationship Id="rId104" Type="http://schemas.openxmlformats.org/officeDocument/2006/relationships/hyperlink" Target="https://coppguidance.rip.org.uk/wp-content/uploads/2014/06/v1_tools_munro_areas-of-a_social_workers_expertise_300514.pdf" TargetMode="External"/><Relationship Id="rId120" Type="http://schemas.openxmlformats.org/officeDocument/2006/relationships/hyperlink" Target="https://coppguidance.rip.org.uk/wp-content/uploads/2014/06/v1_tools_munro_areas-of-a_social_workers_expertise_300514.pdf" TargetMode="External"/><Relationship Id="rId125" Type="http://schemas.openxmlformats.org/officeDocument/2006/relationships/hyperlink" Target="https://www.rip.org.uk/resources/kss-for-child-and-family-practitioners/analysis-decision-making-planning-and-review/" TargetMode="External"/><Relationship Id="rId141" Type="http://schemas.openxmlformats.org/officeDocument/2006/relationships/hyperlink" Target="https://www.youtube.com/watch?v=aTH5mcqAaH8" TargetMode="External"/><Relationship Id="rId146" Type="http://schemas.openxmlformats.org/officeDocument/2006/relationships/hyperlink" Target="https://www.youtube.com/watch?v=Xwcs1Nsrbc8" TargetMode="External"/><Relationship Id="rId167" Type="http://schemas.openxmlformats.org/officeDocument/2006/relationships/hyperlink" Target="https://www.rip.org.uk/resources/kss-for-child-and-family-practitioners/the-role-of-supervision/" TargetMode="External"/><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hyperlink" Target="https://www.youtube.com/watch?v=1jBAetCVYwc" TargetMode="External"/><Relationship Id="rId162" Type="http://schemas.openxmlformats.org/officeDocument/2006/relationships/hyperlink" Target="https://www.iriss.org.uk/resources/insights/achieving-effective-supervision" TargetMode="External"/><Relationship Id="rId2" Type="http://schemas.openxmlformats.org/officeDocument/2006/relationships/numbering" Target="numbering.xml"/><Relationship Id="rId29" Type="http://schemas.openxmlformats.org/officeDocument/2006/relationships/hyperlink" Target="https://www.rip.org.uk/resources/publications/frontline-resources/attachment-in-children-and-young-people-updated-frontline-briefing-2016/" TargetMode="External"/><Relationship Id="rId24" Type="http://schemas.openxmlformats.org/officeDocument/2006/relationships/image" Target="media/image7.jpeg"/><Relationship Id="rId40" Type="http://schemas.openxmlformats.org/officeDocument/2006/relationships/hyperlink" Target="https://www.dudley.gov.uk/residents/care-and-health/children-and-family-care/young-carers/" TargetMode="External"/><Relationship Id="rId45" Type="http://schemas.openxmlformats.org/officeDocument/2006/relationships/hyperlink" Target="http://www.dwmh.nhs.uk/service-users-and-carers/atlantic-house/" TargetMode="External"/><Relationship Id="rId66" Type="http://schemas.openxmlformats.org/officeDocument/2006/relationships/image" Target="media/image18.png"/><Relationship Id="rId87" Type="http://schemas.openxmlformats.org/officeDocument/2006/relationships/hyperlink" Target="https://www.rip.org.uk/resources/publications/frontline-resources/teambased-learning--assessing-parental-capacity-to-change-training-course/" TargetMode="External"/><Relationship Id="rId110" Type="http://schemas.openxmlformats.org/officeDocument/2006/relationships/hyperlink" Target="https://coppguidance.rip.org.uk/wp-content/uploads/2014/06/v1_tools_munro_areas-of-a_social_workers_expertise_300514.pdf" TargetMode="External"/><Relationship Id="rId115" Type="http://schemas.openxmlformats.org/officeDocument/2006/relationships/hyperlink" Target="https://www.rip.org.uk/resources/publications/practice-tools-and-guides/analysis-and-critical-thinking-in-assessment-resource-pack-20132014/" TargetMode="External"/><Relationship Id="rId131" Type="http://schemas.openxmlformats.org/officeDocument/2006/relationships/hyperlink" Target="http://www.legislation.gov.uk/understanding-legislation" TargetMode="External"/><Relationship Id="rId136" Type="http://schemas.openxmlformats.org/officeDocument/2006/relationships/hyperlink" Target="https://www.justice.gov.uk/courts/procedure-rules/family/practice_directions/pd_part_12a" TargetMode="External"/><Relationship Id="rId157" Type="http://schemas.openxmlformats.org/officeDocument/2006/relationships/image" Target="media/image34.jpeg"/><Relationship Id="rId61" Type="http://schemas.openxmlformats.org/officeDocument/2006/relationships/image" Target="media/image13.png"/><Relationship Id="rId82" Type="http://schemas.openxmlformats.org/officeDocument/2006/relationships/hyperlink" Target="https://www.communitycare.co.uk/2018/02/19/working-fathers-key-advice-research/" TargetMode="External"/><Relationship Id="rId152" Type="http://schemas.openxmlformats.org/officeDocument/2006/relationships/hyperlink" Target="https://www.communitycare.co.uk/2018/07/20/supreme-court-outlines-nine-key-principles-section-20-practice/" TargetMode="External"/><Relationship Id="rId173" Type="http://schemas.openxmlformats.org/officeDocument/2006/relationships/header" Target="header1.xml"/><Relationship Id="rId19" Type="http://schemas.openxmlformats.org/officeDocument/2006/relationships/hyperlink" Target="https://www.rip.org.uk/resources/publications/frontline-resources/communicating-with-children-and-young-people-with-speech-language-and-communication-needs-andor-developmental-delay-frontline-briefing-2016" TargetMode="External"/><Relationship Id="rId14" Type="http://schemas.openxmlformats.org/officeDocument/2006/relationships/hyperlink" Target="https://www.cafcass.gov.uk/grown-ups/professionals/resources-for-professionals/" TargetMode="External"/><Relationship Id="rId30" Type="http://schemas.openxmlformats.org/officeDocument/2006/relationships/hyperlink" Target="https://www.rip.org.uk/resources/publications/frontline-resources/attachment-understanding-and-supporting-parentcarer-bonding-before-birth-and-in-infancy-frontline-chart-2016" TargetMode="External"/><Relationship Id="rId35" Type="http://schemas.openxmlformats.org/officeDocument/2006/relationships/hyperlink" Target="https://www.youtube.com/watch?v=WjOowWxOXCg" TargetMode="External"/><Relationship Id="rId56" Type="http://schemas.openxmlformats.org/officeDocument/2006/relationships/hyperlink" Target="https://www.youtube.com/watch?v=MY7BhF-f96M&amp;feature=youtu.be" TargetMode="External"/><Relationship Id="rId77" Type="http://schemas.openxmlformats.org/officeDocument/2006/relationships/hyperlink" Target="https://www.youtube.com/watch?v=93_MVEx1D0k" TargetMode="External"/><Relationship Id="rId100" Type="http://schemas.openxmlformats.org/officeDocument/2006/relationships/hyperlink" Target="https://www.google.com/url?sa=t&amp;rct=j&amp;q=&amp;esrc=s&amp;source=web&amp;cd=13&amp;ved=2ahUKEwjM48X_orzkAhWeQUEAHXmrCW0QFjAMegQIBRAC&amp;url=http%3A%2F%2Fwww.coventry.gov.uk%2Fsclf%2Fdownload%2Fdownloads%2Fid%2F342%2Fsocial_work_theory_and_methods_comparison_table.doc&amp;usg=AOvVaw0yNindpiLAPkzhDPNAJA1Z" TargetMode="External"/><Relationship Id="rId105" Type="http://schemas.openxmlformats.org/officeDocument/2006/relationships/hyperlink" Target="https://coppguidance.rip.org.uk/wp-content/uploads/2014/06/v1_tools_munro_areas-of-a_social_workers_expertise_300514.pdf" TargetMode="External"/><Relationship Id="rId126" Type="http://schemas.openxmlformats.org/officeDocument/2006/relationships/image" Target="media/image32.jpeg"/><Relationship Id="rId147" Type="http://schemas.openxmlformats.org/officeDocument/2006/relationships/hyperlink" Target="https://www.youtube.com/watch?v=bkK7Rb92_Co" TargetMode="External"/><Relationship Id="rId168" Type="http://schemas.openxmlformats.org/officeDocument/2006/relationships/image" Target="media/image36.png"/><Relationship Id="rId8" Type="http://schemas.openxmlformats.org/officeDocument/2006/relationships/image" Target="media/image1.jpg"/><Relationship Id="rId51" Type="http://schemas.openxmlformats.org/officeDocument/2006/relationships/hyperlink" Target="https://www.cps.gov.uk/legal-guidance/female-genital-mutilation-prosecution-guidance" TargetMode="External"/><Relationship Id="rId72" Type="http://schemas.openxmlformats.org/officeDocument/2006/relationships/hyperlink" Target="https://webarchive.nationalarchives.gov.uk/20130404002518/https:/www.education.gov.uk/publications/eOrderingDownload/Framework%20for%20the%20assessment%20of%20children%20in%20need%20and%20their%20families.pdf" TargetMode="External"/><Relationship Id="rId93" Type="http://schemas.openxmlformats.org/officeDocument/2006/relationships/hyperlink" Target="https://www.rip.org.uk/search/?tab=ALL&amp;search_area=site&amp;keyword=kss-assessment&amp;topic=43&amp;type=0&amp;searchSubmit=SEARCH" TargetMode="External"/><Relationship Id="rId98" Type="http://schemas.openxmlformats.org/officeDocument/2006/relationships/image" Target="media/image28.png"/><Relationship Id="rId121" Type="http://schemas.openxmlformats.org/officeDocument/2006/relationships/hyperlink" Target="https://www.open.edu/openlearn/ocw/pluginfile.php/854430/mod_resource/content/1/k216_activity3_seden_reading.pdf" TargetMode="External"/><Relationship Id="rId142" Type="http://schemas.openxmlformats.org/officeDocument/2006/relationships/hyperlink" Target="https://www.dudleycpp.org.uk/policies-procedures" TargetMode="External"/><Relationship Id="rId163" Type="http://schemas.openxmlformats.org/officeDocument/2006/relationships/hyperlink" Target="https://www.rip.org.uk/news-and-views/blog/reflective-supervision-the-cornerstone-of-good-social-work-practice/"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https://www.nspcc.org.uk/keeping-children-safe/support-for-parents/mental-health-parenting/" TargetMode="External"/><Relationship Id="rId67" Type="http://schemas.openxmlformats.org/officeDocument/2006/relationships/image" Target="media/image19.png"/><Relationship Id="rId116" Type="http://schemas.openxmlformats.org/officeDocument/2006/relationships/hyperlink" Target="https://www.local.gov.uk/sites/default/files/documents/analysis-and-critical-thi-0c9.pdf" TargetMode="External"/><Relationship Id="rId137" Type="http://schemas.openxmlformats.org/officeDocument/2006/relationships/hyperlink" Target="http://www.legislation.gov.uk/ukpga/2014/6/contents/enacted" TargetMode="External"/><Relationship Id="rId158" Type="http://schemas.openxmlformats.org/officeDocument/2006/relationships/image" Target="media/image35.png"/><Relationship Id="rId20" Type="http://schemas.openxmlformats.org/officeDocument/2006/relationships/hyperlink" Target="https://www.communitycare.co.uk/2019/08/05/good-social-work-case-recording-looks-like-existing-practice-can-improve/" TargetMode="External"/><Relationship Id="rId41" Type="http://schemas.openxmlformats.org/officeDocument/2006/relationships/hyperlink" Target="https://www.youtube.com/watch?v=WoSQLrvf6E0" TargetMode="External"/><Relationship Id="rId62" Type="http://schemas.openxmlformats.org/officeDocument/2006/relationships/image" Target="media/image14.png"/><Relationship Id="rId83" Type="http://schemas.openxmlformats.org/officeDocument/2006/relationships/hyperlink" Target="https://www.research.ed.ac.uk/portal/files/45742312/Clapton_IRISS_2017_INSIGHTS38.pdf" TargetMode="External"/><Relationship Id="rId88" Type="http://schemas.openxmlformats.org/officeDocument/2006/relationships/hyperlink" Target="http://www.aascf.com/pdf/What_is_the_Signs_of_Safety.pdf" TargetMode="External"/><Relationship Id="rId111" Type="http://schemas.openxmlformats.org/officeDocument/2006/relationships/hyperlink" Target="https://coppguidance.rip.org.uk/wp-content/uploads/2014/06/v1_tools_munro_areas-of-a_social_workers_expertise_300514.pdf" TargetMode="External"/><Relationship Id="rId132" Type="http://schemas.openxmlformats.org/officeDocument/2006/relationships/hyperlink" Target="https://www.legislation.gov.uk/ukpga/1989/41/contents" TargetMode="External"/><Relationship Id="rId153" Type="http://schemas.openxmlformats.org/officeDocument/2006/relationships/hyperlink" Target="https://childprotectionresource.online/category/secure-accommodation-orders/" TargetMode="External"/><Relationship Id="rId174" Type="http://schemas.openxmlformats.org/officeDocument/2006/relationships/footer" Target="footer1.xml"/><Relationship Id="rId15" Type="http://schemas.openxmlformats.org/officeDocument/2006/relationships/hyperlink" Target="https://learning.nspcc.org.uk/research-resources/" TargetMode="External"/><Relationship Id="rId36" Type="http://schemas.openxmlformats.org/officeDocument/2006/relationships/hyperlink" Target="https://www.youtube.com/watch?v=IhcgYgx7aAA" TargetMode="External"/><Relationship Id="rId57" Type="http://schemas.openxmlformats.org/officeDocument/2006/relationships/hyperlink" Target="https://www.rip.org.uk/resources/publications/practice-tools-and-guides/child-sexual-exploitation-practice-tool-2017-open-access" TargetMode="External"/><Relationship Id="rId106" Type="http://schemas.openxmlformats.org/officeDocument/2006/relationships/hyperlink" Target="https://www.google.com/url?sa=t&amp;rct=j&amp;q=&amp;esrc=s&amp;source=web&amp;cd=13&amp;ved=2ahUKEwjM48X_orzkAhWeQUEAHXmrCW0QFjAMegQIBRAC&amp;url=http%3A%2F%2Fwww.coventry.gov.uk%2Fsclf%2Fdownload%2Fdownloads%2Fid%2F342%2Fsocial_work_theory_and_methods_comparison_table.doc&amp;usg=AOvVaw0yNindpiLAPkzhDPNAJA1Z" TargetMode="External"/><Relationship Id="rId127" Type="http://schemas.openxmlformats.org/officeDocument/2006/relationships/hyperlink" Target="https://www.justice.gov.uk/courts/procedure-rules/family/practice_directions/pd_part_12a" TargetMode="External"/><Relationship Id="rId10" Type="http://schemas.openxmlformats.org/officeDocument/2006/relationships/image" Target="media/image3.png"/><Relationship Id="rId31" Type="http://schemas.openxmlformats.org/officeDocument/2006/relationships/hyperlink" Target="https://epdf.pub/from-birth-to-five-years-childrens-developmental-progress-3rd-edition.html" TargetMode="External"/><Relationship Id="rId52" Type="http://schemas.openxmlformats.org/officeDocument/2006/relationships/hyperlink" Target="https://data.unicef.org/topic/child-protection/female-genital-mutilation/" TargetMode="External"/><Relationship Id="rId73" Type="http://schemas.openxmlformats.org/officeDocument/2006/relationships/hyperlink" Target="https://www.youtube.com/watch?v=jOjIAiJCNIk" TargetMode="External"/><Relationship Id="rId78" Type="http://schemas.openxmlformats.org/officeDocument/2006/relationships/hyperlink" Target="http://socialworkpodcast.blogspot.com/2009/10/prochaska-and-diclementes-stages-of.html" TargetMode="External"/><Relationship Id="rId94" Type="http://schemas.openxmlformats.org/officeDocument/2006/relationships/image" Target="media/image24.png"/><Relationship Id="rId99" Type="http://schemas.openxmlformats.org/officeDocument/2006/relationships/image" Target="media/image29.png"/><Relationship Id="rId101" Type="http://schemas.openxmlformats.org/officeDocument/2006/relationships/hyperlink" Target="https://www.google.com/url?sa=t&amp;rct=j&amp;q=&amp;esrc=s&amp;source=web&amp;cd=13&amp;ved=2ahUKEwjM48X_orzkAhWeQUEAHXmrCW0QFjAMegQIBRAC&amp;url=http%3A%2F%2Fwww.coventry.gov.uk%2Fsclf%2Fdownload%2Fdownloads%2Fid%2F342%2Fsocial_work_theory_and_methods_comparison_table.doc&amp;usg=AOvVaw0yNindpiLAPkzhDPNAJA1Z" TargetMode="External"/><Relationship Id="rId122" Type="http://schemas.openxmlformats.org/officeDocument/2006/relationships/hyperlink" Target="https://www.ryantunnardbrown.com/wp-content/uploads/2012/11/analysiscriticalthinking_core_publication-2.pdf" TargetMode="External"/><Relationship Id="rId143" Type="http://schemas.openxmlformats.org/officeDocument/2006/relationships/hyperlink" Target="https://learning.nspcc.org.uk/child-protection-system/england/?_ga=2.243413573.1155332015.1566898081-695904753.1566898081" TargetMode="External"/><Relationship Id="rId148" Type="http://schemas.openxmlformats.org/officeDocument/2006/relationships/hyperlink" Target="https://www.youtube.com/watch?v=l4jAtUyGhl8" TargetMode="External"/><Relationship Id="rId164" Type="http://schemas.openxmlformats.org/officeDocument/2006/relationships/hyperlink" Target="https://www.communitycare.co.uk/2018/05/15/tools-help-students-reflective-practice-using-theory/" TargetMode="External"/><Relationship Id="rId169" Type="http://schemas.openxmlformats.org/officeDocument/2006/relationships/hyperlink" Target="https://www.gov.uk/government/publications/the-7-principles-of-public-life/the-7-principles-of-public-life--2"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9.emf"/><Relationship Id="rId47" Type="http://schemas.openxmlformats.org/officeDocument/2006/relationships/hyperlink" Target="https://www.disabilityrightsuk.org/news/2018/september/disabled-parents-often-seen-risk-their-children-rather-given-support-warns" TargetMode="External"/><Relationship Id="rId68" Type="http://schemas.openxmlformats.org/officeDocument/2006/relationships/image" Target="media/image20.png"/><Relationship Id="rId89" Type="http://schemas.openxmlformats.org/officeDocument/2006/relationships/hyperlink" Target="https://www.google.com/url?sa=t&amp;rct=j&amp;q=&amp;esrc=s&amp;source=web&amp;cd=14&amp;ved=2ahUKEwj_rY3R-7vkAhXklFwKHVtpCioQFjANegQIBRAC&amp;url=https%3A%2F%2Fwww.gov.scot%2Fbinaries%2Fcontent%2Fdocuments%2Fgovscot%2Fpublications%2Fadvice-and-guidance%2F2012%2F11%2Fnational-risk-framework-support-assessment-children-young-people%2Fdocuments%2Feditable-template-ecomaps%2Feditable-template-ecomaps%2Fgovscot%253Adocument%2F00409307.doc&amp;usg=AOvVaw2W7IqrWN-5yaPux4tMeYGO" TargetMode="External"/><Relationship Id="rId112" Type="http://schemas.openxmlformats.org/officeDocument/2006/relationships/image" Target="media/image30.png"/><Relationship Id="rId133" Type="http://schemas.openxmlformats.org/officeDocument/2006/relationships/hyperlink" Target="https://www.gov.uk/parental-rights-responsibilities" TargetMode="External"/><Relationship Id="rId154" Type="http://schemas.openxmlformats.org/officeDocument/2006/relationships/hyperlink" Target="https://coppguidance.rip.org.uk/" TargetMode="External"/><Relationship Id="rId175" Type="http://schemas.openxmlformats.org/officeDocument/2006/relationships/fontTable" Target="fontTable.xml"/><Relationship Id="rId16" Type="http://schemas.openxmlformats.org/officeDocument/2006/relationships/hyperlink" Target="http://www.socialworkerstoolbox.com/" TargetMode="External"/><Relationship Id="rId37" Type="http://schemas.openxmlformats.org/officeDocument/2006/relationships/hyperlink" Target="https://www.youtube.com/watch?v=aYCBdZLCDBQ" TargetMode="External"/><Relationship Id="rId58" Type="http://schemas.openxmlformats.org/officeDocument/2006/relationships/hyperlink" Target="https://www.gov.uk/government/publications/criminal-exploitation-of-children-and-vulnerable-adults-county-lines" TargetMode="External"/><Relationship Id="rId79" Type="http://schemas.openxmlformats.org/officeDocument/2006/relationships/hyperlink" Target="https://www.youtube.com/watch?v=OAUmTw9YXYk" TargetMode="External"/><Relationship Id="rId102" Type="http://schemas.openxmlformats.org/officeDocument/2006/relationships/hyperlink" Target="https://www.youtube.com/watch?v=NmByiEA5Ytk" TargetMode="External"/><Relationship Id="rId123" Type="http://schemas.openxmlformats.org/officeDocument/2006/relationships/hyperlink" Target="https://assets.publishing.service.gov.uk/government/uploads/system/uploads/attachment_data/file/183949/DFE-RR199.pdf" TargetMode="External"/><Relationship Id="rId144" Type="http://schemas.openxmlformats.org/officeDocument/2006/relationships/hyperlink" Target="https://www.communitycare.co.uk/2017/06/14/tips-social-workers-preparing-section-7-reports-court/" TargetMode="External"/><Relationship Id="rId90" Type="http://schemas.openxmlformats.org/officeDocument/2006/relationships/hyperlink" Target="https://www.communitycare.co.uk/2018/08/15/chronology-first-thing-assessment/" TargetMode="External"/><Relationship Id="rId165" Type="http://schemas.openxmlformats.org/officeDocument/2006/relationships/hyperlink" Target="https://socialcareinspection.blog.gov.uk/2018/10/23/supervision-and-effective-social-work-practice/" TargetMode="External"/><Relationship Id="rId27" Type="http://schemas.openxmlformats.org/officeDocument/2006/relationships/image" Target="media/image10.jpeg"/><Relationship Id="rId48" Type="http://schemas.openxmlformats.org/officeDocument/2006/relationships/hyperlink" Target="https://www.mind.org.uk/" TargetMode="External"/><Relationship Id="rId69" Type="http://schemas.openxmlformats.org/officeDocument/2006/relationships/image" Target="media/image21.png"/><Relationship Id="rId113" Type="http://schemas.openxmlformats.org/officeDocument/2006/relationships/image" Target="media/image31.png"/><Relationship Id="rId134" Type="http://schemas.openxmlformats.org/officeDocument/2006/relationships/hyperlink" Target="https://www.youtube.com/watch?v=mfyrZtbxidw" TargetMode="External"/><Relationship Id="rId80" Type="http://schemas.openxmlformats.org/officeDocument/2006/relationships/hyperlink" Target="https://www.proceduresonline.com/dudley/childcare/user_controlled_lcms_area/uploaded_files/SMART%20Planning%20Guidance.pdf" TargetMode="External"/><Relationship Id="rId155" Type="http://schemas.openxmlformats.org/officeDocument/2006/relationships/hyperlink" Target="https://www.rip.org.uk/resources/kss-for-child-and-family-practitioners/the-law/" TargetMode="External"/><Relationship Id="rId176" Type="http://schemas.openxmlformats.org/officeDocument/2006/relationships/theme" Target="theme/theme1.xml"/><Relationship Id="rId17" Type="http://schemas.openxmlformats.org/officeDocument/2006/relationships/image" Target="media/image5.jpeg"/><Relationship Id="rId38" Type="http://schemas.openxmlformats.org/officeDocument/2006/relationships/hyperlink" Target="https://study.com/academy/lesson/what-is-child-development-definition-theories-stages.html" TargetMode="External"/><Relationship Id="rId59" Type="http://schemas.openxmlformats.org/officeDocument/2006/relationships/hyperlink" Target="https://www.stopthetraffik.org/criminal-exploitation/" TargetMode="External"/><Relationship Id="rId103" Type="http://schemas.openxmlformats.org/officeDocument/2006/relationships/hyperlink" Target="https://www.youtube.com/watch?v=NmByiEA5Ytk" TargetMode="External"/><Relationship Id="rId124" Type="http://schemas.openxmlformats.org/officeDocument/2006/relationships/hyperlink" Target="http://www.workingtogetheronline.co.uk/chapters/intro.html" TargetMode="External"/><Relationship Id="rId70" Type="http://schemas.openxmlformats.org/officeDocument/2006/relationships/image" Target="media/image22.png"/><Relationship Id="rId91" Type="http://schemas.openxmlformats.org/officeDocument/2006/relationships/hyperlink" Target="https://www.google.com/url?sa=t&amp;rct=j&amp;q=&amp;esrc=s&amp;source=web&amp;cd=3&amp;ved=2ahUKEwjbu-C7ibzkAhWEShUIHY71DBoQFjACegQIDBAE&amp;url=https%3A%2F%2Fwww.proceduresonline.com%2Fkent%2Fchildcare%2Fuser_controlled_lcms_area%2Fuploaded_files%2FGuidance%2520on%2520Undertaking%2520a%2520Parenting%2520Capacity%2520Assessment.docx&amp;usg=AOvVaw1sWNGVntCLjWa9EY64SDdj" TargetMode="External"/><Relationship Id="rId145" Type="http://schemas.openxmlformats.org/officeDocument/2006/relationships/hyperlink" Target="https://www.youtube.com/watch?v=L3aklOEmt2M" TargetMode="External"/><Relationship Id="rId166" Type="http://schemas.openxmlformats.org/officeDocument/2006/relationships/hyperlink" Target="https://www.in-trac.co.uk/supervision-now-or-ne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1BAA4-0765-4ADF-A2D4-1667AB083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8884</Words>
  <Characters>50640</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59406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Silvester-Grant</dc:creator>
  <cp:keywords/>
  <dc:description/>
  <cp:lastModifiedBy>Zoe Cashmore (Communications and Public Affairs)</cp:lastModifiedBy>
  <cp:revision>2</cp:revision>
  <dcterms:created xsi:type="dcterms:W3CDTF">2023-03-09T14:31:00Z</dcterms:created>
  <dcterms:modified xsi:type="dcterms:W3CDTF">2023-03-09T14:31:00Z</dcterms:modified>
</cp:coreProperties>
</file>